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B94D4F" w14:textId="0C9EF65D" w:rsidR="008460D9" w:rsidRPr="00A90A2D" w:rsidRDefault="00DD108B" w:rsidP="00B072C1">
      <w:pPr>
        <w:spacing w:after="0" w:line="360" w:lineRule="auto"/>
        <w:jc w:val="center"/>
        <w:rPr>
          <w:rFonts w:ascii="Arial" w:hAnsi="Arial" w:cs="Arial"/>
          <w:b/>
          <w:sz w:val="24"/>
          <w:szCs w:val="24"/>
        </w:rPr>
      </w:pPr>
      <w:r w:rsidRPr="00A90A2D">
        <w:rPr>
          <w:rFonts w:ascii="Arial" w:hAnsi="Arial" w:cs="Arial"/>
          <w:b/>
          <w:sz w:val="24"/>
          <w:szCs w:val="24"/>
        </w:rPr>
        <w:t xml:space="preserve">Project: </w:t>
      </w:r>
      <w:r w:rsidR="008460D9" w:rsidRPr="00A90A2D">
        <w:rPr>
          <w:rFonts w:ascii="Arial" w:hAnsi="Arial" w:cs="Arial"/>
          <w:b/>
          <w:sz w:val="24"/>
          <w:szCs w:val="24"/>
        </w:rPr>
        <w:t>Strengthening Maternal Neonatal Health Services in Partnership with</w:t>
      </w:r>
      <w:r w:rsidR="00813D28" w:rsidRPr="00A90A2D">
        <w:rPr>
          <w:rFonts w:ascii="Arial" w:hAnsi="Arial" w:cs="Arial"/>
          <w:b/>
          <w:sz w:val="24"/>
          <w:szCs w:val="24"/>
        </w:rPr>
        <w:t xml:space="preserve"> the</w:t>
      </w:r>
      <w:r w:rsidR="00BF5255" w:rsidRPr="00A90A2D">
        <w:rPr>
          <w:rFonts w:ascii="Arial" w:hAnsi="Arial" w:cs="Arial"/>
          <w:b/>
          <w:sz w:val="24"/>
          <w:szCs w:val="24"/>
        </w:rPr>
        <w:t xml:space="preserve"> </w:t>
      </w:r>
      <w:r w:rsidR="008460D9" w:rsidRPr="00A90A2D">
        <w:rPr>
          <w:rFonts w:ascii="Arial" w:hAnsi="Arial" w:cs="Arial"/>
          <w:b/>
          <w:sz w:val="24"/>
          <w:szCs w:val="24"/>
        </w:rPr>
        <w:t>Local Government</w:t>
      </w:r>
    </w:p>
    <w:p w14:paraId="0E9B11B1" w14:textId="77777777" w:rsidR="008460D9" w:rsidRPr="00A90A2D" w:rsidRDefault="008460D9" w:rsidP="00B072C1">
      <w:pPr>
        <w:spacing w:after="0" w:line="360" w:lineRule="auto"/>
        <w:jc w:val="center"/>
        <w:rPr>
          <w:rFonts w:ascii="Arial" w:hAnsi="Arial" w:cs="Arial"/>
          <w:b/>
          <w:sz w:val="24"/>
          <w:szCs w:val="24"/>
        </w:rPr>
      </w:pPr>
    </w:p>
    <w:p w14:paraId="0BF25FE8" w14:textId="495DFBF1" w:rsidR="00AC0B67" w:rsidRPr="00A90A2D" w:rsidRDefault="008571EC" w:rsidP="00B072C1">
      <w:pPr>
        <w:spacing w:after="0" w:line="360" w:lineRule="auto"/>
        <w:jc w:val="center"/>
        <w:rPr>
          <w:rFonts w:ascii="Arial" w:hAnsi="Arial" w:cs="Arial"/>
          <w:b/>
          <w:sz w:val="24"/>
          <w:szCs w:val="24"/>
        </w:rPr>
      </w:pPr>
      <w:r w:rsidRPr="00A90A2D">
        <w:rPr>
          <w:rFonts w:ascii="Arial" w:hAnsi="Arial" w:cs="Arial"/>
          <w:b/>
          <w:sz w:val="24"/>
          <w:szCs w:val="24"/>
        </w:rPr>
        <w:t>Annual</w:t>
      </w:r>
      <w:r w:rsidR="00CD703C" w:rsidRPr="00A90A2D">
        <w:rPr>
          <w:rFonts w:ascii="Arial" w:hAnsi="Arial" w:cs="Arial"/>
          <w:b/>
          <w:sz w:val="24"/>
          <w:szCs w:val="24"/>
        </w:rPr>
        <w:t xml:space="preserve"> </w:t>
      </w:r>
      <w:r w:rsidR="007009EB" w:rsidRPr="00A90A2D">
        <w:rPr>
          <w:rFonts w:ascii="Arial" w:hAnsi="Arial" w:cs="Arial"/>
          <w:b/>
          <w:sz w:val="24"/>
          <w:szCs w:val="24"/>
        </w:rPr>
        <w:t xml:space="preserve">Narrative </w:t>
      </w:r>
      <w:r w:rsidR="00461041" w:rsidRPr="00A90A2D">
        <w:rPr>
          <w:rFonts w:ascii="Arial" w:hAnsi="Arial" w:cs="Arial"/>
          <w:b/>
          <w:sz w:val="24"/>
          <w:szCs w:val="24"/>
        </w:rPr>
        <w:t>Report</w:t>
      </w:r>
    </w:p>
    <w:p w14:paraId="35972232" w14:textId="77777777" w:rsidR="00BF5255" w:rsidRPr="00F128E9" w:rsidRDefault="00BF5255" w:rsidP="00B072C1">
      <w:pPr>
        <w:spacing w:after="0" w:line="360" w:lineRule="auto"/>
        <w:jc w:val="center"/>
        <w:rPr>
          <w:rFonts w:ascii="Arial" w:hAnsi="Arial" w:cs="Arial"/>
          <w:b/>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E1A45" w:rsidRPr="00F128E9" w14:paraId="0B9C6D9F" w14:textId="77777777">
        <w:tc>
          <w:tcPr>
            <w:tcW w:w="9350" w:type="dxa"/>
            <w:shd w:val="clear" w:color="auto" w:fill="F2F2F2"/>
          </w:tcPr>
          <w:p w14:paraId="27F20AFE" w14:textId="175C94B4" w:rsidR="003C5D49" w:rsidRPr="00A90A2D" w:rsidRDefault="00F34C94" w:rsidP="00B072C1">
            <w:pPr>
              <w:spacing w:line="360" w:lineRule="auto"/>
              <w:rPr>
                <w:rFonts w:ascii="Arial" w:hAnsi="Arial" w:cs="Arial"/>
                <w:b/>
              </w:rPr>
            </w:pPr>
            <w:r w:rsidRPr="00A90A2D">
              <w:rPr>
                <w:rFonts w:ascii="Arial" w:hAnsi="Arial" w:cs="Arial"/>
                <w:b/>
              </w:rPr>
              <w:t xml:space="preserve">Name </w:t>
            </w:r>
            <w:r w:rsidR="007F52A5" w:rsidRPr="00A90A2D">
              <w:rPr>
                <w:rFonts w:ascii="Arial" w:hAnsi="Arial" w:cs="Arial"/>
                <w:b/>
              </w:rPr>
              <w:t xml:space="preserve">of the Partner Organization: </w:t>
            </w:r>
            <w:proofErr w:type="spellStart"/>
            <w:r w:rsidR="00BE366F" w:rsidRPr="00A90A2D">
              <w:rPr>
                <w:rFonts w:ascii="Arial" w:hAnsi="Arial" w:cs="Arial"/>
                <w:b/>
              </w:rPr>
              <w:t>Snowland</w:t>
            </w:r>
            <w:proofErr w:type="spellEnd"/>
            <w:r w:rsidR="00BE366F" w:rsidRPr="00A90A2D">
              <w:rPr>
                <w:rFonts w:ascii="Arial" w:hAnsi="Arial" w:cs="Arial"/>
                <w:b/>
              </w:rPr>
              <w:t xml:space="preserve"> Integrated Development Centre</w:t>
            </w:r>
          </w:p>
        </w:tc>
      </w:tr>
      <w:tr w:rsidR="00F34C94" w:rsidRPr="00F128E9" w14:paraId="5ECC7ADC" w14:textId="77777777">
        <w:tc>
          <w:tcPr>
            <w:tcW w:w="9350" w:type="dxa"/>
            <w:shd w:val="clear" w:color="auto" w:fill="F2F2F2"/>
          </w:tcPr>
          <w:p w14:paraId="7DAC8738" w14:textId="28A6082B" w:rsidR="00F34C94" w:rsidRPr="00A90A2D" w:rsidRDefault="00F34C94" w:rsidP="00B072C1">
            <w:pPr>
              <w:spacing w:line="360" w:lineRule="auto"/>
              <w:rPr>
                <w:rFonts w:ascii="Arial" w:hAnsi="Arial" w:cs="Arial"/>
                <w:b/>
              </w:rPr>
            </w:pPr>
            <w:r w:rsidRPr="00A90A2D">
              <w:rPr>
                <w:rFonts w:ascii="Arial" w:hAnsi="Arial" w:cs="Arial"/>
                <w:b/>
              </w:rPr>
              <w:t xml:space="preserve">Name of the District: </w:t>
            </w:r>
            <w:proofErr w:type="spellStart"/>
            <w:r w:rsidR="00207D44" w:rsidRPr="00A90A2D">
              <w:rPr>
                <w:rFonts w:ascii="Arial" w:hAnsi="Arial" w:cs="Arial"/>
                <w:b/>
              </w:rPr>
              <w:t>Humla</w:t>
            </w:r>
            <w:proofErr w:type="spellEnd"/>
          </w:p>
        </w:tc>
      </w:tr>
      <w:tr w:rsidR="00747D85" w:rsidRPr="00F128E9" w14:paraId="7E3CEBCE" w14:textId="77777777">
        <w:tc>
          <w:tcPr>
            <w:tcW w:w="9350" w:type="dxa"/>
            <w:shd w:val="clear" w:color="auto" w:fill="F2F2F2"/>
          </w:tcPr>
          <w:p w14:paraId="172B9697" w14:textId="292E2A1B" w:rsidR="00747D85" w:rsidRPr="00A90A2D" w:rsidRDefault="0089011B" w:rsidP="00B072C1">
            <w:pPr>
              <w:spacing w:line="360" w:lineRule="auto"/>
              <w:rPr>
                <w:rFonts w:ascii="Arial" w:hAnsi="Arial" w:cs="Arial"/>
                <w:b/>
              </w:rPr>
            </w:pPr>
            <w:r w:rsidRPr="00A90A2D">
              <w:rPr>
                <w:rFonts w:ascii="Arial" w:hAnsi="Arial" w:cs="Arial"/>
                <w:b/>
              </w:rPr>
              <w:t>Reporting Period</w:t>
            </w:r>
            <w:r w:rsidR="00527C72" w:rsidRPr="00A90A2D">
              <w:rPr>
                <w:rFonts w:ascii="Arial" w:hAnsi="Arial" w:cs="Arial"/>
                <w:b/>
              </w:rPr>
              <w:t xml:space="preserve"> (AD): </w:t>
            </w:r>
            <w:r w:rsidR="00E109B3" w:rsidRPr="00A90A2D">
              <w:rPr>
                <w:rFonts w:ascii="Arial" w:hAnsi="Arial" w:cs="Arial"/>
                <w:b/>
              </w:rPr>
              <w:t>1st Jan to 31st Dec, 2025</w:t>
            </w:r>
          </w:p>
        </w:tc>
      </w:tr>
      <w:tr w:rsidR="00747D85" w:rsidRPr="00F128E9" w14:paraId="7FE7E101" w14:textId="77777777">
        <w:tc>
          <w:tcPr>
            <w:tcW w:w="9350" w:type="dxa"/>
            <w:shd w:val="clear" w:color="auto" w:fill="F2F2F2"/>
          </w:tcPr>
          <w:p w14:paraId="0289EA23" w14:textId="5FD2F4C9" w:rsidR="00747D85" w:rsidRPr="00A90A2D" w:rsidRDefault="00747D85" w:rsidP="00B072C1">
            <w:pPr>
              <w:spacing w:line="360" w:lineRule="auto"/>
              <w:rPr>
                <w:rFonts w:ascii="Arial" w:hAnsi="Arial" w:cs="Arial"/>
                <w:b/>
              </w:rPr>
            </w:pPr>
            <w:r w:rsidRPr="00A90A2D">
              <w:rPr>
                <w:rFonts w:ascii="Arial" w:hAnsi="Arial" w:cs="Arial"/>
                <w:b/>
              </w:rPr>
              <w:t xml:space="preserve">Name of the Reporter and Designation: </w:t>
            </w:r>
            <w:proofErr w:type="spellStart"/>
            <w:r w:rsidR="00066E7F" w:rsidRPr="00A90A2D">
              <w:rPr>
                <w:rFonts w:ascii="Arial" w:hAnsi="Arial" w:cs="Arial"/>
                <w:b/>
              </w:rPr>
              <w:t>Anu</w:t>
            </w:r>
            <w:proofErr w:type="spellEnd"/>
            <w:r w:rsidR="00066E7F" w:rsidRPr="00A90A2D">
              <w:rPr>
                <w:rFonts w:ascii="Arial" w:hAnsi="Arial" w:cs="Arial"/>
                <w:b/>
              </w:rPr>
              <w:t xml:space="preserve"> </w:t>
            </w:r>
            <w:proofErr w:type="spellStart"/>
            <w:r w:rsidR="00066E7F" w:rsidRPr="00A90A2D">
              <w:rPr>
                <w:rFonts w:ascii="Arial" w:hAnsi="Arial" w:cs="Arial"/>
                <w:b/>
              </w:rPr>
              <w:t>Rokaya</w:t>
            </w:r>
            <w:proofErr w:type="spellEnd"/>
            <w:r w:rsidR="00066E7F" w:rsidRPr="00A90A2D">
              <w:rPr>
                <w:rFonts w:ascii="Arial" w:hAnsi="Arial" w:cs="Arial"/>
                <w:b/>
              </w:rPr>
              <w:t xml:space="preserve"> | Project Coordinator</w:t>
            </w:r>
          </w:p>
        </w:tc>
      </w:tr>
      <w:tr w:rsidR="00747D85" w:rsidRPr="00F128E9" w14:paraId="0B1F03F3" w14:textId="77777777">
        <w:tc>
          <w:tcPr>
            <w:tcW w:w="9350" w:type="dxa"/>
            <w:shd w:val="clear" w:color="auto" w:fill="F2F2F2"/>
          </w:tcPr>
          <w:p w14:paraId="481D7C35" w14:textId="77777777" w:rsidR="00BA6445" w:rsidRPr="00A90A2D" w:rsidRDefault="00BA6445" w:rsidP="00B072C1">
            <w:pPr>
              <w:tabs>
                <w:tab w:val="left" w:pos="450"/>
                <w:tab w:val="left" w:pos="1530"/>
                <w:tab w:val="center" w:pos="4680"/>
              </w:tabs>
              <w:suppressAutoHyphens/>
              <w:spacing w:line="360" w:lineRule="auto"/>
              <w:jc w:val="both"/>
              <w:rPr>
                <w:rFonts w:ascii="Arial" w:hAnsi="Arial" w:cs="Arial"/>
                <w:b/>
              </w:rPr>
            </w:pPr>
            <w:r w:rsidRPr="00A90A2D">
              <w:rPr>
                <w:rFonts w:ascii="Arial" w:hAnsi="Arial" w:cs="Arial"/>
                <w:b/>
              </w:rPr>
              <w:t xml:space="preserve">Project Summary </w:t>
            </w:r>
          </w:p>
          <w:p w14:paraId="66CE1596" w14:textId="32ABB79E" w:rsidR="000D49DA" w:rsidRPr="00A90A2D" w:rsidRDefault="004953D3" w:rsidP="00B072C1">
            <w:pPr>
              <w:tabs>
                <w:tab w:val="left" w:pos="450"/>
                <w:tab w:val="left" w:pos="1530"/>
                <w:tab w:val="center" w:pos="4680"/>
              </w:tabs>
              <w:suppressAutoHyphens/>
              <w:spacing w:line="360" w:lineRule="auto"/>
              <w:jc w:val="both"/>
              <w:rPr>
                <w:rFonts w:ascii="Arial" w:hAnsi="Arial" w:cs="Arial"/>
              </w:rPr>
            </w:pPr>
            <w:r w:rsidRPr="00A90A2D">
              <w:rPr>
                <w:rFonts w:ascii="Arial" w:hAnsi="Arial" w:cs="Arial"/>
              </w:rPr>
              <w:t>&lt;</w:t>
            </w:r>
            <w:r w:rsidR="00BA6445" w:rsidRPr="00A90A2D">
              <w:rPr>
                <w:rFonts w:ascii="Arial" w:hAnsi="Arial" w:cs="Arial"/>
              </w:rPr>
              <w:t>Please provide a brief summary description of the project</w:t>
            </w:r>
            <w:r w:rsidRPr="00A90A2D">
              <w:rPr>
                <w:rFonts w:ascii="Arial" w:hAnsi="Arial" w:cs="Arial"/>
              </w:rPr>
              <w:t>&gt;</w:t>
            </w:r>
            <w:r w:rsidR="00BA6445" w:rsidRPr="00A90A2D">
              <w:rPr>
                <w:rFonts w:ascii="Arial" w:hAnsi="Arial" w:cs="Arial"/>
              </w:rPr>
              <w:t xml:space="preserve">  </w:t>
            </w:r>
          </w:p>
        </w:tc>
      </w:tr>
      <w:tr w:rsidR="003E1A45" w:rsidRPr="00F128E9" w14:paraId="3E40E2B5" w14:textId="77777777">
        <w:tc>
          <w:tcPr>
            <w:tcW w:w="9350" w:type="dxa"/>
          </w:tcPr>
          <w:p w14:paraId="00947CF6" w14:textId="7D736A36" w:rsidR="00D14FB8" w:rsidRPr="00A90A2D" w:rsidRDefault="00D14FB8" w:rsidP="00B072C1">
            <w:pPr>
              <w:pStyle w:val="ListParagraph"/>
              <w:numPr>
                <w:ilvl w:val="0"/>
                <w:numId w:val="17"/>
              </w:numPr>
              <w:spacing w:line="360" w:lineRule="auto"/>
              <w:jc w:val="both"/>
              <w:rPr>
                <w:rFonts w:ascii="Arial" w:hAnsi="Arial" w:cs="Arial"/>
              </w:rPr>
            </w:pPr>
            <w:r w:rsidRPr="00A90A2D">
              <w:rPr>
                <w:rStyle w:val="Strong"/>
                <w:rFonts w:ascii="Arial" w:hAnsi="Arial" w:cs="Arial"/>
              </w:rPr>
              <w:t>TOT on HFOMC at District/Provincial Level:</w:t>
            </w:r>
            <w:r w:rsidRPr="00A90A2D">
              <w:rPr>
                <w:rFonts w:ascii="Arial" w:hAnsi="Arial" w:cs="Arial"/>
              </w:rPr>
              <w:t xml:space="preserve"> </w:t>
            </w:r>
            <w:r w:rsidRPr="00A90A2D">
              <w:rPr>
                <w:rFonts w:ascii="Arial" w:hAnsi="Arial" w:cs="Arial"/>
              </w:rPr>
              <w:t xml:space="preserve">A three-day TOT on HFOMC was </w:t>
            </w:r>
            <w:r w:rsidRPr="00A90A2D">
              <w:rPr>
                <w:rFonts w:ascii="Arial" w:hAnsi="Arial" w:cs="Arial"/>
              </w:rPr>
              <w:t>conducted at the district level</w:t>
            </w:r>
            <w:r w:rsidRPr="00A90A2D">
              <w:rPr>
                <w:rFonts w:ascii="Arial" w:hAnsi="Arial" w:cs="Arial"/>
              </w:rPr>
              <w:t xml:space="preserve"> with Health Coordinators and Sub-Health Coordinators from seven Rural Municipalities, in coordination with the Health Service Office, </w:t>
            </w:r>
            <w:proofErr w:type="spellStart"/>
            <w:r w:rsidRPr="00A90A2D">
              <w:rPr>
                <w:rFonts w:ascii="Arial" w:hAnsi="Arial" w:cs="Arial"/>
              </w:rPr>
              <w:t>Humla</w:t>
            </w:r>
            <w:proofErr w:type="spellEnd"/>
            <w:r w:rsidRPr="00A90A2D">
              <w:rPr>
                <w:rFonts w:ascii="Arial" w:hAnsi="Arial" w:cs="Arial"/>
              </w:rPr>
              <w:t>.</w:t>
            </w:r>
          </w:p>
          <w:p w14:paraId="0A5B3A8A" w14:textId="01F5A093" w:rsidR="00527C72" w:rsidRPr="00A90A2D" w:rsidRDefault="00527C72" w:rsidP="00B072C1">
            <w:pPr>
              <w:pStyle w:val="ListParagraph"/>
              <w:numPr>
                <w:ilvl w:val="0"/>
                <w:numId w:val="17"/>
              </w:numPr>
              <w:spacing w:line="360" w:lineRule="auto"/>
              <w:jc w:val="both"/>
              <w:rPr>
                <w:rFonts w:ascii="Arial" w:hAnsi="Arial" w:cs="Arial"/>
              </w:rPr>
            </w:pPr>
            <w:r w:rsidRPr="00A90A2D">
              <w:rPr>
                <w:rFonts w:ascii="Arial" w:hAnsi="Arial" w:cs="Arial"/>
                <w:b/>
                <w:bCs/>
              </w:rPr>
              <w:t xml:space="preserve">HFOMC training at Health Facility: </w:t>
            </w:r>
            <w:r w:rsidR="002E3BD2" w:rsidRPr="00A90A2D">
              <w:rPr>
                <w:rFonts w:ascii="Arial" w:hAnsi="Arial" w:cs="Arial"/>
              </w:rPr>
              <w:t>A total of 15 two-day HFOMC training events were conducted at 15 health posts (</w:t>
            </w:r>
            <w:proofErr w:type="spellStart"/>
            <w:r w:rsidR="002E3BD2" w:rsidRPr="00A90A2D">
              <w:rPr>
                <w:rFonts w:ascii="Arial" w:hAnsi="Arial" w:cs="Arial"/>
              </w:rPr>
              <w:t>Gothi</w:t>
            </w:r>
            <w:proofErr w:type="spellEnd"/>
            <w:r w:rsidR="002E3BD2" w:rsidRPr="00A90A2D">
              <w:rPr>
                <w:rFonts w:ascii="Arial" w:hAnsi="Arial" w:cs="Arial"/>
              </w:rPr>
              <w:t xml:space="preserve">, </w:t>
            </w:r>
            <w:proofErr w:type="spellStart"/>
            <w:r w:rsidR="002E3BD2" w:rsidRPr="00A90A2D">
              <w:rPr>
                <w:rFonts w:ascii="Arial" w:hAnsi="Arial" w:cs="Arial"/>
              </w:rPr>
              <w:t>Ripa</w:t>
            </w:r>
            <w:proofErr w:type="spellEnd"/>
            <w:r w:rsidR="002E3BD2" w:rsidRPr="00A90A2D">
              <w:rPr>
                <w:rFonts w:ascii="Arial" w:hAnsi="Arial" w:cs="Arial"/>
              </w:rPr>
              <w:t xml:space="preserve">, </w:t>
            </w:r>
            <w:proofErr w:type="spellStart"/>
            <w:r w:rsidR="002E3BD2" w:rsidRPr="00A90A2D">
              <w:rPr>
                <w:rFonts w:ascii="Arial" w:hAnsi="Arial" w:cs="Arial"/>
              </w:rPr>
              <w:t>Madana</w:t>
            </w:r>
            <w:proofErr w:type="spellEnd"/>
            <w:r w:rsidR="002E3BD2" w:rsidRPr="00A90A2D">
              <w:rPr>
                <w:rFonts w:ascii="Arial" w:hAnsi="Arial" w:cs="Arial"/>
              </w:rPr>
              <w:t xml:space="preserve">, </w:t>
            </w:r>
            <w:proofErr w:type="spellStart"/>
            <w:r w:rsidR="002E3BD2" w:rsidRPr="00A90A2D">
              <w:rPr>
                <w:rFonts w:ascii="Arial" w:hAnsi="Arial" w:cs="Arial"/>
              </w:rPr>
              <w:t>Maila</w:t>
            </w:r>
            <w:proofErr w:type="spellEnd"/>
            <w:r w:rsidR="002E3BD2" w:rsidRPr="00A90A2D">
              <w:rPr>
                <w:rFonts w:ascii="Arial" w:hAnsi="Arial" w:cs="Arial"/>
              </w:rPr>
              <w:t xml:space="preserve">, </w:t>
            </w:r>
            <w:proofErr w:type="spellStart"/>
            <w:r w:rsidR="002E3BD2" w:rsidRPr="00A90A2D">
              <w:rPr>
                <w:rFonts w:ascii="Arial" w:hAnsi="Arial" w:cs="Arial"/>
              </w:rPr>
              <w:t>Melchham</w:t>
            </w:r>
            <w:proofErr w:type="spellEnd"/>
            <w:r w:rsidR="002E3BD2" w:rsidRPr="00A90A2D">
              <w:rPr>
                <w:rFonts w:ascii="Arial" w:hAnsi="Arial" w:cs="Arial"/>
              </w:rPr>
              <w:t xml:space="preserve">, </w:t>
            </w:r>
            <w:proofErr w:type="spellStart"/>
            <w:r w:rsidR="002E3BD2" w:rsidRPr="00A90A2D">
              <w:rPr>
                <w:rFonts w:ascii="Arial" w:hAnsi="Arial" w:cs="Arial"/>
              </w:rPr>
              <w:t>Lali</w:t>
            </w:r>
            <w:proofErr w:type="spellEnd"/>
            <w:r w:rsidR="002E3BD2" w:rsidRPr="00A90A2D">
              <w:rPr>
                <w:rFonts w:ascii="Arial" w:hAnsi="Arial" w:cs="Arial"/>
              </w:rPr>
              <w:t xml:space="preserve">, </w:t>
            </w:r>
            <w:proofErr w:type="spellStart"/>
            <w:r w:rsidR="002E3BD2" w:rsidRPr="00A90A2D">
              <w:rPr>
                <w:rFonts w:ascii="Arial" w:hAnsi="Arial" w:cs="Arial"/>
              </w:rPr>
              <w:t>Shreenagar</w:t>
            </w:r>
            <w:proofErr w:type="spellEnd"/>
            <w:r w:rsidR="002E3BD2" w:rsidRPr="00A90A2D">
              <w:rPr>
                <w:rFonts w:ascii="Arial" w:hAnsi="Arial" w:cs="Arial"/>
              </w:rPr>
              <w:t xml:space="preserve">, </w:t>
            </w:r>
            <w:proofErr w:type="spellStart"/>
            <w:r w:rsidR="002E3BD2" w:rsidRPr="00A90A2D">
              <w:rPr>
                <w:rFonts w:ascii="Arial" w:hAnsi="Arial" w:cs="Arial"/>
              </w:rPr>
              <w:t>Kalikalauthi</w:t>
            </w:r>
            <w:proofErr w:type="spellEnd"/>
            <w:r w:rsidR="002E3BD2" w:rsidRPr="00A90A2D">
              <w:rPr>
                <w:rFonts w:ascii="Arial" w:hAnsi="Arial" w:cs="Arial"/>
              </w:rPr>
              <w:t xml:space="preserve">, </w:t>
            </w:r>
            <w:proofErr w:type="spellStart"/>
            <w:r w:rsidR="002E3BD2" w:rsidRPr="00A90A2D">
              <w:rPr>
                <w:rFonts w:ascii="Arial" w:hAnsi="Arial" w:cs="Arial"/>
              </w:rPr>
              <w:t>Barai</w:t>
            </w:r>
            <w:proofErr w:type="spellEnd"/>
            <w:r w:rsidR="002E3BD2" w:rsidRPr="00A90A2D">
              <w:rPr>
                <w:rFonts w:ascii="Arial" w:hAnsi="Arial" w:cs="Arial"/>
              </w:rPr>
              <w:t xml:space="preserve">, </w:t>
            </w:r>
            <w:proofErr w:type="spellStart"/>
            <w:r w:rsidR="002E3BD2" w:rsidRPr="00A90A2D">
              <w:rPr>
                <w:rFonts w:ascii="Arial" w:hAnsi="Arial" w:cs="Arial"/>
              </w:rPr>
              <w:t>Thehe</w:t>
            </w:r>
            <w:proofErr w:type="spellEnd"/>
            <w:r w:rsidR="002E3BD2" w:rsidRPr="00A90A2D">
              <w:rPr>
                <w:rFonts w:ascii="Arial" w:hAnsi="Arial" w:cs="Arial"/>
              </w:rPr>
              <w:t xml:space="preserve">, </w:t>
            </w:r>
            <w:proofErr w:type="spellStart"/>
            <w:r w:rsidR="002E3BD2" w:rsidRPr="00A90A2D">
              <w:rPr>
                <w:rFonts w:ascii="Arial" w:hAnsi="Arial" w:cs="Arial"/>
              </w:rPr>
              <w:t>Khagalgaun</w:t>
            </w:r>
            <w:proofErr w:type="spellEnd"/>
            <w:r w:rsidR="002E3BD2" w:rsidRPr="00A90A2D">
              <w:rPr>
                <w:rFonts w:ascii="Arial" w:hAnsi="Arial" w:cs="Arial"/>
              </w:rPr>
              <w:t xml:space="preserve">, Raya, </w:t>
            </w:r>
            <w:proofErr w:type="spellStart"/>
            <w:r w:rsidR="002E3BD2" w:rsidRPr="00A90A2D">
              <w:rPr>
                <w:rFonts w:ascii="Arial" w:hAnsi="Arial" w:cs="Arial"/>
              </w:rPr>
              <w:t>Muchu</w:t>
            </w:r>
            <w:proofErr w:type="spellEnd"/>
            <w:r w:rsidR="002E3BD2" w:rsidRPr="00A90A2D">
              <w:rPr>
                <w:rFonts w:ascii="Arial" w:hAnsi="Arial" w:cs="Arial"/>
              </w:rPr>
              <w:t xml:space="preserve">, </w:t>
            </w:r>
            <w:proofErr w:type="spellStart"/>
            <w:r w:rsidR="002E3BD2" w:rsidRPr="00A90A2D">
              <w:rPr>
                <w:rFonts w:ascii="Arial" w:hAnsi="Arial" w:cs="Arial"/>
              </w:rPr>
              <w:t>Darma</w:t>
            </w:r>
            <w:proofErr w:type="spellEnd"/>
            <w:r w:rsidR="002E3BD2" w:rsidRPr="00A90A2D">
              <w:rPr>
                <w:rFonts w:ascii="Arial" w:hAnsi="Arial" w:cs="Arial"/>
              </w:rPr>
              <w:t xml:space="preserve">, and </w:t>
            </w:r>
            <w:proofErr w:type="spellStart"/>
            <w:r w:rsidR="002E3BD2" w:rsidRPr="00A90A2D">
              <w:rPr>
                <w:rFonts w:ascii="Arial" w:hAnsi="Arial" w:cs="Arial"/>
              </w:rPr>
              <w:t>Dandafaya</w:t>
            </w:r>
            <w:proofErr w:type="spellEnd"/>
            <w:r w:rsidR="002E3BD2" w:rsidRPr="00A90A2D">
              <w:rPr>
                <w:rFonts w:ascii="Arial" w:hAnsi="Arial" w:cs="Arial"/>
              </w:rPr>
              <w:t>). Altogether, 106 HFOMC members were trained to strengthen governance, leadership, and accountability at the health facility level.</w:t>
            </w:r>
          </w:p>
          <w:p w14:paraId="511A0751" w14:textId="639F0CB4" w:rsidR="00573CA0" w:rsidRPr="00A90A2D" w:rsidRDefault="00573CA0" w:rsidP="00B072C1">
            <w:pPr>
              <w:pStyle w:val="ListParagraph"/>
              <w:numPr>
                <w:ilvl w:val="0"/>
                <w:numId w:val="17"/>
              </w:numPr>
              <w:spacing w:before="240" w:after="240" w:line="360" w:lineRule="auto"/>
              <w:jc w:val="both"/>
              <w:rPr>
                <w:rFonts w:ascii="Arial" w:hAnsi="Arial" w:cs="Arial"/>
              </w:rPr>
            </w:pPr>
            <w:r w:rsidRPr="00A90A2D">
              <w:rPr>
                <w:rFonts w:ascii="Arial" w:hAnsi="Arial" w:cs="Arial"/>
                <w:b/>
                <w:bCs/>
              </w:rPr>
              <w:t>Comprehensive Health Profile:</w:t>
            </w:r>
            <w:r w:rsidRPr="00A90A2D">
              <w:rPr>
                <w:rFonts w:ascii="Arial" w:hAnsi="Arial" w:cs="Arial"/>
              </w:rPr>
              <w:t xml:space="preserve"> </w:t>
            </w:r>
            <w:r w:rsidR="00E66B1E" w:rsidRPr="00A90A2D">
              <w:rPr>
                <w:rFonts w:ascii="Arial" w:hAnsi="Arial" w:cs="Arial"/>
              </w:rPr>
              <w:t xml:space="preserve">Comprehensive health profiles of all municipalities were prepared using available data and shared with seven Rural Municipalities of </w:t>
            </w:r>
            <w:proofErr w:type="spellStart"/>
            <w:r w:rsidR="00E66B1E" w:rsidRPr="00A90A2D">
              <w:rPr>
                <w:rFonts w:ascii="Arial" w:hAnsi="Arial" w:cs="Arial"/>
              </w:rPr>
              <w:t>Humla</w:t>
            </w:r>
            <w:proofErr w:type="spellEnd"/>
            <w:r w:rsidR="00E66B1E" w:rsidRPr="00A90A2D">
              <w:rPr>
                <w:rFonts w:ascii="Arial" w:hAnsi="Arial" w:cs="Arial"/>
              </w:rPr>
              <w:t xml:space="preserve"> district (</w:t>
            </w:r>
            <w:proofErr w:type="spellStart"/>
            <w:r w:rsidR="00E66B1E" w:rsidRPr="00A90A2D">
              <w:rPr>
                <w:rFonts w:ascii="Arial" w:hAnsi="Arial" w:cs="Arial"/>
              </w:rPr>
              <w:t>Namkha</w:t>
            </w:r>
            <w:proofErr w:type="spellEnd"/>
            <w:r w:rsidR="00E66B1E" w:rsidRPr="00A90A2D">
              <w:rPr>
                <w:rFonts w:ascii="Arial" w:hAnsi="Arial" w:cs="Arial"/>
              </w:rPr>
              <w:t xml:space="preserve">, </w:t>
            </w:r>
            <w:proofErr w:type="spellStart"/>
            <w:r w:rsidR="00E66B1E" w:rsidRPr="00A90A2D">
              <w:rPr>
                <w:rFonts w:ascii="Arial" w:hAnsi="Arial" w:cs="Arial"/>
              </w:rPr>
              <w:t>Simkot</w:t>
            </w:r>
            <w:proofErr w:type="spellEnd"/>
            <w:r w:rsidR="00E66B1E" w:rsidRPr="00A90A2D">
              <w:rPr>
                <w:rFonts w:ascii="Arial" w:hAnsi="Arial" w:cs="Arial"/>
              </w:rPr>
              <w:t xml:space="preserve">, </w:t>
            </w:r>
            <w:proofErr w:type="spellStart"/>
            <w:r w:rsidR="00E66B1E" w:rsidRPr="00A90A2D">
              <w:rPr>
                <w:rFonts w:ascii="Arial" w:hAnsi="Arial" w:cs="Arial"/>
              </w:rPr>
              <w:t>Kharpunath</w:t>
            </w:r>
            <w:proofErr w:type="spellEnd"/>
            <w:r w:rsidR="00E66B1E" w:rsidRPr="00A90A2D">
              <w:rPr>
                <w:rFonts w:ascii="Arial" w:hAnsi="Arial" w:cs="Arial"/>
              </w:rPr>
              <w:t xml:space="preserve">, </w:t>
            </w:r>
            <w:proofErr w:type="spellStart"/>
            <w:r w:rsidR="00E66B1E" w:rsidRPr="00A90A2D">
              <w:rPr>
                <w:rFonts w:ascii="Arial" w:hAnsi="Arial" w:cs="Arial"/>
              </w:rPr>
              <w:t>Sarkegad</w:t>
            </w:r>
            <w:proofErr w:type="spellEnd"/>
            <w:r w:rsidR="00E66B1E" w:rsidRPr="00A90A2D">
              <w:rPr>
                <w:rFonts w:ascii="Arial" w:hAnsi="Arial" w:cs="Arial"/>
              </w:rPr>
              <w:t xml:space="preserve">, </w:t>
            </w:r>
            <w:proofErr w:type="spellStart"/>
            <w:r w:rsidR="00E66B1E" w:rsidRPr="00A90A2D">
              <w:rPr>
                <w:rFonts w:ascii="Arial" w:hAnsi="Arial" w:cs="Arial"/>
              </w:rPr>
              <w:t>Chankheli</w:t>
            </w:r>
            <w:proofErr w:type="spellEnd"/>
            <w:r w:rsidR="00E66B1E" w:rsidRPr="00A90A2D">
              <w:rPr>
                <w:rFonts w:ascii="Arial" w:hAnsi="Arial" w:cs="Arial"/>
              </w:rPr>
              <w:t xml:space="preserve">, </w:t>
            </w:r>
            <w:proofErr w:type="spellStart"/>
            <w:r w:rsidR="00E66B1E" w:rsidRPr="00A90A2D">
              <w:rPr>
                <w:rFonts w:ascii="Arial" w:hAnsi="Arial" w:cs="Arial"/>
              </w:rPr>
              <w:t>Adanchuli</w:t>
            </w:r>
            <w:proofErr w:type="spellEnd"/>
            <w:r w:rsidR="00E66B1E" w:rsidRPr="00A90A2D">
              <w:rPr>
                <w:rFonts w:ascii="Arial" w:hAnsi="Arial" w:cs="Arial"/>
              </w:rPr>
              <w:t xml:space="preserve">, and </w:t>
            </w:r>
            <w:proofErr w:type="spellStart"/>
            <w:r w:rsidR="00E66B1E" w:rsidRPr="00A90A2D">
              <w:rPr>
                <w:rFonts w:ascii="Arial" w:hAnsi="Arial" w:cs="Arial"/>
              </w:rPr>
              <w:t>Tanjakot</w:t>
            </w:r>
            <w:proofErr w:type="spellEnd"/>
            <w:r w:rsidR="00E66B1E" w:rsidRPr="00A90A2D">
              <w:rPr>
                <w:rFonts w:ascii="Arial" w:hAnsi="Arial" w:cs="Arial"/>
              </w:rPr>
              <w:t>). These profiles provide key information on municipal context and public health service utilization and will be updated continuously as new information becomes available.</w:t>
            </w:r>
          </w:p>
          <w:p w14:paraId="5B08A03E" w14:textId="58F95965" w:rsidR="00CF7691" w:rsidRPr="00A90A2D" w:rsidRDefault="00577107" w:rsidP="00B072C1">
            <w:pPr>
              <w:pStyle w:val="ListParagraph"/>
              <w:numPr>
                <w:ilvl w:val="0"/>
                <w:numId w:val="17"/>
              </w:numPr>
              <w:spacing w:line="360" w:lineRule="auto"/>
              <w:jc w:val="both"/>
              <w:rPr>
                <w:rFonts w:ascii="Arial" w:hAnsi="Arial" w:cs="Arial"/>
              </w:rPr>
            </w:pPr>
            <w:r w:rsidRPr="00A90A2D">
              <w:rPr>
                <w:rFonts w:ascii="Arial" w:hAnsi="Arial" w:cs="Arial"/>
                <w:b/>
                <w:bCs/>
              </w:rPr>
              <w:t xml:space="preserve">Technical assistance at </w:t>
            </w:r>
            <w:proofErr w:type="spellStart"/>
            <w:r w:rsidRPr="00A90A2D">
              <w:rPr>
                <w:rFonts w:ascii="Arial" w:hAnsi="Arial" w:cs="Arial"/>
                <w:b/>
                <w:bCs/>
              </w:rPr>
              <w:t>Palika</w:t>
            </w:r>
            <w:proofErr w:type="spellEnd"/>
            <w:r w:rsidRPr="00A90A2D">
              <w:rPr>
                <w:rFonts w:ascii="Arial" w:hAnsi="Arial" w:cs="Arial"/>
                <w:b/>
                <w:bCs/>
              </w:rPr>
              <w:t xml:space="preserve"> level for annual planning and budgeting of health services (Phase 3</w:t>
            </w:r>
            <w:proofErr w:type="gramStart"/>
            <w:r w:rsidRPr="00A90A2D">
              <w:rPr>
                <w:rFonts w:ascii="Arial" w:hAnsi="Arial" w:cs="Arial"/>
                <w:b/>
                <w:bCs/>
              </w:rPr>
              <w:t>) :</w:t>
            </w:r>
            <w:proofErr w:type="gramEnd"/>
            <w:r w:rsidRPr="00A90A2D">
              <w:rPr>
                <w:rFonts w:ascii="Arial" w:hAnsi="Arial" w:cs="Arial"/>
              </w:rPr>
              <w:t xml:space="preserve"> </w:t>
            </w:r>
            <w:r w:rsidR="004577F4" w:rsidRPr="00A90A2D">
              <w:rPr>
                <w:rFonts w:ascii="Arial" w:hAnsi="Arial" w:cs="Arial"/>
              </w:rPr>
              <w:t xml:space="preserve">A total of 16 technical assistance activities were carried out during the year at HSO </w:t>
            </w:r>
            <w:proofErr w:type="spellStart"/>
            <w:r w:rsidR="004577F4" w:rsidRPr="00A90A2D">
              <w:rPr>
                <w:rFonts w:ascii="Arial" w:hAnsi="Arial" w:cs="Arial"/>
              </w:rPr>
              <w:t>Humla</w:t>
            </w:r>
            <w:proofErr w:type="spellEnd"/>
            <w:r w:rsidR="004577F4" w:rsidRPr="00A90A2D">
              <w:rPr>
                <w:rFonts w:ascii="Arial" w:hAnsi="Arial" w:cs="Arial"/>
              </w:rPr>
              <w:t xml:space="preserve">/District Hospital (5 events), </w:t>
            </w:r>
            <w:proofErr w:type="spellStart"/>
            <w:r w:rsidR="004577F4" w:rsidRPr="00A90A2D">
              <w:rPr>
                <w:rFonts w:ascii="Arial" w:hAnsi="Arial" w:cs="Arial"/>
              </w:rPr>
              <w:t>Simkot</w:t>
            </w:r>
            <w:proofErr w:type="spellEnd"/>
            <w:r w:rsidR="004577F4" w:rsidRPr="00A90A2D">
              <w:rPr>
                <w:rFonts w:ascii="Arial" w:hAnsi="Arial" w:cs="Arial"/>
              </w:rPr>
              <w:t xml:space="preserve"> RM (1), </w:t>
            </w:r>
            <w:proofErr w:type="spellStart"/>
            <w:r w:rsidR="004577F4" w:rsidRPr="00A90A2D">
              <w:rPr>
                <w:rFonts w:ascii="Arial" w:hAnsi="Arial" w:cs="Arial"/>
              </w:rPr>
              <w:t>Kharpunath</w:t>
            </w:r>
            <w:proofErr w:type="spellEnd"/>
            <w:r w:rsidR="004577F4" w:rsidRPr="00A90A2D">
              <w:rPr>
                <w:rFonts w:ascii="Arial" w:hAnsi="Arial" w:cs="Arial"/>
              </w:rPr>
              <w:t xml:space="preserve"> RM (2), </w:t>
            </w:r>
            <w:proofErr w:type="spellStart"/>
            <w:r w:rsidR="004577F4" w:rsidRPr="00A90A2D">
              <w:rPr>
                <w:rFonts w:ascii="Arial" w:hAnsi="Arial" w:cs="Arial"/>
              </w:rPr>
              <w:t>Sarkegad</w:t>
            </w:r>
            <w:proofErr w:type="spellEnd"/>
            <w:r w:rsidR="004577F4" w:rsidRPr="00A90A2D">
              <w:rPr>
                <w:rFonts w:ascii="Arial" w:hAnsi="Arial" w:cs="Arial"/>
              </w:rPr>
              <w:t xml:space="preserve"> RM (3), </w:t>
            </w:r>
            <w:proofErr w:type="spellStart"/>
            <w:r w:rsidR="004577F4" w:rsidRPr="00A90A2D">
              <w:rPr>
                <w:rFonts w:ascii="Arial" w:hAnsi="Arial" w:cs="Arial"/>
              </w:rPr>
              <w:t>Rodikot</w:t>
            </w:r>
            <w:proofErr w:type="spellEnd"/>
            <w:r w:rsidR="004577F4" w:rsidRPr="00A90A2D">
              <w:rPr>
                <w:rFonts w:ascii="Arial" w:hAnsi="Arial" w:cs="Arial"/>
              </w:rPr>
              <w:t xml:space="preserve"> HP (1), </w:t>
            </w:r>
            <w:proofErr w:type="spellStart"/>
            <w:r w:rsidR="004577F4" w:rsidRPr="00A90A2D">
              <w:rPr>
                <w:rFonts w:ascii="Arial" w:hAnsi="Arial" w:cs="Arial"/>
              </w:rPr>
              <w:t>Rahadev</w:t>
            </w:r>
            <w:proofErr w:type="spellEnd"/>
            <w:r w:rsidR="004577F4" w:rsidRPr="00A90A2D">
              <w:rPr>
                <w:rFonts w:ascii="Arial" w:hAnsi="Arial" w:cs="Arial"/>
              </w:rPr>
              <w:t xml:space="preserve"> BHSC (1), </w:t>
            </w:r>
            <w:proofErr w:type="spellStart"/>
            <w:r w:rsidR="004577F4" w:rsidRPr="00A90A2D">
              <w:rPr>
                <w:rFonts w:ascii="Arial" w:hAnsi="Arial" w:cs="Arial"/>
              </w:rPr>
              <w:t>Chankheli</w:t>
            </w:r>
            <w:proofErr w:type="spellEnd"/>
            <w:r w:rsidR="004577F4" w:rsidRPr="00A90A2D">
              <w:rPr>
                <w:rFonts w:ascii="Arial" w:hAnsi="Arial" w:cs="Arial"/>
              </w:rPr>
              <w:t xml:space="preserve"> RM (1), </w:t>
            </w:r>
            <w:proofErr w:type="spellStart"/>
            <w:r w:rsidR="004577F4" w:rsidRPr="00A90A2D">
              <w:rPr>
                <w:rFonts w:ascii="Arial" w:hAnsi="Arial" w:cs="Arial"/>
              </w:rPr>
              <w:t>Piplang</w:t>
            </w:r>
            <w:proofErr w:type="spellEnd"/>
            <w:r w:rsidR="004577F4" w:rsidRPr="00A90A2D">
              <w:rPr>
                <w:rFonts w:ascii="Arial" w:hAnsi="Arial" w:cs="Arial"/>
              </w:rPr>
              <w:t xml:space="preserve"> BC (1), and </w:t>
            </w:r>
            <w:proofErr w:type="spellStart"/>
            <w:r w:rsidR="004577F4" w:rsidRPr="00A90A2D">
              <w:rPr>
                <w:rFonts w:ascii="Arial" w:hAnsi="Arial" w:cs="Arial"/>
              </w:rPr>
              <w:t>Adanchuli</w:t>
            </w:r>
            <w:proofErr w:type="spellEnd"/>
            <w:r w:rsidR="004577F4" w:rsidRPr="00A90A2D">
              <w:rPr>
                <w:rFonts w:ascii="Arial" w:hAnsi="Arial" w:cs="Arial"/>
              </w:rPr>
              <w:t xml:space="preserve"> RM (1). These activities aimed to strengthen the integration of Maternal and Newborn Health (MNH) services into the annual health plans and budgets of the Rural Municipalities.</w:t>
            </w:r>
          </w:p>
          <w:p w14:paraId="729E624A" w14:textId="77777777" w:rsidR="00153E31" w:rsidRPr="00A90A2D" w:rsidRDefault="00527C72" w:rsidP="00B072C1">
            <w:pPr>
              <w:pStyle w:val="ListParagraph"/>
              <w:numPr>
                <w:ilvl w:val="0"/>
                <w:numId w:val="17"/>
              </w:numPr>
              <w:spacing w:after="240" w:line="360" w:lineRule="auto"/>
              <w:jc w:val="both"/>
              <w:rPr>
                <w:rFonts w:ascii="Arial" w:hAnsi="Arial" w:cs="Arial"/>
                <w:color w:val="000000"/>
              </w:rPr>
            </w:pPr>
            <w:r w:rsidRPr="00A90A2D">
              <w:rPr>
                <w:rFonts w:ascii="Arial" w:hAnsi="Arial" w:cs="Arial"/>
                <w:b/>
                <w:bCs/>
              </w:rPr>
              <w:lastRenderedPageBreak/>
              <w:t>Health Planning and Budgeting Workshop:</w:t>
            </w:r>
            <w:r w:rsidR="00E6345D" w:rsidRPr="00A90A2D">
              <w:rPr>
                <w:rFonts w:ascii="Arial" w:hAnsi="Arial" w:cs="Arial"/>
              </w:rPr>
              <w:t xml:space="preserve"> </w:t>
            </w:r>
            <w:r w:rsidR="00153E31" w:rsidRPr="00A90A2D">
              <w:rPr>
                <w:rFonts w:ascii="Arial" w:hAnsi="Arial" w:cs="Arial"/>
              </w:rPr>
              <w:t xml:space="preserve">Four HPBW events were successfully conducted in </w:t>
            </w:r>
            <w:proofErr w:type="spellStart"/>
            <w:r w:rsidR="00153E31" w:rsidRPr="00A90A2D">
              <w:rPr>
                <w:rFonts w:ascii="Arial" w:hAnsi="Arial" w:cs="Arial"/>
              </w:rPr>
              <w:t>Namkha</w:t>
            </w:r>
            <w:proofErr w:type="spellEnd"/>
            <w:r w:rsidR="00153E31" w:rsidRPr="00A90A2D">
              <w:rPr>
                <w:rFonts w:ascii="Arial" w:hAnsi="Arial" w:cs="Arial"/>
              </w:rPr>
              <w:t xml:space="preserve">, </w:t>
            </w:r>
            <w:proofErr w:type="spellStart"/>
            <w:r w:rsidR="00153E31" w:rsidRPr="00A90A2D">
              <w:rPr>
                <w:rFonts w:ascii="Arial" w:hAnsi="Arial" w:cs="Arial"/>
              </w:rPr>
              <w:t>Simkot</w:t>
            </w:r>
            <w:proofErr w:type="spellEnd"/>
            <w:r w:rsidR="00153E31" w:rsidRPr="00A90A2D">
              <w:rPr>
                <w:rFonts w:ascii="Arial" w:hAnsi="Arial" w:cs="Arial"/>
              </w:rPr>
              <w:t xml:space="preserve">, </w:t>
            </w:r>
            <w:proofErr w:type="spellStart"/>
            <w:r w:rsidR="00153E31" w:rsidRPr="00A90A2D">
              <w:rPr>
                <w:rFonts w:ascii="Arial" w:hAnsi="Arial" w:cs="Arial"/>
              </w:rPr>
              <w:t>Sarkegad</w:t>
            </w:r>
            <w:proofErr w:type="spellEnd"/>
            <w:r w:rsidR="00153E31" w:rsidRPr="00A90A2D">
              <w:rPr>
                <w:rFonts w:ascii="Arial" w:hAnsi="Arial" w:cs="Arial"/>
              </w:rPr>
              <w:t xml:space="preserve">, and </w:t>
            </w:r>
            <w:proofErr w:type="spellStart"/>
            <w:r w:rsidR="00153E31" w:rsidRPr="00A90A2D">
              <w:rPr>
                <w:rFonts w:ascii="Arial" w:hAnsi="Arial" w:cs="Arial"/>
              </w:rPr>
              <w:t>Tanjakot</w:t>
            </w:r>
            <w:proofErr w:type="spellEnd"/>
            <w:r w:rsidR="00153E31" w:rsidRPr="00A90A2D">
              <w:rPr>
                <w:rFonts w:ascii="Arial" w:hAnsi="Arial" w:cs="Arial"/>
              </w:rPr>
              <w:t xml:space="preserve"> Rural Municipalities. The workshops focused on health policies and MNH targets, resulting in MNH budget allocation by all participating municipalities.</w:t>
            </w:r>
          </w:p>
          <w:p w14:paraId="493CEDB7" w14:textId="4A93A386" w:rsidR="00892203" w:rsidRPr="00A90A2D" w:rsidRDefault="00527C72" w:rsidP="00B072C1">
            <w:pPr>
              <w:pStyle w:val="ListParagraph"/>
              <w:numPr>
                <w:ilvl w:val="0"/>
                <w:numId w:val="17"/>
              </w:numPr>
              <w:spacing w:after="240" w:line="360" w:lineRule="auto"/>
              <w:jc w:val="both"/>
              <w:rPr>
                <w:rFonts w:ascii="Arial" w:hAnsi="Arial" w:cs="Arial"/>
                <w:color w:val="000000"/>
              </w:rPr>
            </w:pPr>
            <w:r w:rsidRPr="00A90A2D">
              <w:rPr>
                <w:rFonts w:ascii="Arial" w:hAnsi="Arial" w:cs="Arial"/>
                <w:b/>
                <w:bCs/>
                <w:color w:val="000000"/>
              </w:rPr>
              <w:t>Consultation meeting with local government:</w:t>
            </w:r>
            <w:r w:rsidRPr="00A90A2D">
              <w:rPr>
                <w:rFonts w:ascii="Arial" w:hAnsi="Arial" w:cs="Arial"/>
                <w:color w:val="000000"/>
              </w:rPr>
              <w:t xml:space="preserve"> </w:t>
            </w:r>
            <w:r w:rsidR="00892203" w:rsidRPr="00A90A2D">
              <w:rPr>
                <w:rFonts w:ascii="Arial" w:hAnsi="Arial" w:cs="Arial"/>
                <w:color w:val="000000"/>
              </w:rPr>
              <w:t xml:space="preserve">Three consultation meetings were conducted with </w:t>
            </w:r>
            <w:proofErr w:type="spellStart"/>
            <w:r w:rsidR="00892203" w:rsidRPr="00A90A2D">
              <w:rPr>
                <w:rFonts w:ascii="Arial" w:hAnsi="Arial" w:cs="Arial"/>
                <w:color w:val="000000"/>
              </w:rPr>
              <w:t>Kharpunath</w:t>
            </w:r>
            <w:proofErr w:type="spellEnd"/>
            <w:r w:rsidR="00892203" w:rsidRPr="00A90A2D">
              <w:rPr>
                <w:rFonts w:ascii="Arial" w:hAnsi="Arial" w:cs="Arial"/>
                <w:color w:val="000000"/>
              </w:rPr>
              <w:t xml:space="preserve">, </w:t>
            </w:r>
            <w:proofErr w:type="spellStart"/>
            <w:r w:rsidR="00892203" w:rsidRPr="00A90A2D">
              <w:rPr>
                <w:rFonts w:ascii="Arial" w:hAnsi="Arial" w:cs="Arial"/>
                <w:color w:val="000000"/>
              </w:rPr>
              <w:t>Sarkegad</w:t>
            </w:r>
            <w:proofErr w:type="spellEnd"/>
            <w:r w:rsidR="00892203" w:rsidRPr="00A90A2D">
              <w:rPr>
                <w:rFonts w:ascii="Arial" w:hAnsi="Arial" w:cs="Arial"/>
                <w:color w:val="000000"/>
              </w:rPr>
              <w:t xml:space="preserve">, and </w:t>
            </w:r>
            <w:proofErr w:type="spellStart"/>
            <w:r w:rsidR="00892203" w:rsidRPr="00A90A2D">
              <w:rPr>
                <w:rFonts w:ascii="Arial" w:hAnsi="Arial" w:cs="Arial"/>
                <w:color w:val="000000"/>
              </w:rPr>
              <w:t>Chankheli</w:t>
            </w:r>
            <w:proofErr w:type="spellEnd"/>
            <w:r w:rsidR="00892203" w:rsidRPr="00A90A2D">
              <w:rPr>
                <w:rFonts w:ascii="Arial" w:hAnsi="Arial" w:cs="Arial"/>
                <w:color w:val="000000"/>
              </w:rPr>
              <w:t xml:space="preserve"> Rural Municipalities. During the meetings, OHW plan progress was also shared at </w:t>
            </w:r>
            <w:proofErr w:type="spellStart"/>
            <w:r w:rsidR="00892203" w:rsidRPr="00A90A2D">
              <w:rPr>
                <w:rFonts w:ascii="Arial" w:hAnsi="Arial" w:cs="Arial"/>
                <w:color w:val="000000"/>
              </w:rPr>
              <w:t>Kharpunath</w:t>
            </w:r>
            <w:proofErr w:type="spellEnd"/>
            <w:r w:rsidR="00892203" w:rsidRPr="00A90A2D">
              <w:rPr>
                <w:rFonts w:ascii="Arial" w:hAnsi="Arial" w:cs="Arial"/>
                <w:color w:val="000000"/>
              </w:rPr>
              <w:t xml:space="preserve"> RM and </w:t>
            </w:r>
            <w:proofErr w:type="spellStart"/>
            <w:r w:rsidR="00892203" w:rsidRPr="00A90A2D">
              <w:rPr>
                <w:rFonts w:ascii="Arial" w:hAnsi="Arial" w:cs="Arial"/>
                <w:color w:val="000000"/>
              </w:rPr>
              <w:t>Chankheli</w:t>
            </w:r>
            <w:proofErr w:type="spellEnd"/>
            <w:r w:rsidR="00892203" w:rsidRPr="00A90A2D">
              <w:rPr>
                <w:rFonts w:ascii="Arial" w:hAnsi="Arial" w:cs="Arial"/>
                <w:color w:val="000000"/>
              </w:rPr>
              <w:t xml:space="preserve"> RM, and </w:t>
            </w:r>
            <w:proofErr w:type="spellStart"/>
            <w:r w:rsidR="00892203" w:rsidRPr="00A90A2D">
              <w:rPr>
                <w:rFonts w:ascii="Arial" w:hAnsi="Arial" w:cs="Arial"/>
                <w:color w:val="000000"/>
              </w:rPr>
              <w:t>Lali</w:t>
            </w:r>
            <w:proofErr w:type="spellEnd"/>
            <w:r w:rsidR="00892203" w:rsidRPr="00A90A2D">
              <w:rPr>
                <w:rFonts w:ascii="Arial" w:hAnsi="Arial" w:cs="Arial"/>
                <w:color w:val="000000"/>
              </w:rPr>
              <w:t xml:space="preserve"> and </w:t>
            </w:r>
            <w:proofErr w:type="spellStart"/>
            <w:r w:rsidR="00892203" w:rsidRPr="00A90A2D">
              <w:rPr>
                <w:rFonts w:ascii="Arial" w:hAnsi="Arial" w:cs="Arial"/>
                <w:color w:val="000000"/>
              </w:rPr>
              <w:t>Chhipra</w:t>
            </w:r>
            <w:proofErr w:type="spellEnd"/>
            <w:r w:rsidR="00892203" w:rsidRPr="00A90A2D">
              <w:rPr>
                <w:rFonts w:ascii="Arial" w:hAnsi="Arial" w:cs="Arial"/>
                <w:color w:val="000000"/>
              </w:rPr>
              <w:t xml:space="preserve"> HP (</w:t>
            </w:r>
            <w:proofErr w:type="spellStart"/>
            <w:r w:rsidR="00892203" w:rsidRPr="00A90A2D">
              <w:rPr>
                <w:rFonts w:ascii="Arial" w:hAnsi="Arial" w:cs="Arial"/>
                <w:color w:val="000000"/>
              </w:rPr>
              <w:t>Kharpunath</w:t>
            </w:r>
            <w:proofErr w:type="spellEnd"/>
            <w:r w:rsidR="00892203" w:rsidRPr="00A90A2D">
              <w:rPr>
                <w:rFonts w:ascii="Arial" w:hAnsi="Arial" w:cs="Arial"/>
                <w:color w:val="000000"/>
              </w:rPr>
              <w:t xml:space="preserve"> RM), </w:t>
            </w:r>
            <w:proofErr w:type="spellStart"/>
            <w:r w:rsidR="00892203" w:rsidRPr="00A90A2D">
              <w:rPr>
                <w:rFonts w:ascii="Arial" w:hAnsi="Arial" w:cs="Arial"/>
                <w:color w:val="000000"/>
              </w:rPr>
              <w:t>Barai</w:t>
            </w:r>
            <w:proofErr w:type="spellEnd"/>
            <w:r w:rsidR="00892203" w:rsidRPr="00A90A2D">
              <w:rPr>
                <w:rFonts w:ascii="Arial" w:hAnsi="Arial" w:cs="Arial"/>
                <w:color w:val="000000"/>
              </w:rPr>
              <w:t xml:space="preserve"> and </w:t>
            </w:r>
            <w:proofErr w:type="spellStart"/>
            <w:r w:rsidR="00892203" w:rsidRPr="00A90A2D">
              <w:rPr>
                <w:rFonts w:ascii="Arial" w:hAnsi="Arial" w:cs="Arial"/>
                <w:color w:val="000000"/>
              </w:rPr>
              <w:t>Rodikot</w:t>
            </w:r>
            <w:proofErr w:type="spellEnd"/>
            <w:r w:rsidR="00892203" w:rsidRPr="00A90A2D">
              <w:rPr>
                <w:rFonts w:ascii="Arial" w:hAnsi="Arial" w:cs="Arial"/>
                <w:color w:val="000000"/>
              </w:rPr>
              <w:t xml:space="preserve"> HP (</w:t>
            </w:r>
            <w:proofErr w:type="spellStart"/>
            <w:r w:rsidR="00892203" w:rsidRPr="00A90A2D">
              <w:rPr>
                <w:rFonts w:ascii="Arial" w:hAnsi="Arial" w:cs="Arial"/>
                <w:color w:val="000000"/>
              </w:rPr>
              <w:t>Sarkegad</w:t>
            </w:r>
            <w:proofErr w:type="spellEnd"/>
            <w:r w:rsidR="00892203" w:rsidRPr="00A90A2D">
              <w:rPr>
                <w:rFonts w:ascii="Arial" w:hAnsi="Arial" w:cs="Arial"/>
                <w:color w:val="000000"/>
              </w:rPr>
              <w:t xml:space="preserve"> RM), and </w:t>
            </w:r>
            <w:proofErr w:type="spellStart"/>
            <w:r w:rsidR="00892203" w:rsidRPr="00A90A2D">
              <w:rPr>
                <w:rFonts w:ascii="Arial" w:hAnsi="Arial" w:cs="Arial"/>
                <w:color w:val="000000"/>
              </w:rPr>
              <w:t>Melchham</w:t>
            </w:r>
            <w:proofErr w:type="spellEnd"/>
            <w:r w:rsidR="00892203" w:rsidRPr="00A90A2D">
              <w:rPr>
                <w:rFonts w:ascii="Arial" w:hAnsi="Arial" w:cs="Arial"/>
                <w:color w:val="000000"/>
              </w:rPr>
              <w:t xml:space="preserve"> and </w:t>
            </w:r>
            <w:proofErr w:type="spellStart"/>
            <w:r w:rsidR="00892203" w:rsidRPr="00A90A2D">
              <w:rPr>
                <w:rFonts w:ascii="Arial" w:hAnsi="Arial" w:cs="Arial"/>
                <w:color w:val="000000"/>
              </w:rPr>
              <w:t>Shreemastha</w:t>
            </w:r>
            <w:proofErr w:type="spellEnd"/>
            <w:r w:rsidR="00892203" w:rsidRPr="00A90A2D">
              <w:rPr>
                <w:rFonts w:ascii="Arial" w:hAnsi="Arial" w:cs="Arial"/>
                <w:color w:val="000000"/>
              </w:rPr>
              <w:t xml:space="preserve"> HP (</w:t>
            </w:r>
            <w:proofErr w:type="spellStart"/>
            <w:r w:rsidR="00892203" w:rsidRPr="00A90A2D">
              <w:rPr>
                <w:rFonts w:ascii="Arial" w:hAnsi="Arial" w:cs="Arial"/>
                <w:color w:val="000000"/>
              </w:rPr>
              <w:t>Chankheli</w:t>
            </w:r>
            <w:proofErr w:type="spellEnd"/>
            <w:r w:rsidR="00892203" w:rsidRPr="00A90A2D">
              <w:rPr>
                <w:rFonts w:ascii="Arial" w:hAnsi="Arial" w:cs="Arial"/>
                <w:color w:val="000000"/>
              </w:rPr>
              <w:t xml:space="preserve"> RM) were selected for further interventions.</w:t>
            </w:r>
          </w:p>
          <w:p w14:paraId="327810DA" w14:textId="77777777" w:rsidR="006677F0" w:rsidRPr="00A90A2D" w:rsidRDefault="00527C72" w:rsidP="00B072C1">
            <w:pPr>
              <w:pStyle w:val="ListParagraph"/>
              <w:numPr>
                <w:ilvl w:val="0"/>
                <w:numId w:val="17"/>
              </w:numPr>
              <w:spacing w:after="240" w:line="360" w:lineRule="auto"/>
              <w:jc w:val="both"/>
              <w:rPr>
                <w:rFonts w:ascii="Arial" w:hAnsi="Arial" w:cs="Arial"/>
                <w:color w:val="000000"/>
              </w:rPr>
            </w:pPr>
            <w:r w:rsidRPr="00A90A2D">
              <w:rPr>
                <w:rFonts w:ascii="Arial" w:hAnsi="Arial" w:cs="Arial"/>
                <w:b/>
                <w:bCs/>
                <w:color w:val="000000"/>
              </w:rPr>
              <w:t>One-day orientation to the local government representative, HFOMC and FCHVs on CHSB:</w:t>
            </w:r>
            <w:r w:rsidRPr="00A90A2D">
              <w:rPr>
                <w:rFonts w:ascii="Arial" w:hAnsi="Arial" w:cs="Arial"/>
                <w:color w:val="000000"/>
              </w:rPr>
              <w:t xml:space="preserve"> </w:t>
            </w:r>
            <w:r w:rsidR="006677F0" w:rsidRPr="00A90A2D">
              <w:rPr>
                <w:rFonts w:ascii="Arial" w:hAnsi="Arial" w:cs="Arial"/>
                <w:color w:val="000000"/>
              </w:rPr>
              <w:t xml:space="preserve">Six one-day orientation events on CHSB were conducted for local government representatives, HFOMC members, and FCHVs at </w:t>
            </w:r>
            <w:proofErr w:type="spellStart"/>
            <w:r w:rsidR="006677F0" w:rsidRPr="00A90A2D">
              <w:rPr>
                <w:rFonts w:ascii="Arial" w:hAnsi="Arial" w:cs="Arial"/>
                <w:color w:val="000000"/>
              </w:rPr>
              <w:t>Lali</w:t>
            </w:r>
            <w:proofErr w:type="spellEnd"/>
            <w:r w:rsidR="006677F0" w:rsidRPr="00A90A2D">
              <w:rPr>
                <w:rFonts w:ascii="Arial" w:hAnsi="Arial" w:cs="Arial"/>
                <w:color w:val="000000"/>
              </w:rPr>
              <w:t xml:space="preserve"> and </w:t>
            </w:r>
            <w:proofErr w:type="spellStart"/>
            <w:r w:rsidR="006677F0" w:rsidRPr="00A90A2D">
              <w:rPr>
                <w:rFonts w:ascii="Arial" w:hAnsi="Arial" w:cs="Arial"/>
                <w:color w:val="000000"/>
              </w:rPr>
              <w:t>Chhipra</w:t>
            </w:r>
            <w:proofErr w:type="spellEnd"/>
            <w:r w:rsidR="006677F0" w:rsidRPr="00A90A2D">
              <w:rPr>
                <w:rFonts w:ascii="Arial" w:hAnsi="Arial" w:cs="Arial"/>
                <w:color w:val="000000"/>
              </w:rPr>
              <w:t xml:space="preserve"> HP (</w:t>
            </w:r>
            <w:proofErr w:type="spellStart"/>
            <w:r w:rsidR="006677F0" w:rsidRPr="00A90A2D">
              <w:rPr>
                <w:rFonts w:ascii="Arial" w:hAnsi="Arial" w:cs="Arial"/>
                <w:color w:val="000000"/>
              </w:rPr>
              <w:t>Kharpunath</w:t>
            </w:r>
            <w:proofErr w:type="spellEnd"/>
            <w:r w:rsidR="006677F0" w:rsidRPr="00A90A2D">
              <w:rPr>
                <w:rFonts w:ascii="Arial" w:hAnsi="Arial" w:cs="Arial"/>
                <w:color w:val="000000"/>
              </w:rPr>
              <w:t xml:space="preserve"> RM), </w:t>
            </w:r>
            <w:proofErr w:type="spellStart"/>
            <w:r w:rsidR="006677F0" w:rsidRPr="00A90A2D">
              <w:rPr>
                <w:rFonts w:ascii="Arial" w:hAnsi="Arial" w:cs="Arial"/>
                <w:color w:val="000000"/>
              </w:rPr>
              <w:t>Barai</w:t>
            </w:r>
            <w:proofErr w:type="spellEnd"/>
            <w:r w:rsidR="006677F0" w:rsidRPr="00A90A2D">
              <w:rPr>
                <w:rFonts w:ascii="Arial" w:hAnsi="Arial" w:cs="Arial"/>
                <w:color w:val="000000"/>
              </w:rPr>
              <w:t xml:space="preserve"> and </w:t>
            </w:r>
            <w:proofErr w:type="spellStart"/>
            <w:r w:rsidR="006677F0" w:rsidRPr="00A90A2D">
              <w:rPr>
                <w:rFonts w:ascii="Arial" w:hAnsi="Arial" w:cs="Arial"/>
                <w:color w:val="000000"/>
              </w:rPr>
              <w:t>Rodikot</w:t>
            </w:r>
            <w:proofErr w:type="spellEnd"/>
            <w:r w:rsidR="006677F0" w:rsidRPr="00A90A2D">
              <w:rPr>
                <w:rFonts w:ascii="Arial" w:hAnsi="Arial" w:cs="Arial"/>
                <w:color w:val="000000"/>
              </w:rPr>
              <w:t xml:space="preserve"> HP (</w:t>
            </w:r>
            <w:proofErr w:type="spellStart"/>
            <w:r w:rsidR="006677F0" w:rsidRPr="00A90A2D">
              <w:rPr>
                <w:rFonts w:ascii="Arial" w:hAnsi="Arial" w:cs="Arial"/>
                <w:color w:val="000000"/>
              </w:rPr>
              <w:t>Sarkegad</w:t>
            </w:r>
            <w:proofErr w:type="spellEnd"/>
            <w:r w:rsidR="006677F0" w:rsidRPr="00A90A2D">
              <w:rPr>
                <w:rFonts w:ascii="Arial" w:hAnsi="Arial" w:cs="Arial"/>
                <w:color w:val="000000"/>
              </w:rPr>
              <w:t xml:space="preserve"> RM), and </w:t>
            </w:r>
            <w:proofErr w:type="spellStart"/>
            <w:r w:rsidR="006677F0" w:rsidRPr="00A90A2D">
              <w:rPr>
                <w:rFonts w:ascii="Arial" w:hAnsi="Arial" w:cs="Arial"/>
                <w:color w:val="000000"/>
              </w:rPr>
              <w:t>Melchham</w:t>
            </w:r>
            <w:proofErr w:type="spellEnd"/>
            <w:r w:rsidR="006677F0" w:rsidRPr="00A90A2D">
              <w:rPr>
                <w:rFonts w:ascii="Arial" w:hAnsi="Arial" w:cs="Arial"/>
                <w:color w:val="000000"/>
              </w:rPr>
              <w:t xml:space="preserve"> and </w:t>
            </w:r>
            <w:proofErr w:type="spellStart"/>
            <w:r w:rsidR="006677F0" w:rsidRPr="00A90A2D">
              <w:rPr>
                <w:rFonts w:ascii="Arial" w:hAnsi="Arial" w:cs="Arial"/>
                <w:color w:val="000000"/>
              </w:rPr>
              <w:t>Shreemastha</w:t>
            </w:r>
            <w:proofErr w:type="spellEnd"/>
            <w:r w:rsidR="006677F0" w:rsidRPr="00A90A2D">
              <w:rPr>
                <w:rFonts w:ascii="Arial" w:hAnsi="Arial" w:cs="Arial"/>
                <w:color w:val="000000"/>
              </w:rPr>
              <w:t xml:space="preserve"> HP (</w:t>
            </w:r>
            <w:proofErr w:type="spellStart"/>
            <w:r w:rsidR="006677F0" w:rsidRPr="00A90A2D">
              <w:rPr>
                <w:rFonts w:ascii="Arial" w:hAnsi="Arial" w:cs="Arial"/>
                <w:color w:val="000000"/>
              </w:rPr>
              <w:t>Chankheli</w:t>
            </w:r>
            <w:proofErr w:type="spellEnd"/>
            <w:r w:rsidR="006677F0" w:rsidRPr="00A90A2D">
              <w:rPr>
                <w:rFonts w:ascii="Arial" w:hAnsi="Arial" w:cs="Arial"/>
                <w:color w:val="000000"/>
              </w:rPr>
              <w:t xml:space="preserve"> RM).</w:t>
            </w:r>
          </w:p>
          <w:p w14:paraId="7BAC68D9" w14:textId="4C2197B8" w:rsidR="00527C72" w:rsidRPr="00A90A2D" w:rsidRDefault="00527C72" w:rsidP="00B072C1">
            <w:pPr>
              <w:pStyle w:val="ListParagraph"/>
              <w:numPr>
                <w:ilvl w:val="0"/>
                <w:numId w:val="17"/>
              </w:numPr>
              <w:spacing w:after="240" w:line="360" w:lineRule="auto"/>
              <w:jc w:val="both"/>
              <w:rPr>
                <w:rFonts w:ascii="Arial" w:hAnsi="Arial" w:cs="Arial"/>
                <w:color w:val="000000"/>
              </w:rPr>
            </w:pPr>
            <w:r w:rsidRPr="00A90A2D">
              <w:rPr>
                <w:rFonts w:ascii="Arial" w:hAnsi="Arial" w:cs="Arial"/>
                <w:b/>
                <w:bCs/>
                <w:color w:val="000000"/>
              </w:rPr>
              <w:t>Conduction of health mother's group meetings using self-applied tool for quality health (SATH):</w:t>
            </w:r>
            <w:r w:rsidRPr="00A90A2D">
              <w:rPr>
                <w:rFonts w:ascii="Arial" w:hAnsi="Arial" w:cs="Arial"/>
                <w:color w:val="000000"/>
              </w:rPr>
              <w:t xml:space="preserve"> </w:t>
            </w:r>
            <w:r w:rsidR="0000035B" w:rsidRPr="00A90A2D">
              <w:rPr>
                <w:rFonts w:ascii="Arial" w:hAnsi="Arial" w:cs="Arial"/>
                <w:color w:val="000000"/>
              </w:rPr>
              <w:t>A total of 24 community group discussions were conducted in 18 villages (</w:t>
            </w:r>
            <w:proofErr w:type="spellStart"/>
            <w:r w:rsidR="0000035B" w:rsidRPr="00A90A2D">
              <w:rPr>
                <w:rFonts w:ascii="Arial" w:hAnsi="Arial" w:cs="Arial"/>
                <w:color w:val="000000"/>
              </w:rPr>
              <w:t>Gopka</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Lali</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Pyusa</w:t>
            </w:r>
            <w:proofErr w:type="spellEnd"/>
            <w:r w:rsidR="0000035B" w:rsidRPr="00A90A2D">
              <w:rPr>
                <w:rFonts w:ascii="Arial" w:hAnsi="Arial" w:cs="Arial"/>
                <w:color w:val="000000"/>
              </w:rPr>
              <w:t xml:space="preserve">, Maja, </w:t>
            </w:r>
            <w:proofErr w:type="spellStart"/>
            <w:r w:rsidR="0000035B" w:rsidRPr="00A90A2D">
              <w:rPr>
                <w:rFonts w:ascii="Arial" w:hAnsi="Arial" w:cs="Arial"/>
                <w:color w:val="000000"/>
              </w:rPr>
              <w:t>Lekha</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Chhipra</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Mathillo</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Pali</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Tallo</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Pali</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Piplang</w:t>
            </w:r>
            <w:proofErr w:type="spellEnd"/>
            <w:r w:rsidR="0000035B" w:rsidRPr="00A90A2D">
              <w:rPr>
                <w:rFonts w:ascii="Arial" w:hAnsi="Arial" w:cs="Arial"/>
                <w:color w:val="000000"/>
              </w:rPr>
              <w:t xml:space="preserve">, Puma, </w:t>
            </w:r>
            <w:proofErr w:type="spellStart"/>
            <w:r w:rsidR="0000035B" w:rsidRPr="00A90A2D">
              <w:rPr>
                <w:rFonts w:ascii="Arial" w:hAnsi="Arial" w:cs="Arial"/>
                <w:color w:val="000000"/>
              </w:rPr>
              <w:t>Korka</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Charigaun</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Barai</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Chyagi</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Gyushi</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Karkibada</w:t>
            </w:r>
            <w:proofErr w:type="spellEnd"/>
            <w:r w:rsidR="0000035B" w:rsidRPr="00A90A2D">
              <w:rPr>
                <w:rFonts w:ascii="Arial" w:hAnsi="Arial" w:cs="Arial"/>
                <w:color w:val="000000"/>
              </w:rPr>
              <w:t xml:space="preserve">, </w:t>
            </w:r>
            <w:proofErr w:type="spellStart"/>
            <w:r w:rsidR="0000035B" w:rsidRPr="00A90A2D">
              <w:rPr>
                <w:rFonts w:ascii="Arial" w:hAnsi="Arial" w:cs="Arial"/>
                <w:color w:val="000000"/>
              </w:rPr>
              <w:t>Panimul</w:t>
            </w:r>
            <w:proofErr w:type="spellEnd"/>
            <w:r w:rsidR="0000035B" w:rsidRPr="00A90A2D">
              <w:rPr>
                <w:rFonts w:ascii="Arial" w:hAnsi="Arial" w:cs="Arial"/>
                <w:color w:val="000000"/>
              </w:rPr>
              <w:t xml:space="preserve">, and </w:t>
            </w:r>
            <w:proofErr w:type="spellStart"/>
            <w:r w:rsidR="0000035B" w:rsidRPr="00A90A2D">
              <w:rPr>
                <w:rFonts w:ascii="Arial" w:hAnsi="Arial" w:cs="Arial"/>
                <w:color w:val="000000"/>
              </w:rPr>
              <w:t>Thulogaun</w:t>
            </w:r>
            <w:proofErr w:type="spellEnd"/>
            <w:r w:rsidR="0000035B" w:rsidRPr="00A90A2D">
              <w:rPr>
                <w:rFonts w:ascii="Arial" w:hAnsi="Arial" w:cs="Arial"/>
                <w:color w:val="000000"/>
              </w:rPr>
              <w:t>) with 423 participants, focusing on MNH issues using the Self-Assessment Tool for Health (SATH).</w:t>
            </w:r>
          </w:p>
          <w:p w14:paraId="203F3968" w14:textId="2D1F37C5" w:rsidR="00527C72" w:rsidRPr="00A90A2D" w:rsidRDefault="00527C72" w:rsidP="00B072C1">
            <w:pPr>
              <w:pStyle w:val="ListParagraph"/>
              <w:numPr>
                <w:ilvl w:val="0"/>
                <w:numId w:val="17"/>
              </w:numPr>
              <w:spacing w:after="240" w:line="360" w:lineRule="auto"/>
              <w:jc w:val="both"/>
              <w:rPr>
                <w:rFonts w:ascii="Arial" w:hAnsi="Arial" w:cs="Arial"/>
                <w:color w:val="000000"/>
              </w:rPr>
            </w:pPr>
            <w:r w:rsidRPr="00A90A2D">
              <w:rPr>
                <w:rFonts w:ascii="Arial" w:hAnsi="Arial" w:cs="Arial"/>
                <w:b/>
                <w:bCs/>
                <w:color w:val="000000"/>
              </w:rPr>
              <w:t xml:space="preserve">Interface meeting involving HFOMC members, health workers, service users, FCHVs, representatives from CBOs, local influential leaders, and representative from local government: </w:t>
            </w:r>
            <w:r w:rsidR="00E85D99" w:rsidRPr="00A90A2D">
              <w:rPr>
                <w:rFonts w:ascii="Arial" w:hAnsi="Arial" w:cs="Arial"/>
                <w:color w:val="000000"/>
              </w:rPr>
              <w:t xml:space="preserve">Six interface meetings were conducted this year at </w:t>
            </w:r>
            <w:proofErr w:type="spellStart"/>
            <w:r w:rsidR="00E85D99" w:rsidRPr="00A90A2D">
              <w:rPr>
                <w:rFonts w:ascii="Arial" w:hAnsi="Arial" w:cs="Arial"/>
                <w:color w:val="000000"/>
              </w:rPr>
              <w:t>Lali</w:t>
            </w:r>
            <w:proofErr w:type="spellEnd"/>
            <w:r w:rsidR="00E85D99" w:rsidRPr="00A90A2D">
              <w:rPr>
                <w:rFonts w:ascii="Arial" w:hAnsi="Arial" w:cs="Arial"/>
                <w:color w:val="000000"/>
              </w:rPr>
              <w:t xml:space="preserve">, </w:t>
            </w:r>
            <w:proofErr w:type="spellStart"/>
            <w:r w:rsidR="00E85D99" w:rsidRPr="00A90A2D">
              <w:rPr>
                <w:rFonts w:ascii="Arial" w:hAnsi="Arial" w:cs="Arial"/>
                <w:color w:val="000000"/>
              </w:rPr>
              <w:t>Chhipra</w:t>
            </w:r>
            <w:proofErr w:type="spellEnd"/>
            <w:r w:rsidR="00E85D99" w:rsidRPr="00A90A2D">
              <w:rPr>
                <w:rFonts w:ascii="Arial" w:hAnsi="Arial" w:cs="Arial"/>
                <w:color w:val="000000"/>
              </w:rPr>
              <w:t xml:space="preserve">, </w:t>
            </w:r>
            <w:proofErr w:type="spellStart"/>
            <w:r w:rsidR="00E85D99" w:rsidRPr="00A90A2D">
              <w:rPr>
                <w:rFonts w:ascii="Arial" w:hAnsi="Arial" w:cs="Arial"/>
                <w:color w:val="000000"/>
              </w:rPr>
              <w:t>Melchham</w:t>
            </w:r>
            <w:proofErr w:type="spellEnd"/>
            <w:r w:rsidR="00E85D99" w:rsidRPr="00A90A2D">
              <w:rPr>
                <w:rFonts w:ascii="Arial" w:hAnsi="Arial" w:cs="Arial"/>
                <w:color w:val="000000"/>
              </w:rPr>
              <w:t xml:space="preserve">, </w:t>
            </w:r>
            <w:proofErr w:type="spellStart"/>
            <w:r w:rsidR="00E85D99" w:rsidRPr="00A90A2D">
              <w:rPr>
                <w:rFonts w:ascii="Arial" w:hAnsi="Arial" w:cs="Arial"/>
                <w:color w:val="000000"/>
              </w:rPr>
              <w:t>Shreemastha</w:t>
            </w:r>
            <w:proofErr w:type="spellEnd"/>
            <w:r w:rsidR="00E85D99" w:rsidRPr="00A90A2D">
              <w:rPr>
                <w:rFonts w:ascii="Arial" w:hAnsi="Arial" w:cs="Arial"/>
                <w:color w:val="000000"/>
              </w:rPr>
              <w:t xml:space="preserve">, </w:t>
            </w:r>
            <w:proofErr w:type="spellStart"/>
            <w:r w:rsidR="00E85D99" w:rsidRPr="00A90A2D">
              <w:rPr>
                <w:rFonts w:ascii="Arial" w:hAnsi="Arial" w:cs="Arial"/>
                <w:color w:val="000000"/>
              </w:rPr>
              <w:t>Barai</w:t>
            </w:r>
            <w:proofErr w:type="spellEnd"/>
            <w:r w:rsidR="00E85D99" w:rsidRPr="00A90A2D">
              <w:rPr>
                <w:rFonts w:ascii="Arial" w:hAnsi="Arial" w:cs="Arial"/>
                <w:color w:val="000000"/>
              </w:rPr>
              <w:t xml:space="preserve">, and </w:t>
            </w:r>
            <w:proofErr w:type="spellStart"/>
            <w:r w:rsidR="00E85D99" w:rsidRPr="00A90A2D">
              <w:rPr>
                <w:rFonts w:ascii="Arial" w:hAnsi="Arial" w:cs="Arial"/>
                <w:color w:val="000000"/>
              </w:rPr>
              <w:t>Rodikot</w:t>
            </w:r>
            <w:proofErr w:type="spellEnd"/>
            <w:r w:rsidR="00E85D99" w:rsidRPr="00A90A2D">
              <w:rPr>
                <w:rFonts w:ascii="Arial" w:hAnsi="Arial" w:cs="Arial"/>
                <w:color w:val="000000"/>
              </w:rPr>
              <w:t xml:space="preserve"> health posts. The meetings involved HFOMC members, health workers, service users, FCHVs, CBO representatives, local leaders, and local government representatives to review health facility performance.</w:t>
            </w:r>
          </w:p>
          <w:p w14:paraId="348A05E7" w14:textId="10A51AD0" w:rsidR="00527C72" w:rsidRPr="00A90A2D" w:rsidRDefault="00527C72" w:rsidP="00B072C1">
            <w:pPr>
              <w:pStyle w:val="ListParagraph"/>
              <w:numPr>
                <w:ilvl w:val="0"/>
                <w:numId w:val="17"/>
              </w:numPr>
              <w:spacing w:line="360" w:lineRule="auto"/>
              <w:jc w:val="both"/>
              <w:rPr>
                <w:rFonts w:ascii="Arial" w:hAnsi="Arial" w:cs="Arial"/>
                <w:color w:val="000000"/>
              </w:rPr>
            </w:pPr>
            <w:r w:rsidRPr="00A90A2D">
              <w:rPr>
                <w:rFonts w:ascii="Arial" w:hAnsi="Arial" w:cs="Arial"/>
                <w:b/>
                <w:bCs/>
                <w:color w:val="000000"/>
              </w:rPr>
              <w:t>Review meeting every six months for interface:</w:t>
            </w:r>
            <w:r w:rsidRPr="00A90A2D">
              <w:rPr>
                <w:rFonts w:ascii="Arial" w:hAnsi="Arial" w:cs="Arial"/>
                <w:color w:val="000000"/>
              </w:rPr>
              <w:t xml:space="preserve"> </w:t>
            </w:r>
            <w:r w:rsidR="004B415E" w:rsidRPr="00A90A2D">
              <w:rPr>
                <w:rFonts w:ascii="Arial" w:hAnsi="Arial" w:cs="Arial"/>
                <w:color w:val="000000"/>
              </w:rPr>
              <w:t xml:space="preserve">Two interface review meetings were conducted this year at </w:t>
            </w:r>
            <w:proofErr w:type="spellStart"/>
            <w:r w:rsidR="004B415E" w:rsidRPr="00A90A2D">
              <w:rPr>
                <w:rFonts w:ascii="Arial" w:hAnsi="Arial" w:cs="Arial"/>
                <w:color w:val="000000"/>
              </w:rPr>
              <w:t>Barai</w:t>
            </w:r>
            <w:proofErr w:type="spellEnd"/>
            <w:r w:rsidR="004B415E" w:rsidRPr="00A90A2D">
              <w:rPr>
                <w:rFonts w:ascii="Arial" w:hAnsi="Arial" w:cs="Arial"/>
                <w:color w:val="000000"/>
              </w:rPr>
              <w:t xml:space="preserve"> and </w:t>
            </w:r>
            <w:proofErr w:type="spellStart"/>
            <w:r w:rsidR="004B415E" w:rsidRPr="00A90A2D">
              <w:rPr>
                <w:rFonts w:ascii="Arial" w:hAnsi="Arial" w:cs="Arial"/>
                <w:color w:val="000000"/>
              </w:rPr>
              <w:t>Rodikot</w:t>
            </w:r>
            <w:proofErr w:type="spellEnd"/>
            <w:r w:rsidR="004B415E" w:rsidRPr="00A90A2D">
              <w:rPr>
                <w:rFonts w:ascii="Arial" w:hAnsi="Arial" w:cs="Arial"/>
                <w:color w:val="000000"/>
              </w:rPr>
              <w:t xml:space="preserve"> health posts under the CHSB program. The meetings reported significant improvements in various indicators and were attended by 208 participants, including local stakeholders, HFOMC members, health workers, FCHVs, social leaders, student champions, and teachers, with more than half being female.</w:t>
            </w:r>
          </w:p>
          <w:p w14:paraId="441C7B66" w14:textId="77777777" w:rsidR="00F62938"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color w:val="000000"/>
              </w:rPr>
              <w:lastRenderedPageBreak/>
              <w:t>Orientation and mobilization of student champion on MNH focusing on the local barriers to MNH service utilization</w:t>
            </w:r>
            <w:r w:rsidRPr="00A90A2D">
              <w:rPr>
                <w:rFonts w:ascii="Arial" w:hAnsi="Arial" w:cs="Arial"/>
                <w:color w:val="000000"/>
              </w:rPr>
              <w:t xml:space="preserve">: </w:t>
            </w:r>
            <w:r w:rsidR="00F62938" w:rsidRPr="00A90A2D">
              <w:rPr>
                <w:rFonts w:ascii="Arial" w:hAnsi="Arial" w:cs="Arial"/>
                <w:color w:val="000000"/>
              </w:rPr>
              <w:t>This year, five school health programs were conducted at Shree Himalaya Secondary School (</w:t>
            </w:r>
            <w:proofErr w:type="spellStart"/>
            <w:r w:rsidR="00F62938" w:rsidRPr="00A90A2D">
              <w:rPr>
                <w:rFonts w:ascii="Arial" w:hAnsi="Arial" w:cs="Arial"/>
                <w:color w:val="000000"/>
              </w:rPr>
              <w:t>Chankheli</w:t>
            </w:r>
            <w:proofErr w:type="spellEnd"/>
            <w:r w:rsidR="00F62938" w:rsidRPr="00A90A2D">
              <w:rPr>
                <w:rFonts w:ascii="Arial" w:hAnsi="Arial" w:cs="Arial"/>
                <w:color w:val="000000"/>
              </w:rPr>
              <w:t xml:space="preserve"> RM), Shree </w:t>
            </w:r>
            <w:proofErr w:type="spellStart"/>
            <w:r w:rsidR="00F62938" w:rsidRPr="00A90A2D">
              <w:rPr>
                <w:rFonts w:ascii="Arial" w:hAnsi="Arial" w:cs="Arial"/>
                <w:color w:val="000000"/>
              </w:rPr>
              <w:t>Chandraprakash</w:t>
            </w:r>
            <w:proofErr w:type="spellEnd"/>
            <w:r w:rsidR="00F62938" w:rsidRPr="00A90A2D">
              <w:rPr>
                <w:rFonts w:ascii="Arial" w:hAnsi="Arial" w:cs="Arial"/>
                <w:color w:val="000000"/>
              </w:rPr>
              <w:t xml:space="preserve"> Secondary School (</w:t>
            </w:r>
            <w:proofErr w:type="spellStart"/>
            <w:r w:rsidR="00F62938" w:rsidRPr="00A90A2D">
              <w:rPr>
                <w:rFonts w:ascii="Arial" w:hAnsi="Arial" w:cs="Arial"/>
                <w:color w:val="000000"/>
              </w:rPr>
              <w:t>Tanjakot</w:t>
            </w:r>
            <w:proofErr w:type="spellEnd"/>
            <w:r w:rsidR="00F62938" w:rsidRPr="00A90A2D">
              <w:rPr>
                <w:rFonts w:ascii="Arial" w:hAnsi="Arial" w:cs="Arial"/>
                <w:color w:val="000000"/>
              </w:rPr>
              <w:t xml:space="preserve"> RM), Shree </w:t>
            </w:r>
            <w:proofErr w:type="spellStart"/>
            <w:r w:rsidR="00F62938" w:rsidRPr="00A90A2D">
              <w:rPr>
                <w:rFonts w:ascii="Arial" w:hAnsi="Arial" w:cs="Arial"/>
                <w:color w:val="000000"/>
              </w:rPr>
              <w:t>Himjyoti</w:t>
            </w:r>
            <w:proofErr w:type="spellEnd"/>
            <w:r w:rsidR="00F62938" w:rsidRPr="00A90A2D">
              <w:rPr>
                <w:rFonts w:ascii="Arial" w:hAnsi="Arial" w:cs="Arial"/>
                <w:color w:val="000000"/>
              </w:rPr>
              <w:t xml:space="preserve"> Model Secondary School (</w:t>
            </w:r>
            <w:proofErr w:type="spellStart"/>
            <w:r w:rsidR="00F62938" w:rsidRPr="00A90A2D">
              <w:rPr>
                <w:rFonts w:ascii="Arial" w:hAnsi="Arial" w:cs="Arial"/>
                <w:color w:val="000000"/>
              </w:rPr>
              <w:t>Sarkegad</w:t>
            </w:r>
            <w:proofErr w:type="spellEnd"/>
            <w:r w:rsidR="00F62938" w:rsidRPr="00A90A2D">
              <w:rPr>
                <w:rFonts w:ascii="Arial" w:hAnsi="Arial" w:cs="Arial"/>
                <w:color w:val="000000"/>
              </w:rPr>
              <w:t xml:space="preserve"> RM), Shree </w:t>
            </w:r>
            <w:proofErr w:type="spellStart"/>
            <w:r w:rsidR="00F62938" w:rsidRPr="00A90A2D">
              <w:rPr>
                <w:rFonts w:ascii="Arial" w:hAnsi="Arial" w:cs="Arial"/>
                <w:color w:val="000000"/>
              </w:rPr>
              <w:t>Laliguras</w:t>
            </w:r>
            <w:proofErr w:type="spellEnd"/>
            <w:r w:rsidR="00F62938" w:rsidRPr="00A90A2D">
              <w:rPr>
                <w:rFonts w:ascii="Arial" w:hAnsi="Arial" w:cs="Arial"/>
                <w:color w:val="000000"/>
              </w:rPr>
              <w:t xml:space="preserve"> Higher Secondary School (</w:t>
            </w:r>
            <w:proofErr w:type="spellStart"/>
            <w:r w:rsidR="00F62938" w:rsidRPr="00A90A2D">
              <w:rPr>
                <w:rFonts w:ascii="Arial" w:hAnsi="Arial" w:cs="Arial"/>
                <w:color w:val="000000"/>
              </w:rPr>
              <w:t>Sarkegad</w:t>
            </w:r>
            <w:proofErr w:type="spellEnd"/>
            <w:r w:rsidR="00F62938" w:rsidRPr="00A90A2D">
              <w:rPr>
                <w:rFonts w:ascii="Arial" w:hAnsi="Arial" w:cs="Arial"/>
                <w:color w:val="000000"/>
              </w:rPr>
              <w:t xml:space="preserve"> RM), and </w:t>
            </w:r>
            <w:proofErr w:type="spellStart"/>
            <w:r w:rsidR="00F62938" w:rsidRPr="00A90A2D">
              <w:rPr>
                <w:rFonts w:ascii="Arial" w:hAnsi="Arial" w:cs="Arial"/>
                <w:color w:val="000000"/>
              </w:rPr>
              <w:t>Sita</w:t>
            </w:r>
            <w:proofErr w:type="spellEnd"/>
            <w:r w:rsidR="00F62938" w:rsidRPr="00A90A2D">
              <w:rPr>
                <w:rFonts w:ascii="Arial" w:hAnsi="Arial" w:cs="Arial"/>
                <w:color w:val="000000"/>
              </w:rPr>
              <w:t xml:space="preserve"> Model Secondary School (</w:t>
            </w:r>
            <w:proofErr w:type="spellStart"/>
            <w:r w:rsidR="00F62938" w:rsidRPr="00A90A2D">
              <w:rPr>
                <w:rFonts w:ascii="Arial" w:hAnsi="Arial" w:cs="Arial"/>
                <w:color w:val="000000"/>
              </w:rPr>
              <w:t>Kharpunath</w:t>
            </w:r>
            <w:proofErr w:type="spellEnd"/>
            <w:r w:rsidR="00F62938" w:rsidRPr="00A90A2D">
              <w:rPr>
                <w:rFonts w:ascii="Arial" w:hAnsi="Arial" w:cs="Arial"/>
                <w:color w:val="000000"/>
              </w:rPr>
              <w:t xml:space="preserve"> RM). The programs aimed to train student champions to act as motivators, influencers, and leaders in promoting MNH service utilization by addressing local barriers.</w:t>
            </w:r>
          </w:p>
          <w:p w14:paraId="4A5AB7E8" w14:textId="77777777" w:rsidR="000C2CB8" w:rsidRPr="00A90A2D" w:rsidRDefault="0096283A" w:rsidP="00B072C1">
            <w:pPr>
              <w:pStyle w:val="ListParagraph"/>
              <w:numPr>
                <w:ilvl w:val="0"/>
                <w:numId w:val="17"/>
              </w:numPr>
              <w:spacing w:after="240" w:line="360" w:lineRule="auto"/>
              <w:jc w:val="both"/>
              <w:rPr>
                <w:rFonts w:ascii="Arial" w:hAnsi="Arial" w:cs="Arial"/>
              </w:rPr>
            </w:pPr>
            <w:r w:rsidRPr="00A90A2D">
              <w:rPr>
                <w:rFonts w:ascii="Arial" w:hAnsi="Arial" w:cs="Arial"/>
                <w:b/>
                <w:bCs/>
              </w:rPr>
              <w:t xml:space="preserve"> Interaction program with pregnant, recently delivered women, caretakers, and family members to increase health-seeking behavior: </w:t>
            </w:r>
            <w:r w:rsidR="000C2CB8" w:rsidRPr="00A90A2D">
              <w:rPr>
                <w:rFonts w:ascii="Arial" w:hAnsi="Arial" w:cs="Arial"/>
              </w:rPr>
              <w:t>The program aimed to raise awareness about maternal and neonatal health services and increase their utilization through health facilities. In 2025, a total of 20 interaction programs were conducted in 20 communities (</w:t>
            </w:r>
            <w:proofErr w:type="spellStart"/>
            <w:r w:rsidR="000C2CB8" w:rsidRPr="00A90A2D">
              <w:rPr>
                <w:rFonts w:ascii="Arial" w:hAnsi="Arial" w:cs="Arial"/>
              </w:rPr>
              <w:t>Dulli</w:t>
            </w:r>
            <w:proofErr w:type="spellEnd"/>
            <w:r w:rsidR="000C2CB8" w:rsidRPr="00A90A2D">
              <w:rPr>
                <w:rFonts w:ascii="Arial" w:hAnsi="Arial" w:cs="Arial"/>
              </w:rPr>
              <w:t xml:space="preserve">, </w:t>
            </w:r>
            <w:proofErr w:type="spellStart"/>
            <w:r w:rsidR="000C2CB8" w:rsidRPr="00A90A2D">
              <w:rPr>
                <w:rFonts w:ascii="Arial" w:hAnsi="Arial" w:cs="Arial"/>
              </w:rPr>
              <w:t>Sayda</w:t>
            </w:r>
            <w:proofErr w:type="spellEnd"/>
            <w:r w:rsidR="000C2CB8" w:rsidRPr="00A90A2D">
              <w:rPr>
                <w:rFonts w:ascii="Arial" w:hAnsi="Arial" w:cs="Arial"/>
              </w:rPr>
              <w:t xml:space="preserve">, Maja, </w:t>
            </w:r>
            <w:proofErr w:type="spellStart"/>
            <w:r w:rsidR="000C2CB8" w:rsidRPr="00A90A2D">
              <w:rPr>
                <w:rFonts w:ascii="Arial" w:hAnsi="Arial" w:cs="Arial"/>
              </w:rPr>
              <w:t>Chhipra</w:t>
            </w:r>
            <w:proofErr w:type="spellEnd"/>
            <w:r w:rsidR="000C2CB8" w:rsidRPr="00A90A2D">
              <w:rPr>
                <w:rFonts w:ascii="Arial" w:hAnsi="Arial" w:cs="Arial"/>
              </w:rPr>
              <w:t xml:space="preserve">, </w:t>
            </w:r>
            <w:proofErr w:type="spellStart"/>
            <w:r w:rsidR="000C2CB8" w:rsidRPr="00A90A2D">
              <w:rPr>
                <w:rFonts w:ascii="Arial" w:hAnsi="Arial" w:cs="Arial"/>
              </w:rPr>
              <w:t>Piplang</w:t>
            </w:r>
            <w:proofErr w:type="spellEnd"/>
            <w:r w:rsidR="000C2CB8" w:rsidRPr="00A90A2D">
              <w:rPr>
                <w:rFonts w:ascii="Arial" w:hAnsi="Arial" w:cs="Arial"/>
              </w:rPr>
              <w:t xml:space="preserve">, </w:t>
            </w:r>
            <w:proofErr w:type="spellStart"/>
            <w:r w:rsidR="000C2CB8" w:rsidRPr="00A90A2D">
              <w:rPr>
                <w:rFonts w:ascii="Arial" w:hAnsi="Arial" w:cs="Arial"/>
              </w:rPr>
              <w:t>Yanchu</w:t>
            </w:r>
            <w:proofErr w:type="spellEnd"/>
            <w:r w:rsidR="000C2CB8" w:rsidRPr="00A90A2D">
              <w:rPr>
                <w:rFonts w:ascii="Arial" w:hAnsi="Arial" w:cs="Arial"/>
              </w:rPr>
              <w:t xml:space="preserve">, </w:t>
            </w:r>
            <w:proofErr w:type="spellStart"/>
            <w:r w:rsidR="000C2CB8" w:rsidRPr="00A90A2D">
              <w:rPr>
                <w:rFonts w:ascii="Arial" w:hAnsi="Arial" w:cs="Arial"/>
              </w:rPr>
              <w:t>Chauganphaya</w:t>
            </w:r>
            <w:proofErr w:type="spellEnd"/>
            <w:r w:rsidR="000C2CB8" w:rsidRPr="00A90A2D">
              <w:rPr>
                <w:rFonts w:ascii="Arial" w:hAnsi="Arial" w:cs="Arial"/>
              </w:rPr>
              <w:t xml:space="preserve">, </w:t>
            </w:r>
            <w:proofErr w:type="spellStart"/>
            <w:r w:rsidR="000C2CB8" w:rsidRPr="00A90A2D">
              <w:rPr>
                <w:rFonts w:ascii="Arial" w:hAnsi="Arial" w:cs="Arial"/>
              </w:rPr>
              <w:t>Buwa</w:t>
            </w:r>
            <w:proofErr w:type="spellEnd"/>
            <w:r w:rsidR="000C2CB8" w:rsidRPr="00A90A2D">
              <w:rPr>
                <w:rFonts w:ascii="Arial" w:hAnsi="Arial" w:cs="Arial"/>
              </w:rPr>
              <w:t xml:space="preserve">, </w:t>
            </w:r>
            <w:proofErr w:type="spellStart"/>
            <w:r w:rsidR="000C2CB8" w:rsidRPr="00A90A2D">
              <w:rPr>
                <w:rFonts w:ascii="Arial" w:hAnsi="Arial" w:cs="Arial"/>
              </w:rPr>
              <w:t>Chautaribada</w:t>
            </w:r>
            <w:proofErr w:type="spellEnd"/>
            <w:r w:rsidR="000C2CB8" w:rsidRPr="00A90A2D">
              <w:rPr>
                <w:rFonts w:ascii="Arial" w:hAnsi="Arial" w:cs="Arial"/>
              </w:rPr>
              <w:t xml:space="preserve"> </w:t>
            </w:r>
            <w:proofErr w:type="spellStart"/>
            <w:r w:rsidR="000C2CB8" w:rsidRPr="00A90A2D">
              <w:rPr>
                <w:rFonts w:ascii="Arial" w:hAnsi="Arial" w:cs="Arial"/>
              </w:rPr>
              <w:t>Tole</w:t>
            </w:r>
            <w:proofErr w:type="spellEnd"/>
            <w:r w:rsidR="000C2CB8" w:rsidRPr="00A90A2D">
              <w:rPr>
                <w:rFonts w:ascii="Arial" w:hAnsi="Arial" w:cs="Arial"/>
              </w:rPr>
              <w:t xml:space="preserve">, </w:t>
            </w:r>
            <w:proofErr w:type="spellStart"/>
            <w:r w:rsidR="000C2CB8" w:rsidRPr="00A90A2D">
              <w:rPr>
                <w:rFonts w:ascii="Arial" w:hAnsi="Arial" w:cs="Arial"/>
              </w:rPr>
              <w:t>Unapani</w:t>
            </w:r>
            <w:proofErr w:type="spellEnd"/>
            <w:r w:rsidR="000C2CB8" w:rsidRPr="00A90A2D">
              <w:rPr>
                <w:rFonts w:ascii="Arial" w:hAnsi="Arial" w:cs="Arial"/>
              </w:rPr>
              <w:t xml:space="preserve">, Sati, Bhandari </w:t>
            </w:r>
            <w:proofErr w:type="spellStart"/>
            <w:r w:rsidR="000C2CB8" w:rsidRPr="00A90A2D">
              <w:rPr>
                <w:rFonts w:ascii="Arial" w:hAnsi="Arial" w:cs="Arial"/>
              </w:rPr>
              <w:t>Tole</w:t>
            </w:r>
            <w:proofErr w:type="spellEnd"/>
            <w:r w:rsidR="000C2CB8" w:rsidRPr="00A90A2D">
              <w:rPr>
                <w:rFonts w:ascii="Arial" w:hAnsi="Arial" w:cs="Arial"/>
              </w:rPr>
              <w:t xml:space="preserve">, Raya, </w:t>
            </w:r>
            <w:proofErr w:type="spellStart"/>
            <w:r w:rsidR="000C2CB8" w:rsidRPr="00A90A2D">
              <w:rPr>
                <w:rFonts w:ascii="Arial" w:hAnsi="Arial" w:cs="Arial"/>
              </w:rPr>
              <w:t>Kankhe</w:t>
            </w:r>
            <w:proofErr w:type="spellEnd"/>
            <w:r w:rsidR="000C2CB8" w:rsidRPr="00A90A2D">
              <w:rPr>
                <w:rFonts w:ascii="Arial" w:hAnsi="Arial" w:cs="Arial"/>
              </w:rPr>
              <w:t xml:space="preserve">, Thali, </w:t>
            </w:r>
            <w:proofErr w:type="spellStart"/>
            <w:r w:rsidR="000C2CB8" w:rsidRPr="00A90A2D">
              <w:rPr>
                <w:rFonts w:ascii="Arial" w:hAnsi="Arial" w:cs="Arial"/>
              </w:rPr>
              <w:t>Thehe</w:t>
            </w:r>
            <w:proofErr w:type="spellEnd"/>
            <w:r w:rsidR="000C2CB8" w:rsidRPr="00A90A2D">
              <w:rPr>
                <w:rFonts w:ascii="Arial" w:hAnsi="Arial" w:cs="Arial"/>
              </w:rPr>
              <w:t xml:space="preserve">, </w:t>
            </w:r>
            <w:proofErr w:type="spellStart"/>
            <w:r w:rsidR="000C2CB8" w:rsidRPr="00A90A2D">
              <w:rPr>
                <w:rFonts w:ascii="Arial" w:hAnsi="Arial" w:cs="Arial"/>
              </w:rPr>
              <w:t>Yari</w:t>
            </w:r>
            <w:proofErr w:type="spellEnd"/>
            <w:r w:rsidR="000C2CB8" w:rsidRPr="00A90A2D">
              <w:rPr>
                <w:rFonts w:ascii="Arial" w:hAnsi="Arial" w:cs="Arial"/>
              </w:rPr>
              <w:t xml:space="preserve">, </w:t>
            </w:r>
            <w:proofErr w:type="spellStart"/>
            <w:r w:rsidR="000C2CB8" w:rsidRPr="00A90A2D">
              <w:rPr>
                <w:rFonts w:ascii="Arial" w:hAnsi="Arial" w:cs="Arial"/>
              </w:rPr>
              <w:t>Yalbang</w:t>
            </w:r>
            <w:proofErr w:type="spellEnd"/>
            <w:r w:rsidR="000C2CB8" w:rsidRPr="00A90A2D">
              <w:rPr>
                <w:rFonts w:ascii="Arial" w:hAnsi="Arial" w:cs="Arial"/>
              </w:rPr>
              <w:t xml:space="preserve">, </w:t>
            </w:r>
            <w:proofErr w:type="spellStart"/>
            <w:r w:rsidR="000C2CB8" w:rsidRPr="00A90A2D">
              <w:rPr>
                <w:rFonts w:ascii="Arial" w:hAnsi="Arial" w:cs="Arial"/>
              </w:rPr>
              <w:t>Gothelbada</w:t>
            </w:r>
            <w:proofErr w:type="spellEnd"/>
            <w:r w:rsidR="000C2CB8" w:rsidRPr="00A90A2D">
              <w:rPr>
                <w:rFonts w:ascii="Arial" w:hAnsi="Arial" w:cs="Arial"/>
              </w:rPr>
              <w:t xml:space="preserve">, and </w:t>
            </w:r>
            <w:proofErr w:type="spellStart"/>
            <w:r w:rsidR="000C2CB8" w:rsidRPr="00A90A2D">
              <w:rPr>
                <w:rFonts w:ascii="Arial" w:hAnsi="Arial" w:cs="Arial"/>
              </w:rPr>
              <w:t>Dandafaya</w:t>
            </w:r>
            <w:proofErr w:type="spellEnd"/>
            <w:r w:rsidR="000C2CB8" w:rsidRPr="00A90A2D">
              <w:rPr>
                <w:rFonts w:ascii="Arial" w:hAnsi="Arial" w:cs="Arial"/>
              </w:rPr>
              <w:t xml:space="preserve"> villages), with 381 pregnant women, recently delivered women, and health mothers’ group members participating.</w:t>
            </w:r>
          </w:p>
          <w:p w14:paraId="479F4038" w14:textId="06353541"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color w:val="000000"/>
              </w:rPr>
              <w:t>Celebration of Days related to MNCH at local level:</w:t>
            </w:r>
            <w:r w:rsidRPr="00A90A2D">
              <w:rPr>
                <w:rFonts w:ascii="Arial" w:hAnsi="Arial" w:cs="Arial"/>
                <w:color w:val="000000"/>
              </w:rPr>
              <w:t xml:space="preserve"> </w:t>
            </w:r>
            <w:r w:rsidR="009962ED" w:rsidRPr="00A90A2D">
              <w:rPr>
                <w:rFonts w:ascii="Arial" w:hAnsi="Arial" w:cs="Arial"/>
                <w:color w:val="000000"/>
              </w:rPr>
              <w:t>This program aims to raise community awareness about MNH issues and solutions in coordination with local government, health facilities, FCHVs, and health mothers’ groups. This</w:t>
            </w:r>
            <w:r w:rsidR="00273CEC" w:rsidRPr="00A90A2D">
              <w:rPr>
                <w:rFonts w:ascii="Arial" w:hAnsi="Arial" w:cs="Arial"/>
                <w:color w:val="000000"/>
              </w:rPr>
              <w:t xml:space="preserve"> year, three MNH-related events; </w:t>
            </w:r>
            <w:r w:rsidR="009962ED" w:rsidRPr="00A90A2D">
              <w:rPr>
                <w:rFonts w:ascii="Arial" w:hAnsi="Arial" w:cs="Arial"/>
                <w:color w:val="000000"/>
              </w:rPr>
              <w:t>Safe Motherhood Month, B</w:t>
            </w:r>
            <w:r w:rsidR="00273CEC" w:rsidRPr="00A90A2D">
              <w:rPr>
                <w:rFonts w:ascii="Arial" w:hAnsi="Arial" w:cs="Arial"/>
                <w:color w:val="000000"/>
              </w:rPr>
              <w:t xml:space="preserve">reastfeeding Week, and FCHV Day </w:t>
            </w:r>
            <w:r w:rsidR="009962ED" w:rsidRPr="00A90A2D">
              <w:rPr>
                <w:rFonts w:ascii="Arial" w:hAnsi="Arial" w:cs="Arial"/>
                <w:color w:val="000000"/>
              </w:rPr>
              <w:t xml:space="preserve">were celebrated in </w:t>
            </w:r>
            <w:proofErr w:type="spellStart"/>
            <w:r w:rsidR="009962ED" w:rsidRPr="00A90A2D">
              <w:rPr>
                <w:rFonts w:ascii="Arial" w:hAnsi="Arial" w:cs="Arial"/>
                <w:color w:val="000000"/>
              </w:rPr>
              <w:t>Simkot</w:t>
            </w:r>
            <w:proofErr w:type="spellEnd"/>
            <w:r w:rsidR="009962ED" w:rsidRPr="00A90A2D">
              <w:rPr>
                <w:rFonts w:ascii="Arial" w:hAnsi="Arial" w:cs="Arial"/>
                <w:color w:val="000000"/>
              </w:rPr>
              <w:t xml:space="preserve"> RM in collaboration with HSO, </w:t>
            </w:r>
            <w:proofErr w:type="spellStart"/>
            <w:r w:rsidR="009962ED" w:rsidRPr="00A90A2D">
              <w:rPr>
                <w:rFonts w:ascii="Arial" w:hAnsi="Arial" w:cs="Arial"/>
                <w:color w:val="000000"/>
              </w:rPr>
              <w:t>Simkot</w:t>
            </w:r>
            <w:proofErr w:type="spellEnd"/>
            <w:r w:rsidR="009962ED" w:rsidRPr="00A90A2D">
              <w:rPr>
                <w:rFonts w:ascii="Arial" w:hAnsi="Arial" w:cs="Arial"/>
                <w:color w:val="000000"/>
              </w:rPr>
              <w:t xml:space="preserve"> RM, and other organizations.</w:t>
            </w:r>
          </w:p>
          <w:p w14:paraId="436F7890" w14:textId="6DCB637F"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MNH message broadcasting:</w:t>
            </w:r>
            <w:r w:rsidRPr="00A90A2D">
              <w:rPr>
                <w:rFonts w:ascii="Arial" w:hAnsi="Arial" w:cs="Arial"/>
              </w:rPr>
              <w:t xml:space="preserve"> </w:t>
            </w:r>
            <w:r w:rsidR="00273CEC" w:rsidRPr="00A90A2D">
              <w:rPr>
                <w:rFonts w:ascii="Arial" w:hAnsi="Arial" w:cs="Arial"/>
                <w:color w:val="000000"/>
              </w:rPr>
              <w:t>Information and communication are key to reaching beneficiaries, stakeholders, and communities. Revised MNH messages have been broadcast to target communities through local FM radio from May onwards.</w:t>
            </w:r>
          </w:p>
          <w:p w14:paraId="467E70CA" w14:textId="2A2B4162" w:rsidR="009B615A" w:rsidRPr="00A90A2D" w:rsidRDefault="00AF5CD7" w:rsidP="00B072C1">
            <w:pPr>
              <w:pStyle w:val="ListParagraph"/>
              <w:numPr>
                <w:ilvl w:val="0"/>
                <w:numId w:val="17"/>
              </w:numPr>
              <w:spacing w:line="360" w:lineRule="auto"/>
              <w:jc w:val="both"/>
              <w:rPr>
                <w:rFonts w:ascii="Arial" w:hAnsi="Arial" w:cs="Arial"/>
              </w:rPr>
            </w:pPr>
            <w:r w:rsidRPr="00A90A2D">
              <w:rPr>
                <w:rFonts w:ascii="Arial" w:hAnsi="Arial" w:cs="Arial"/>
                <w:b/>
                <w:bCs/>
              </w:rPr>
              <w:t>TOT on BPP/MISO at district/</w:t>
            </w:r>
            <w:proofErr w:type="spellStart"/>
            <w:r w:rsidRPr="00A90A2D">
              <w:rPr>
                <w:rFonts w:ascii="Arial" w:hAnsi="Arial" w:cs="Arial"/>
                <w:b/>
                <w:bCs/>
              </w:rPr>
              <w:t>Palika</w:t>
            </w:r>
            <w:proofErr w:type="spellEnd"/>
            <w:r w:rsidRPr="00A90A2D">
              <w:rPr>
                <w:rFonts w:ascii="Arial" w:hAnsi="Arial" w:cs="Arial"/>
                <w:b/>
                <w:bCs/>
              </w:rPr>
              <w:t xml:space="preserve"> level:</w:t>
            </w:r>
            <w:r w:rsidRPr="00A90A2D">
              <w:rPr>
                <w:rFonts w:ascii="Arial" w:hAnsi="Arial" w:cs="Arial"/>
              </w:rPr>
              <w:t xml:space="preserve"> </w:t>
            </w:r>
            <w:r w:rsidR="001D5C5D" w:rsidRPr="00A90A2D">
              <w:rPr>
                <w:rFonts w:ascii="Arial" w:hAnsi="Arial" w:cs="Arial"/>
              </w:rPr>
              <w:t xml:space="preserve">In coordination with the Health Service Office, </w:t>
            </w:r>
            <w:proofErr w:type="spellStart"/>
            <w:r w:rsidR="001D5C5D" w:rsidRPr="00A90A2D">
              <w:rPr>
                <w:rFonts w:ascii="Arial" w:hAnsi="Arial" w:cs="Arial"/>
              </w:rPr>
              <w:t>Humla</w:t>
            </w:r>
            <w:proofErr w:type="spellEnd"/>
            <w:r w:rsidR="001D5C5D" w:rsidRPr="00A90A2D">
              <w:rPr>
                <w:rFonts w:ascii="Arial" w:hAnsi="Arial" w:cs="Arial"/>
              </w:rPr>
              <w:t>, a one-day TOT on BPP/MISO was conducted at the district level with seven Rural Municipality Health Coordinators, Sub-Health Coordinators, and District Supervisors.</w:t>
            </w:r>
          </w:p>
          <w:p w14:paraId="4E318D45" w14:textId="542BC1DF" w:rsidR="00AF5CD7" w:rsidRPr="00A90A2D" w:rsidRDefault="00AF5CD7" w:rsidP="00B072C1">
            <w:pPr>
              <w:pStyle w:val="ListParagraph"/>
              <w:numPr>
                <w:ilvl w:val="0"/>
                <w:numId w:val="17"/>
              </w:numPr>
              <w:spacing w:line="360" w:lineRule="auto"/>
              <w:jc w:val="both"/>
              <w:rPr>
                <w:rFonts w:ascii="Arial" w:hAnsi="Arial" w:cs="Arial"/>
              </w:rPr>
            </w:pPr>
            <w:r w:rsidRPr="00A90A2D">
              <w:rPr>
                <w:rFonts w:ascii="Arial" w:hAnsi="Arial" w:cs="Arial"/>
                <w:b/>
                <w:bCs/>
              </w:rPr>
              <w:t>BPP/MISO refresher training to FCHVs and Health workers at HF:</w:t>
            </w:r>
            <w:r w:rsidR="00A519FD" w:rsidRPr="00A90A2D">
              <w:rPr>
                <w:rFonts w:ascii="Arial" w:hAnsi="Arial" w:cs="Arial"/>
                <w:b/>
                <w:bCs/>
              </w:rPr>
              <w:t xml:space="preserve"> </w:t>
            </w:r>
            <w:r w:rsidRPr="00A90A2D">
              <w:rPr>
                <w:rFonts w:ascii="Arial" w:hAnsi="Arial" w:cs="Arial"/>
              </w:rPr>
              <w:t xml:space="preserve"> Conducted total 19 BPP/ MISO refresher training at </w:t>
            </w:r>
            <w:proofErr w:type="spellStart"/>
            <w:r w:rsidRPr="00A90A2D">
              <w:rPr>
                <w:rFonts w:ascii="Arial" w:hAnsi="Arial" w:cs="Arial"/>
              </w:rPr>
              <w:t>Saya</w:t>
            </w:r>
            <w:proofErr w:type="spellEnd"/>
            <w:r w:rsidRPr="00A90A2D">
              <w:rPr>
                <w:rFonts w:ascii="Arial" w:hAnsi="Arial" w:cs="Arial"/>
              </w:rPr>
              <w:t xml:space="preserve">, </w:t>
            </w:r>
            <w:proofErr w:type="spellStart"/>
            <w:r w:rsidRPr="00A90A2D">
              <w:rPr>
                <w:rFonts w:ascii="Arial" w:hAnsi="Arial" w:cs="Arial"/>
              </w:rPr>
              <w:t>Syada</w:t>
            </w:r>
            <w:proofErr w:type="spellEnd"/>
            <w:r w:rsidRPr="00A90A2D">
              <w:rPr>
                <w:rFonts w:ascii="Arial" w:hAnsi="Arial" w:cs="Arial"/>
              </w:rPr>
              <w:t xml:space="preserve">, </w:t>
            </w:r>
            <w:proofErr w:type="spellStart"/>
            <w:r w:rsidRPr="00A90A2D">
              <w:rPr>
                <w:rFonts w:ascii="Arial" w:hAnsi="Arial" w:cs="Arial"/>
              </w:rPr>
              <w:t>Chhipra</w:t>
            </w:r>
            <w:proofErr w:type="spellEnd"/>
            <w:r w:rsidRPr="00A90A2D">
              <w:rPr>
                <w:rFonts w:ascii="Arial" w:hAnsi="Arial" w:cs="Arial"/>
              </w:rPr>
              <w:t xml:space="preserve">, </w:t>
            </w:r>
            <w:proofErr w:type="spellStart"/>
            <w:r w:rsidRPr="00A90A2D">
              <w:rPr>
                <w:rFonts w:ascii="Arial" w:hAnsi="Arial" w:cs="Arial"/>
              </w:rPr>
              <w:t>Darma</w:t>
            </w:r>
            <w:proofErr w:type="spellEnd"/>
            <w:r w:rsidRPr="00A90A2D">
              <w:rPr>
                <w:rFonts w:ascii="Arial" w:hAnsi="Arial" w:cs="Arial"/>
              </w:rPr>
              <w:t xml:space="preserve">, </w:t>
            </w:r>
            <w:proofErr w:type="spellStart"/>
            <w:r w:rsidRPr="00A90A2D">
              <w:rPr>
                <w:rFonts w:ascii="Arial" w:hAnsi="Arial" w:cs="Arial"/>
              </w:rPr>
              <w:t>Hepka</w:t>
            </w:r>
            <w:proofErr w:type="spellEnd"/>
            <w:r w:rsidRPr="00A90A2D">
              <w:rPr>
                <w:rFonts w:ascii="Arial" w:hAnsi="Arial" w:cs="Arial"/>
              </w:rPr>
              <w:t xml:space="preserve">, </w:t>
            </w:r>
            <w:proofErr w:type="spellStart"/>
            <w:r w:rsidRPr="00A90A2D">
              <w:rPr>
                <w:rFonts w:ascii="Arial" w:hAnsi="Arial" w:cs="Arial"/>
              </w:rPr>
              <w:t>Ripa</w:t>
            </w:r>
            <w:proofErr w:type="spellEnd"/>
            <w:r w:rsidRPr="00A90A2D">
              <w:rPr>
                <w:rFonts w:ascii="Arial" w:hAnsi="Arial" w:cs="Arial"/>
              </w:rPr>
              <w:t xml:space="preserve">, </w:t>
            </w:r>
            <w:proofErr w:type="spellStart"/>
            <w:r w:rsidRPr="00A90A2D">
              <w:rPr>
                <w:rFonts w:ascii="Arial" w:hAnsi="Arial" w:cs="Arial"/>
              </w:rPr>
              <w:t>Gothi</w:t>
            </w:r>
            <w:proofErr w:type="spellEnd"/>
            <w:r w:rsidRPr="00A90A2D">
              <w:rPr>
                <w:rFonts w:ascii="Arial" w:hAnsi="Arial" w:cs="Arial"/>
              </w:rPr>
              <w:t xml:space="preserve">, Jair, </w:t>
            </w:r>
            <w:proofErr w:type="spellStart"/>
            <w:r w:rsidRPr="00A90A2D">
              <w:rPr>
                <w:rFonts w:ascii="Arial" w:hAnsi="Arial" w:cs="Arial"/>
              </w:rPr>
              <w:t>Melchham</w:t>
            </w:r>
            <w:proofErr w:type="spellEnd"/>
            <w:r w:rsidRPr="00A90A2D">
              <w:rPr>
                <w:rFonts w:ascii="Arial" w:hAnsi="Arial" w:cs="Arial"/>
              </w:rPr>
              <w:t xml:space="preserve">, Mimi, </w:t>
            </w:r>
            <w:proofErr w:type="spellStart"/>
            <w:r w:rsidRPr="00A90A2D">
              <w:rPr>
                <w:rFonts w:ascii="Arial" w:hAnsi="Arial" w:cs="Arial"/>
              </w:rPr>
              <w:t>Rodikot</w:t>
            </w:r>
            <w:proofErr w:type="spellEnd"/>
            <w:r w:rsidRPr="00A90A2D">
              <w:rPr>
                <w:rFonts w:ascii="Arial" w:hAnsi="Arial" w:cs="Arial"/>
              </w:rPr>
              <w:t xml:space="preserve">, </w:t>
            </w:r>
            <w:proofErr w:type="spellStart"/>
            <w:r w:rsidRPr="00A90A2D">
              <w:rPr>
                <w:rFonts w:ascii="Arial" w:hAnsi="Arial" w:cs="Arial"/>
              </w:rPr>
              <w:t>Shreenagar</w:t>
            </w:r>
            <w:proofErr w:type="spellEnd"/>
            <w:r w:rsidRPr="00A90A2D">
              <w:rPr>
                <w:rFonts w:ascii="Arial" w:hAnsi="Arial" w:cs="Arial"/>
              </w:rPr>
              <w:t xml:space="preserve">, </w:t>
            </w:r>
            <w:proofErr w:type="spellStart"/>
            <w:r w:rsidRPr="00A90A2D">
              <w:rPr>
                <w:rFonts w:ascii="Arial" w:hAnsi="Arial" w:cs="Arial"/>
              </w:rPr>
              <w:t>Lali</w:t>
            </w:r>
            <w:proofErr w:type="spellEnd"/>
            <w:r w:rsidRPr="00A90A2D">
              <w:rPr>
                <w:rFonts w:ascii="Arial" w:hAnsi="Arial" w:cs="Arial"/>
              </w:rPr>
              <w:t xml:space="preserve">, </w:t>
            </w:r>
            <w:proofErr w:type="spellStart"/>
            <w:r w:rsidRPr="00A90A2D">
              <w:rPr>
                <w:rFonts w:ascii="Arial" w:hAnsi="Arial" w:cs="Arial"/>
              </w:rPr>
              <w:t>Kalikalauthi</w:t>
            </w:r>
            <w:proofErr w:type="spellEnd"/>
            <w:r w:rsidRPr="00A90A2D">
              <w:rPr>
                <w:rFonts w:ascii="Arial" w:hAnsi="Arial" w:cs="Arial"/>
              </w:rPr>
              <w:t xml:space="preserve">, </w:t>
            </w:r>
            <w:proofErr w:type="spellStart"/>
            <w:r w:rsidRPr="00A90A2D">
              <w:rPr>
                <w:rFonts w:ascii="Arial" w:hAnsi="Arial" w:cs="Arial"/>
              </w:rPr>
              <w:t>Barai</w:t>
            </w:r>
            <w:proofErr w:type="spellEnd"/>
            <w:r w:rsidRPr="00A90A2D">
              <w:rPr>
                <w:rFonts w:ascii="Arial" w:hAnsi="Arial" w:cs="Arial"/>
              </w:rPr>
              <w:t xml:space="preserve">, Raya, </w:t>
            </w:r>
            <w:proofErr w:type="spellStart"/>
            <w:r w:rsidRPr="00A90A2D">
              <w:rPr>
                <w:rFonts w:ascii="Arial" w:hAnsi="Arial" w:cs="Arial"/>
              </w:rPr>
              <w:t>Madana</w:t>
            </w:r>
            <w:proofErr w:type="spellEnd"/>
            <w:r w:rsidRPr="00A90A2D">
              <w:rPr>
                <w:rFonts w:ascii="Arial" w:hAnsi="Arial" w:cs="Arial"/>
              </w:rPr>
              <w:t xml:space="preserve">, </w:t>
            </w:r>
            <w:proofErr w:type="spellStart"/>
            <w:r w:rsidRPr="00A90A2D">
              <w:rPr>
                <w:rFonts w:ascii="Arial" w:hAnsi="Arial" w:cs="Arial"/>
              </w:rPr>
              <w:t>Maila</w:t>
            </w:r>
            <w:proofErr w:type="spellEnd"/>
            <w:r w:rsidRPr="00A90A2D">
              <w:rPr>
                <w:rFonts w:ascii="Arial" w:hAnsi="Arial" w:cs="Arial"/>
              </w:rPr>
              <w:t xml:space="preserve"> </w:t>
            </w:r>
            <w:r w:rsidR="007F089F" w:rsidRPr="00A90A2D">
              <w:rPr>
                <w:rFonts w:ascii="Arial" w:hAnsi="Arial" w:cs="Arial"/>
              </w:rPr>
              <w:t xml:space="preserve">and </w:t>
            </w:r>
            <w:proofErr w:type="spellStart"/>
            <w:r w:rsidR="007F089F" w:rsidRPr="00A90A2D">
              <w:rPr>
                <w:rFonts w:ascii="Arial" w:hAnsi="Arial" w:cs="Arial"/>
              </w:rPr>
              <w:t>Kharpunath</w:t>
            </w:r>
            <w:proofErr w:type="spellEnd"/>
            <w:r w:rsidR="00A519FD" w:rsidRPr="00A90A2D">
              <w:rPr>
                <w:rFonts w:ascii="Arial" w:hAnsi="Arial" w:cs="Arial"/>
              </w:rPr>
              <w:t xml:space="preserve"> HP. The main objective of these training was to reinforce knowledge, skills </w:t>
            </w:r>
            <w:r w:rsidR="00A519FD" w:rsidRPr="00A90A2D">
              <w:rPr>
                <w:rFonts w:ascii="Arial" w:hAnsi="Arial" w:cs="Arial"/>
              </w:rPr>
              <w:lastRenderedPageBreak/>
              <w:t>and standardized practices among frontline service providers responsible for reaching pregnant women at the household and community levels.</w:t>
            </w:r>
          </w:p>
          <w:p w14:paraId="07CF5F9F" w14:textId="77777777" w:rsidR="00E83CDD" w:rsidRDefault="00527C72" w:rsidP="00E83CDD">
            <w:pPr>
              <w:pStyle w:val="ListParagraph"/>
              <w:numPr>
                <w:ilvl w:val="0"/>
                <w:numId w:val="17"/>
              </w:numPr>
              <w:spacing w:after="240" w:line="360" w:lineRule="auto"/>
              <w:jc w:val="both"/>
              <w:rPr>
                <w:rFonts w:ascii="Arial" w:hAnsi="Arial" w:cs="Arial"/>
              </w:rPr>
            </w:pPr>
            <w:r w:rsidRPr="00A90A2D">
              <w:rPr>
                <w:rFonts w:ascii="Arial" w:hAnsi="Arial" w:cs="Arial"/>
                <w:b/>
                <w:bCs/>
              </w:rPr>
              <w:t>MNH Helpline and nurse with PW/RDW:</w:t>
            </w:r>
            <w:r w:rsidRPr="00A90A2D">
              <w:rPr>
                <w:rFonts w:ascii="Arial" w:hAnsi="Arial" w:cs="Arial"/>
              </w:rPr>
              <w:t xml:space="preserve"> </w:t>
            </w:r>
            <w:r w:rsidR="007C0099" w:rsidRPr="007C0099">
              <w:rPr>
                <w:rFonts w:ascii="Arial" w:hAnsi="Arial" w:cs="Arial"/>
              </w:rPr>
              <w:t xml:space="preserve">Orientation was provided to 25 health facilities, and mobile top-ups were given to 17 birthing centers in </w:t>
            </w:r>
            <w:proofErr w:type="spellStart"/>
            <w:r w:rsidR="007C0099" w:rsidRPr="007C0099">
              <w:rPr>
                <w:rFonts w:ascii="Arial" w:hAnsi="Arial" w:cs="Arial"/>
              </w:rPr>
              <w:t>Humla</w:t>
            </w:r>
            <w:proofErr w:type="spellEnd"/>
            <w:r w:rsidR="007C0099" w:rsidRPr="007C0099">
              <w:rPr>
                <w:rFonts w:ascii="Arial" w:hAnsi="Arial" w:cs="Arial"/>
              </w:rPr>
              <w:t xml:space="preserve"> district. The program’s main purpose is to provide expert consultation during complicated deli</w:t>
            </w:r>
            <w:r w:rsidR="007C0099">
              <w:rPr>
                <w:rFonts w:ascii="Arial" w:hAnsi="Arial" w:cs="Arial"/>
              </w:rPr>
              <w:t>very cases at health facilities.</w:t>
            </w:r>
          </w:p>
          <w:p w14:paraId="4B933F40" w14:textId="13DFB27F" w:rsidR="00527C72" w:rsidRPr="00E83CDD" w:rsidRDefault="00527C72" w:rsidP="00E83CDD">
            <w:pPr>
              <w:pStyle w:val="ListParagraph"/>
              <w:numPr>
                <w:ilvl w:val="0"/>
                <w:numId w:val="17"/>
              </w:numPr>
              <w:spacing w:after="240" w:line="360" w:lineRule="auto"/>
              <w:jc w:val="both"/>
              <w:rPr>
                <w:rFonts w:ascii="Arial" w:hAnsi="Arial" w:cs="Arial"/>
              </w:rPr>
            </w:pPr>
            <w:bookmarkStart w:id="0" w:name="_GoBack"/>
            <w:bookmarkEnd w:id="0"/>
            <w:r w:rsidRPr="00E83CDD">
              <w:rPr>
                <w:rFonts w:ascii="Arial" w:hAnsi="Arial" w:cs="Arial"/>
                <w:b/>
                <w:bCs/>
              </w:rPr>
              <w:t>SBA</w:t>
            </w:r>
            <w:r w:rsidR="00660402" w:rsidRPr="00E83CDD">
              <w:rPr>
                <w:rFonts w:ascii="Arial" w:hAnsi="Arial" w:cs="Arial"/>
                <w:b/>
                <w:bCs/>
              </w:rPr>
              <w:t>/SHP</w:t>
            </w:r>
            <w:r w:rsidRPr="00E83CDD">
              <w:rPr>
                <w:rFonts w:ascii="Arial" w:hAnsi="Arial" w:cs="Arial"/>
                <w:b/>
                <w:bCs/>
              </w:rPr>
              <w:t xml:space="preserve"> Training: </w:t>
            </w:r>
            <w:r w:rsidRPr="00E83CDD">
              <w:rPr>
                <w:rFonts w:ascii="Arial" w:hAnsi="Arial" w:cs="Arial"/>
              </w:rPr>
              <w:t>In this year</w:t>
            </w:r>
            <w:r w:rsidRPr="00E83CDD">
              <w:rPr>
                <w:rFonts w:ascii="Arial" w:hAnsi="Arial" w:cs="Arial"/>
                <w:b/>
                <w:bCs/>
              </w:rPr>
              <w:t>,</w:t>
            </w:r>
            <w:r w:rsidR="007E6F4C" w:rsidRPr="00E83CDD">
              <w:rPr>
                <w:rFonts w:ascii="Arial" w:hAnsi="Arial" w:cs="Arial"/>
              </w:rPr>
              <w:t xml:space="preserve"> we have supported 3</w:t>
            </w:r>
            <w:r w:rsidRPr="00E83CDD">
              <w:rPr>
                <w:rFonts w:ascii="Arial" w:hAnsi="Arial" w:cs="Arial"/>
              </w:rPr>
              <w:t xml:space="preserve"> Nursing staffs of </w:t>
            </w:r>
            <w:proofErr w:type="spellStart"/>
            <w:r w:rsidR="007E6F4C" w:rsidRPr="00E83CDD">
              <w:rPr>
                <w:rFonts w:ascii="Arial" w:hAnsi="Arial" w:cs="Arial"/>
              </w:rPr>
              <w:t>Namkha</w:t>
            </w:r>
            <w:proofErr w:type="spellEnd"/>
            <w:r w:rsidR="007E6F4C" w:rsidRPr="00E83CDD">
              <w:rPr>
                <w:rFonts w:ascii="Arial" w:hAnsi="Arial" w:cs="Arial"/>
              </w:rPr>
              <w:t xml:space="preserve">, </w:t>
            </w:r>
            <w:proofErr w:type="spellStart"/>
            <w:r w:rsidR="007E6F4C" w:rsidRPr="00E83CDD">
              <w:rPr>
                <w:rFonts w:ascii="Arial" w:hAnsi="Arial" w:cs="Arial"/>
              </w:rPr>
              <w:t>Sarkegad</w:t>
            </w:r>
            <w:proofErr w:type="spellEnd"/>
            <w:r w:rsidR="007E6F4C" w:rsidRPr="00E83CDD">
              <w:rPr>
                <w:rFonts w:ascii="Arial" w:hAnsi="Arial" w:cs="Arial"/>
              </w:rPr>
              <w:t xml:space="preserve"> and </w:t>
            </w:r>
            <w:proofErr w:type="spellStart"/>
            <w:r w:rsidR="007E6F4C" w:rsidRPr="00E83CDD">
              <w:rPr>
                <w:rFonts w:ascii="Arial" w:hAnsi="Arial" w:cs="Arial"/>
              </w:rPr>
              <w:t>Chankheli</w:t>
            </w:r>
            <w:proofErr w:type="spellEnd"/>
            <w:r w:rsidR="007E6F4C" w:rsidRPr="00E83CDD">
              <w:rPr>
                <w:rFonts w:ascii="Arial" w:hAnsi="Arial" w:cs="Arial"/>
              </w:rPr>
              <w:t xml:space="preserve"> RM </w:t>
            </w:r>
            <w:r w:rsidRPr="00E83CDD">
              <w:rPr>
                <w:rFonts w:ascii="Arial" w:hAnsi="Arial" w:cs="Arial"/>
              </w:rPr>
              <w:t xml:space="preserve">for </w:t>
            </w:r>
            <w:r w:rsidR="007E6F4C" w:rsidRPr="00E83CDD">
              <w:rPr>
                <w:rFonts w:ascii="Arial" w:hAnsi="Arial" w:cs="Arial"/>
              </w:rPr>
              <w:t xml:space="preserve">SHP </w:t>
            </w:r>
            <w:r w:rsidRPr="00E83CDD">
              <w:rPr>
                <w:rFonts w:ascii="Arial" w:hAnsi="Arial" w:cs="Arial"/>
              </w:rPr>
              <w:t>training in close coordination &amp; collaboration with Rural Munic</w:t>
            </w:r>
            <w:r w:rsidR="007E6F4C" w:rsidRPr="00E83CDD">
              <w:rPr>
                <w:rFonts w:ascii="Arial" w:hAnsi="Arial" w:cs="Arial"/>
              </w:rPr>
              <w:t>ipalities and</w:t>
            </w:r>
            <w:r w:rsidRPr="00E83CDD">
              <w:rPr>
                <w:rFonts w:ascii="Arial" w:hAnsi="Arial" w:cs="Arial"/>
              </w:rPr>
              <w:t xml:space="preserve"> Health Service Office.</w:t>
            </w:r>
          </w:p>
          <w:p w14:paraId="6AEE5F07" w14:textId="5E6A4737"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R</w:t>
            </w:r>
            <w:r w:rsidR="004045CF" w:rsidRPr="00A90A2D">
              <w:rPr>
                <w:rFonts w:ascii="Arial" w:hAnsi="Arial" w:cs="Arial"/>
                <w:b/>
                <w:bCs/>
              </w:rPr>
              <w:t>O</w:t>
            </w:r>
            <w:r w:rsidRPr="00A90A2D">
              <w:rPr>
                <w:rFonts w:ascii="Arial" w:hAnsi="Arial" w:cs="Arial"/>
                <w:b/>
                <w:bCs/>
              </w:rPr>
              <w:t>USG Training:</w:t>
            </w:r>
            <w:r w:rsidRPr="00A90A2D">
              <w:rPr>
                <w:rFonts w:ascii="Arial" w:hAnsi="Arial" w:cs="Arial"/>
              </w:rPr>
              <w:t xml:space="preserve"> </w:t>
            </w:r>
            <w:r w:rsidR="00C10850" w:rsidRPr="00A90A2D">
              <w:rPr>
                <w:rFonts w:ascii="Arial" w:hAnsi="Arial" w:cs="Arial"/>
              </w:rPr>
              <w:t xml:space="preserve">ROUSG training was provided to three nursing staff from </w:t>
            </w:r>
            <w:proofErr w:type="spellStart"/>
            <w:r w:rsidR="00C10850" w:rsidRPr="00A90A2D">
              <w:rPr>
                <w:rFonts w:ascii="Arial" w:hAnsi="Arial" w:cs="Arial"/>
              </w:rPr>
              <w:t>Simkot</w:t>
            </w:r>
            <w:proofErr w:type="spellEnd"/>
            <w:r w:rsidR="00C10850" w:rsidRPr="00A90A2D">
              <w:rPr>
                <w:rFonts w:ascii="Arial" w:hAnsi="Arial" w:cs="Arial"/>
              </w:rPr>
              <w:t xml:space="preserve">, </w:t>
            </w:r>
            <w:proofErr w:type="spellStart"/>
            <w:r w:rsidR="00C10850" w:rsidRPr="00A90A2D">
              <w:rPr>
                <w:rFonts w:ascii="Arial" w:hAnsi="Arial" w:cs="Arial"/>
              </w:rPr>
              <w:t>Kharpunath</w:t>
            </w:r>
            <w:proofErr w:type="spellEnd"/>
            <w:r w:rsidR="00C10850" w:rsidRPr="00A90A2D">
              <w:rPr>
                <w:rFonts w:ascii="Arial" w:hAnsi="Arial" w:cs="Arial"/>
              </w:rPr>
              <w:t xml:space="preserve">, and </w:t>
            </w:r>
            <w:proofErr w:type="spellStart"/>
            <w:r w:rsidR="00C10850" w:rsidRPr="00A90A2D">
              <w:rPr>
                <w:rFonts w:ascii="Arial" w:hAnsi="Arial" w:cs="Arial"/>
              </w:rPr>
              <w:t>Sarkegad</w:t>
            </w:r>
            <w:proofErr w:type="spellEnd"/>
            <w:r w:rsidR="00C10850" w:rsidRPr="00A90A2D">
              <w:rPr>
                <w:rFonts w:ascii="Arial" w:hAnsi="Arial" w:cs="Arial"/>
              </w:rPr>
              <w:t xml:space="preserve"> Rural Municipalities to support the effective implementation of the Rural Ultrasound Program, a priority under the Safe Motherhood Program, with cost-sharing by the </w:t>
            </w:r>
            <w:proofErr w:type="spellStart"/>
            <w:r w:rsidR="00C10850" w:rsidRPr="00A90A2D">
              <w:rPr>
                <w:rFonts w:ascii="Arial" w:hAnsi="Arial" w:cs="Arial"/>
              </w:rPr>
              <w:t>RMs.</w:t>
            </w:r>
            <w:proofErr w:type="spellEnd"/>
            <w:r w:rsidR="00C10850" w:rsidRPr="00A90A2D">
              <w:rPr>
                <w:rFonts w:ascii="Arial" w:hAnsi="Arial" w:cs="Arial"/>
              </w:rPr>
              <w:t xml:space="preserve"> The training aimed to provide RUSG services to pregnant women according to protocol and to enable timely identification of conditions affecting mothers and babies.</w:t>
            </w:r>
          </w:p>
          <w:p w14:paraId="55C07525" w14:textId="5114EC0C"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Implant Training:</w:t>
            </w:r>
            <w:r w:rsidRPr="00A90A2D">
              <w:rPr>
                <w:rFonts w:ascii="Arial" w:hAnsi="Arial" w:cs="Arial"/>
              </w:rPr>
              <w:t xml:space="preserve"> We have supported </w:t>
            </w:r>
            <w:r w:rsidR="00035B3F" w:rsidRPr="00A90A2D">
              <w:rPr>
                <w:rFonts w:ascii="Arial" w:hAnsi="Arial" w:cs="Arial"/>
              </w:rPr>
              <w:t xml:space="preserve">2 </w:t>
            </w:r>
            <w:r w:rsidRPr="00A90A2D">
              <w:rPr>
                <w:rFonts w:ascii="Arial" w:hAnsi="Arial" w:cs="Arial"/>
              </w:rPr>
              <w:t xml:space="preserve">nursing staff for Implant training </w:t>
            </w:r>
            <w:r w:rsidR="005976AB" w:rsidRPr="00A90A2D">
              <w:rPr>
                <w:rFonts w:ascii="Arial" w:hAnsi="Arial" w:cs="Arial"/>
              </w:rPr>
              <w:t xml:space="preserve">from </w:t>
            </w:r>
            <w:proofErr w:type="spellStart"/>
            <w:r w:rsidR="00035B3F" w:rsidRPr="00A90A2D">
              <w:rPr>
                <w:rFonts w:ascii="Arial" w:hAnsi="Arial" w:cs="Arial"/>
              </w:rPr>
              <w:t>Kharpunath</w:t>
            </w:r>
            <w:proofErr w:type="spellEnd"/>
            <w:r w:rsidR="00035B3F" w:rsidRPr="00A90A2D">
              <w:rPr>
                <w:rFonts w:ascii="Arial" w:hAnsi="Arial" w:cs="Arial"/>
              </w:rPr>
              <w:t xml:space="preserve"> and </w:t>
            </w:r>
            <w:proofErr w:type="spellStart"/>
            <w:r w:rsidR="00035B3F" w:rsidRPr="00A90A2D">
              <w:rPr>
                <w:rFonts w:ascii="Arial" w:hAnsi="Arial" w:cs="Arial"/>
              </w:rPr>
              <w:t>Chankheli</w:t>
            </w:r>
            <w:proofErr w:type="spellEnd"/>
            <w:r w:rsidR="00035B3F" w:rsidRPr="00A90A2D">
              <w:rPr>
                <w:rFonts w:ascii="Arial" w:hAnsi="Arial" w:cs="Arial"/>
              </w:rPr>
              <w:t xml:space="preserve"> RM</w:t>
            </w:r>
            <w:r w:rsidR="005976AB" w:rsidRPr="00A90A2D">
              <w:rPr>
                <w:rFonts w:ascii="Arial" w:hAnsi="Arial" w:cs="Arial"/>
              </w:rPr>
              <w:t xml:space="preserve">. </w:t>
            </w:r>
            <w:r w:rsidRPr="00A90A2D">
              <w:rPr>
                <w:rFonts w:ascii="Arial" w:hAnsi="Arial" w:cs="Arial"/>
              </w:rPr>
              <w:t>The duration of training was 8 days.  Implant service is one of the long acting temporary family planning methods that is included under the basic health care package. This activity aims to support the government to ensure the availability of the implant service and family planning (FP) counselling services from the community level health care delivery service points.</w:t>
            </w:r>
          </w:p>
          <w:p w14:paraId="6C2D81E1" w14:textId="77777777" w:rsidR="00E16908" w:rsidRPr="00A90A2D" w:rsidRDefault="00553FA0" w:rsidP="00B072C1">
            <w:pPr>
              <w:pStyle w:val="ListParagraph"/>
              <w:numPr>
                <w:ilvl w:val="0"/>
                <w:numId w:val="17"/>
              </w:numPr>
              <w:spacing w:after="240" w:line="360" w:lineRule="auto"/>
              <w:jc w:val="both"/>
              <w:rPr>
                <w:rFonts w:ascii="Arial" w:hAnsi="Arial" w:cs="Arial"/>
              </w:rPr>
            </w:pPr>
            <w:r w:rsidRPr="00A90A2D">
              <w:rPr>
                <w:rFonts w:ascii="Arial" w:hAnsi="Arial" w:cs="Arial"/>
                <w:b/>
                <w:bCs/>
              </w:rPr>
              <w:t>Program consultative and planning meeting at district level with respective stakeholders (Hub and spoke site mapping):</w:t>
            </w:r>
            <w:r w:rsidRPr="00A90A2D">
              <w:rPr>
                <w:rFonts w:ascii="Arial" w:hAnsi="Arial" w:cs="Arial"/>
              </w:rPr>
              <w:t xml:space="preserve"> </w:t>
            </w:r>
            <w:r w:rsidR="00E16908" w:rsidRPr="00A90A2D">
              <w:rPr>
                <w:rFonts w:ascii="Arial" w:hAnsi="Arial" w:cs="Arial"/>
              </w:rPr>
              <w:t>One district-level consultative and planning meeting was conducted with relevant stakeholders for hub and spoke site mapping, with participation from 17 participants.</w:t>
            </w:r>
          </w:p>
          <w:p w14:paraId="630195A7" w14:textId="52ED1438"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Mentor Development Training:</w:t>
            </w:r>
            <w:r w:rsidRPr="00A90A2D">
              <w:rPr>
                <w:rFonts w:ascii="Arial" w:hAnsi="Arial" w:cs="Arial"/>
              </w:rPr>
              <w:t xml:space="preserve"> In th</w:t>
            </w:r>
            <w:r w:rsidR="00553FA0" w:rsidRPr="00A90A2D">
              <w:rPr>
                <w:rFonts w:ascii="Arial" w:hAnsi="Arial" w:cs="Arial"/>
              </w:rPr>
              <w:t>e year 2025, we have supported 7</w:t>
            </w:r>
            <w:r w:rsidRPr="00A90A2D">
              <w:rPr>
                <w:rFonts w:ascii="Arial" w:hAnsi="Arial" w:cs="Arial"/>
              </w:rPr>
              <w:t xml:space="preserve"> nursing staffs for mentor development training selected for SBMP mentor training, the training was for 8 days. They are selected according to criteria. Selected mentors were from Hub site and spoke site where are high delivery status. Developed mentors was responsible for mentoring in the hub and spoke sites as well as virtual session.</w:t>
            </w:r>
          </w:p>
          <w:p w14:paraId="7D363EC4" w14:textId="77777777" w:rsidR="00D54D9F" w:rsidRPr="00A90A2D" w:rsidRDefault="00527C72" w:rsidP="00B072C1">
            <w:pPr>
              <w:pStyle w:val="ListParagraph"/>
              <w:numPr>
                <w:ilvl w:val="0"/>
                <w:numId w:val="17"/>
              </w:numPr>
              <w:spacing w:line="360" w:lineRule="auto"/>
              <w:jc w:val="both"/>
              <w:rPr>
                <w:rFonts w:ascii="Arial" w:hAnsi="Arial" w:cs="Arial"/>
              </w:rPr>
            </w:pPr>
            <w:r w:rsidRPr="00A90A2D">
              <w:rPr>
                <w:rFonts w:ascii="Arial" w:hAnsi="Arial" w:cs="Arial"/>
                <w:b/>
                <w:bCs/>
              </w:rPr>
              <w:lastRenderedPageBreak/>
              <w:t xml:space="preserve">Establishment of simulation room and SBMP Program: </w:t>
            </w:r>
            <w:r w:rsidR="00D54D9F" w:rsidRPr="00A90A2D">
              <w:rPr>
                <w:rFonts w:ascii="Arial" w:hAnsi="Arial" w:cs="Arial"/>
              </w:rPr>
              <w:t xml:space="preserve">This year, simulation rooms were established at the District Hospital, </w:t>
            </w:r>
            <w:proofErr w:type="spellStart"/>
            <w:r w:rsidR="00D54D9F" w:rsidRPr="00A90A2D">
              <w:rPr>
                <w:rFonts w:ascii="Arial" w:hAnsi="Arial" w:cs="Arial"/>
              </w:rPr>
              <w:t>Darma</w:t>
            </w:r>
            <w:proofErr w:type="spellEnd"/>
            <w:r w:rsidR="00D54D9F" w:rsidRPr="00A90A2D">
              <w:rPr>
                <w:rFonts w:ascii="Arial" w:hAnsi="Arial" w:cs="Arial"/>
              </w:rPr>
              <w:t xml:space="preserve"> HP (</w:t>
            </w:r>
            <w:proofErr w:type="spellStart"/>
            <w:r w:rsidR="00D54D9F" w:rsidRPr="00A90A2D">
              <w:rPr>
                <w:rFonts w:ascii="Arial" w:hAnsi="Arial" w:cs="Arial"/>
              </w:rPr>
              <w:t>Chankheli</w:t>
            </w:r>
            <w:proofErr w:type="spellEnd"/>
            <w:r w:rsidR="00D54D9F" w:rsidRPr="00A90A2D">
              <w:rPr>
                <w:rFonts w:ascii="Arial" w:hAnsi="Arial" w:cs="Arial"/>
              </w:rPr>
              <w:t xml:space="preserve"> RM), and </w:t>
            </w:r>
            <w:proofErr w:type="spellStart"/>
            <w:r w:rsidR="00D54D9F" w:rsidRPr="00A90A2D">
              <w:rPr>
                <w:rFonts w:ascii="Arial" w:hAnsi="Arial" w:cs="Arial"/>
              </w:rPr>
              <w:t>Shreenagar</w:t>
            </w:r>
            <w:proofErr w:type="spellEnd"/>
            <w:r w:rsidR="00D54D9F" w:rsidRPr="00A90A2D">
              <w:rPr>
                <w:rFonts w:ascii="Arial" w:hAnsi="Arial" w:cs="Arial"/>
              </w:rPr>
              <w:t xml:space="preserve"> HP (</w:t>
            </w:r>
            <w:proofErr w:type="spellStart"/>
            <w:r w:rsidR="00D54D9F" w:rsidRPr="00A90A2D">
              <w:rPr>
                <w:rFonts w:ascii="Arial" w:hAnsi="Arial" w:cs="Arial"/>
              </w:rPr>
              <w:t>Adanchuli</w:t>
            </w:r>
            <w:proofErr w:type="spellEnd"/>
            <w:r w:rsidR="00D54D9F" w:rsidRPr="00A90A2D">
              <w:rPr>
                <w:rFonts w:ascii="Arial" w:hAnsi="Arial" w:cs="Arial"/>
              </w:rPr>
              <w:t xml:space="preserve"> RM). These rooms support skill practice and simulation exercises. Short orientations on the Simulation-Based Mentorship Program (SBMP) were conducted for all service providers and stakeholders, clarifying their roles and responsibilities. The simulation rooms were then set up and handed over.</w:t>
            </w:r>
          </w:p>
          <w:p w14:paraId="46F082CE" w14:textId="5FB42CA9" w:rsidR="00C90C50" w:rsidRPr="00A90A2D" w:rsidRDefault="00527C72" w:rsidP="00B072C1">
            <w:pPr>
              <w:pStyle w:val="ListParagraph"/>
              <w:numPr>
                <w:ilvl w:val="0"/>
                <w:numId w:val="17"/>
              </w:numPr>
              <w:spacing w:line="360" w:lineRule="auto"/>
              <w:jc w:val="both"/>
              <w:rPr>
                <w:rFonts w:ascii="Arial" w:hAnsi="Arial" w:cs="Arial"/>
              </w:rPr>
            </w:pPr>
            <w:r w:rsidRPr="00A90A2D">
              <w:rPr>
                <w:rFonts w:ascii="Arial" w:hAnsi="Arial" w:cs="Arial"/>
                <w:b/>
                <w:bCs/>
              </w:rPr>
              <w:t xml:space="preserve">Conducted Pre-Post Assessment at Hub site: </w:t>
            </w:r>
            <w:r w:rsidR="00CD704B" w:rsidRPr="00A90A2D">
              <w:rPr>
                <w:rFonts w:ascii="Arial" w:hAnsi="Arial" w:cs="Arial"/>
              </w:rPr>
              <w:t>Before each monthly session, pre-assessments wer</w:t>
            </w:r>
            <w:r w:rsidR="00647F4C" w:rsidRPr="00A90A2D">
              <w:rPr>
                <w:rFonts w:ascii="Arial" w:hAnsi="Arial" w:cs="Arial"/>
              </w:rPr>
              <w:t>e conducted to evaluate mentee’s</w:t>
            </w:r>
            <w:r w:rsidR="00CD704B" w:rsidRPr="00A90A2D">
              <w:rPr>
                <w:rFonts w:ascii="Arial" w:hAnsi="Arial" w:cs="Arial"/>
              </w:rPr>
              <w:t xml:space="preserve"> knowledge and skills on the identified modules of the Simul</w:t>
            </w:r>
            <w:r w:rsidR="00647F4C" w:rsidRPr="00A90A2D">
              <w:rPr>
                <w:rFonts w:ascii="Arial" w:hAnsi="Arial" w:cs="Arial"/>
              </w:rPr>
              <w:t xml:space="preserve">ation-Based Mentorship Program. </w:t>
            </w:r>
            <w:r w:rsidR="00CD704B" w:rsidRPr="00A90A2D">
              <w:rPr>
                <w:rFonts w:ascii="Arial" w:hAnsi="Arial" w:cs="Arial"/>
              </w:rPr>
              <w:t xml:space="preserve">After completing the monthly sessions, post-assessments were conducted. Four modules, divided into Phase 1 and Phase 2, were assessed at hub sites. This year, a total of four pre- and post-assessments were conducted: </w:t>
            </w:r>
            <w:proofErr w:type="spellStart"/>
            <w:r w:rsidR="00CD704B" w:rsidRPr="00A90A2D">
              <w:rPr>
                <w:rFonts w:ascii="Arial" w:hAnsi="Arial" w:cs="Arial"/>
              </w:rPr>
              <w:t>Darma</w:t>
            </w:r>
            <w:proofErr w:type="spellEnd"/>
            <w:r w:rsidR="00CD704B" w:rsidRPr="00A90A2D">
              <w:rPr>
                <w:rFonts w:ascii="Arial" w:hAnsi="Arial" w:cs="Arial"/>
              </w:rPr>
              <w:t xml:space="preserve"> HP (2 events), </w:t>
            </w:r>
            <w:proofErr w:type="spellStart"/>
            <w:r w:rsidR="00CD704B" w:rsidRPr="00A90A2D">
              <w:rPr>
                <w:rFonts w:ascii="Arial" w:hAnsi="Arial" w:cs="Arial"/>
              </w:rPr>
              <w:t>Shreenagar</w:t>
            </w:r>
            <w:proofErr w:type="spellEnd"/>
            <w:r w:rsidR="00CD704B" w:rsidRPr="00A90A2D">
              <w:rPr>
                <w:rFonts w:ascii="Arial" w:hAnsi="Arial" w:cs="Arial"/>
              </w:rPr>
              <w:t xml:space="preserve"> HP (1 event), and District Hospital (1 event).</w:t>
            </w:r>
          </w:p>
          <w:p w14:paraId="04CBF051" w14:textId="17F975F0" w:rsidR="00001E67" w:rsidRPr="00A90A2D" w:rsidRDefault="00527C72" w:rsidP="00B072C1">
            <w:pPr>
              <w:pStyle w:val="ListParagraph"/>
              <w:numPr>
                <w:ilvl w:val="0"/>
                <w:numId w:val="17"/>
              </w:numPr>
              <w:spacing w:line="360" w:lineRule="auto"/>
              <w:jc w:val="both"/>
              <w:rPr>
                <w:rFonts w:ascii="Arial" w:hAnsi="Arial" w:cs="Arial"/>
              </w:rPr>
            </w:pPr>
            <w:r w:rsidRPr="00A90A2D">
              <w:rPr>
                <w:rFonts w:ascii="Arial" w:hAnsi="Arial" w:cs="Arial"/>
                <w:b/>
                <w:bCs/>
              </w:rPr>
              <w:t xml:space="preserve">Conduct Monthly Session at Hub site: </w:t>
            </w:r>
            <w:r w:rsidRPr="00A90A2D">
              <w:rPr>
                <w:rFonts w:ascii="Arial" w:hAnsi="Arial" w:cs="Arial"/>
              </w:rPr>
              <w:t xml:space="preserve">After completion of pre-assessment, clinical mentor will run a monthly session. One module in one session. These sessions were 2 days' session. Clinical mentor toked a lead on technical part and management mentor was supported them in management of the program in favorable environment. Only one module was facilitated in one session each month. In this year, </w:t>
            </w:r>
            <w:r w:rsidR="00001E67" w:rsidRPr="00A90A2D">
              <w:rPr>
                <w:rFonts w:ascii="Arial" w:hAnsi="Arial" w:cs="Arial"/>
              </w:rPr>
              <w:t xml:space="preserve">total 7 monthly sessions were conducted at </w:t>
            </w:r>
            <w:proofErr w:type="spellStart"/>
            <w:r w:rsidR="00001E67" w:rsidRPr="00A90A2D">
              <w:rPr>
                <w:rFonts w:ascii="Arial" w:hAnsi="Arial" w:cs="Arial"/>
              </w:rPr>
              <w:t>Darma</w:t>
            </w:r>
            <w:proofErr w:type="spellEnd"/>
            <w:r w:rsidR="00001E67" w:rsidRPr="00A90A2D">
              <w:rPr>
                <w:rFonts w:ascii="Arial" w:hAnsi="Arial" w:cs="Arial"/>
              </w:rPr>
              <w:t xml:space="preserve"> HP- 3 events, DH- 2 events and </w:t>
            </w:r>
            <w:proofErr w:type="spellStart"/>
            <w:r w:rsidR="00001E67" w:rsidRPr="00A90A2D">
              <w:rPr>
                <w:rFonts w:ascii="Arial" w:hAnsi="Arial" w:cs="Arial"/>
              </w:rPr>
              <w:t>Shreenagar</w:t>
            </w:r>
            <w:proofErr w:type="spellEnd"/>
            <w:r w:rsidR="00001E67" w:rsidRPr="00A90A2D">
              <w:rPr>
                <w:rFonts w:ascii="Arial" w:hAnsi="Arial" w:cs="Arial"/>
              </w:rPr>
              <w:t xml:space="preserve"> HP-2 events.</w:t>
            </w:r>
          </w:p>
          <w:p w14:paraId="654ACE1D" w14:textId="3B5AC40C" w:rsidR="00F40372" w:rsidRPr="00A90A2D" w:rsidRDefault="00527C72" w:rsidP="00B072C1">
            <w:pPr>
              <w:pStyle w:val="ListParagraph"/>
              <w:numPr>
                <w:ilvl w:val="0"/>
                <w:numId w:val="17"/>
              </w:numPr>
              <w:spacing w:after="240" w:line="360" w:lineRule="auto"/>
              <w:jc w:val="both"/>
              <w:rPr>
                <w:rFonts w:ascii="Arial" w:hAnsi="Arial" w:cs="Arial"/>
                <w:b/>
                <w:bCs/>
              </w:rPr>
            </w:pPr>
            <w:r w:rsidRPr="00A90A2D">
              <w:rPr>
                <w:rFonts w:ascii="Arial" w:hAnsi="Arial" w:cs="Arial"/>
                <w:b/>
                <w:bCs/>
              </w:rPr>
              <w:t xml:space="preserve">Conduct Weekly / Bimonthly Drill at Hub site: </w:t>
            </w:r>
            <w:r w:rsidRPr="00A90A2D">
              <w:rPr>
                <w:rFonts w:ascii="Arial" w:hAnsi="Arial" w:cs="Arial"/>
              </w:rPr>
              <w:t xml:space="preserve">After completion of monthly session nursing staff did bimonthly drill at hub site, skill practiced and simulation scenario session between mentees every bimonthly. They have sent log book(attendance) and kobo after every drill. In this year, </w:t>
            </w:r>
            <w:r w:rsidR="00F40372" w:rsidRPr="00A90A2D">
              <w:rPr>
                <w:rFonts w:ascii="Arial" w:hAnsi="Arial" w:cs="Arial"/>
              </w:rPr>
              <w:t xml:space="preserve">total 15 drills session were conducted at three Hub site </w:t>
            </w:r>
            <w:proofErr w:type="gramStart"/>
            <w:r w:rsidR="00F40372" w:rsidRPr="00A90A2D">
              <w:rPr>
                <w:rFonts w:ascii="Arial" w:hAnsi="Arial" w:cs="Arial"/>
              </w:rPr>
              <w:t xml:space="preserve">( </w:t>
            </w:r>
            <w:proofErr w:type="spellStart"/>
            <w:r w:rsidR="00F40372" w:rsidRPr="00A90A2D">
              <w:rPr>
                <w:rFonts w:ascii="Arial" w:hAnsi="Arial" w:cs="Arial"/>
              </w:rPr>
              <w:t>Darma</w:t>
            </w:r>
            <w:proofErr w:type="spellEnd"/>
            <w:proofErr w:type="gramEnd"/>
            <w:r w:rsidR="00F40372" w:rsidRPr="00A90A2D">
              <w:rPr>
                <w:rFonts w:ascii="Arial" w:hAnsi="Arial" w:cs="Arial"/>
              </w:rPr>
              <w:t xml:space="preserve"> HP-8 events, DH-2 event and </w:t>
            </w:r>
            <w:proofErr w:type="spellStart"/>
            <w:r w:rsidR="00F40372" w:rsidRPr="00A90A2D">
              <w:rPr>
                <w:rFonts w:ascii="Arial" w:hAnsi="Arial" w:cs="Arial"/>
              </w:rPr>
              <w:t>Shreenagar</w:t>
            </w:r>
            <w:proofErr w:type="spellEnd"/>
            <w:r w:rsidR="00F40372" w:rsidRPr="00A90A2D">
              <w:rPr>
                <w:rFonts w:ascii="Arial" w:hAnsi="Arial" w:cs="Arial"/>
              </w:rPr>
              <w:t xml:space="preserve"> HP-5 event).</w:t>
            </w:r>
          </w:p>
          <w:p w14:paraId="2708690F" w14:textId="7DFE5B74" w:rsidR="00527C72" w:rsidRPr="00A90A2D" w:rsidRDefault="00527C72" w:rsidP="00B072C1">
            <w:pPr>
              <w:pStyle w:val="ListParagraph"/>
              <w:numPr>
                <w:ilvl w:val="0"/>
                <w:numId w:val="17"/>
              </w:numPr>
              <w:spacing w:after="240" w:line="360" w:lineRule="auto"/>
              <w:jc w:val="both"/>
              <w:rPr>
                <w:rFonts w:ascii="Arial" w:hAnsi="Arial" w:cs="Arial"/>
                <w:b/>
                <w:bCs/>
              </w:rPr>
            </w:pPr>
            <w:r w:rsidRPr="00A90A2D">
              <w:rPr>
                <w:rFonts w:ascii="Arial" w:hAnsi="Arial" w:cs="Arial"/>
                <w:b/>
                <w:bCs/>
              </w:rPr>
              <w:t xml:space="preserve">Establish a newborn resuscitation corner at each spoke site:  </w:t>
            </w:r>
            <w:r w:rsidRPr="00A90A2D">
              <w:rPr>
                <w:rFonts w:ascii="Arial" w:hAnsi="Arial" w:cs="Arial"/>
              </w:rPr>
              <w:t xml:space="preserve">In this year, we have </w:t>
            </w:r>
            <w:r w:rsidRPr="00A90A2D">
              <w:rPr>
                <w:rFonts w:ascii="Arial" w:hAnsi="Arial" w:cs="Arial"/>
                <w:color w:val="000000"/>
              </w:rPr>
              <w:t xml:space="preserve">supported </w:t>
            </w:r>
            <w:r w:rsidRPr="00A90A2D">
              <w:rPr>
                <w:rFonts w:ascii="Arial" w:hAnsi="Arial" w:cs="Arial"/>
              </w:rPr>
              <w:t>neonatal set to</w:t>
            </w:r>
            <w:r w:rsidR="00765668" w:rsidRPr="00A90A2D">
              <w:rPr>
                <w:rFonts w:ascii="Arial" w:hAnsi="Arial" w:cs="Arial"/>
              </w:rPr>
              <w:t xml:space="preserve"> </w:t>
            </w:r>
            <w:proofErr w:type="spellStart"/>
            <w:proofErr w:type="gramStart"/>
            <w:r w:rsidR="00765668" w:rsidRPr="00A90A2D">
              <w:rPr>
                <w:rFonts w:ascii="Arial" w:hAnsi="Arial" w:cs="Arial"/>
              </w:rPr>
              <w:t>Rodikot</w:t>
            </w:r>
            <w:proofErr w:type="spellEnd"/>
            <w:r w:rsidR="00765668" w:rsidRPr="00A90A2D">
              <w:rPr>
                <w:rFonts w:ascii="Arial" w:hAnsi="Arial" w:cs="Arial"/>
              </w:rPr>
              <w:t xml:space="preserve"> ,</w:t>
            </w:r>
            <w:proofErr w:type="gramEnd"/>
            <w:r w:rsidR="00765668" w:rsidRPr="00A90A2D">
              <w:rPr>
                <w:rFonts w:ascii="Arial" w:hAnsi="Arial" w:cs="Arial"/>
              </w:rPr>
              <w:t xml:space="preserve"> </w:t>
            </w:r>
            <w:proofErr w:type="spellStart"/>
            <w:r w:rsidR="00765668" w:rsidRPr="00A90A2D">
              <w:rPr>
                <w:rFonts w:ascii="Arial" w:hAnsi="Arial" w:cs="Arial"/>
              </w:rPr>
              <w:t>Saya</w:t>
            </w:r>
            <w:proofErr w:type="spellEnd"/>
            <w:r w:rsidR="00765668" w:rsidRPr="00A90A2D">
              <w:rPr>
                <w:rFonts w:ascii="Arial" w:hAnsi="Arial" w:cs="Arial"/>
              </w:rPr>
              <w:t xml:space="preserve"> and Jair HP of </w:t>
            </w:r>
            <w:proofErr w:type="spellStart"/>
            <w:r w:rsidR="00765668" w:rsidRPr="00A90A2D">
              <w:rPr>
                <w:rFonts w:ascii="Arial" w:hAnsi="Arial" w:cs="Arial"/>
              </w:rPr>
              <w:t>Sarkegad</w:t>
            </w:r>
            <w:proofErr w:type="spellEnd"/>
            <w:r w:rsidR="00765668" w:rsidRPr="00A90A2D">
              <w:rPr>
                <w:rFonts w:ascii="Arial" w:hAnsi="Arial" w:cs="Arial"/>
              </w:rPr>
              <w:t xml:space="preserve"> RM, </w:t>
            </w:r>
            <w:proofErr w:type="spellStart"/>
            <w:r w:rsidR="00765668" w:rsidRPr="00A90A2D">
              <w:rPr>
                <w:rFonts w:ascii="Arial" w:hAnsi="Arial" w:cs="Arial"/>
              </w:rPr>
              <w:t>Chhipra</w:t>
            </w:r>
            <w:proofErr w:type="spellEnd"/>
            <w:r w:rsidR="00765668" w:rsidRPr="00A90A2D">
              <w:rPr>
                <w:rFonts w:ascii="Arial" w:hAnsi="Arial" w:cs="Arial"/>
              </w:rPr>
              <w:t xml:space="preserve"> of </w:t>
            </w:r>
            <w:proofErr w:type="spellStart"/>
            <w:r w:rsidR="00765668" w:rsidRPr="00A90A2D">
              <w:rPr>
                <w:rFonts w:ascii="Arial" w:hAnsi="Arial" w:cs="Arial"/>
              </w:rPr>
              <w:t>Kharpunath</w:t>
            </w:r>
            <w:proofErr w:type="spellEnd"/>
            <w:r w:rsidR="00765668" w:rsidRPr="00A90A2D">
              <w:rPr>
                <w:rFonts w:ascii="Arial" w:hAnsi="Arial" w:cs="Arial"/>
              </w:rPr>
              <w:t xml:space="preserve"> HP, </w:t>
            </w:r>
            <w:proofErr w:type="spellStart"/>
            <w:r w:rsidR="00765668" w:rsidRPr="00A90A2D">
              <w:rPr>
                <w:rFonts w:ascii="Arial" w:hAnsi="Arial" w:cs="Arial"/>
              </w:rPr>
              <w:t>Madana</w:t>
            </w:r>
            <w:proofErr w:type="spellEnd"/>
            <w:r w:rsidR="00765668" w:rsidRPr="00A90A2D">
              <w:rPr>
                <w:rFonts w:ascii="Arial" w:hAnsi="Arial" w:cs="Arial"/>
              </w:rPr>
              <w:t xml:space="preserve"> and </w:t>
            </w:r>
            <w:proofErr w:type="spellStart"/>
            <w:r w:rsidR="00765668" w:rsidRPr="00A90A2D">
              <w:rPr>
                <w:rFonts w:ascii="Arial" w:hAnsi="Arial" w:cs="Arial"/>
              </w:rPr>
              <w:t>Maila</w:t>
            </w:r>
            <w:proofErr w:type="spellEnd"/>
            <w:r w:rsidR="00765668" w:rsidRPr="00A90A2D">
              <w:rPr>
                <w:rFonts w:ascii="Arial" w:hAnsi="Arial" w:cs="Arial"/>
              </w:rPr>
              <w:t xml:space="preserve"> HP of </w:t>
            </w:r>
            <w:proofErr w:type="spellStart"/>
            <w:r w:rsidR="00765668" w:rsidRPr="00A90A2D">
              <w:rPr>
                <w:rFonts w:ascii="Arial" w:hAnsi="Arial" w:cs="Arial"/>
              </w:rPr>
              <w:t>Tanjakot</w:t>
            </w:r>
            <w:proofErr w:type="spellEnd"/>
            <w:r w:rsidR="00765668" w:rsidRPr="00A90A2D">
              <w:rPr>
                <w:rFonts w:ascii="Arial" w:hAnsi="Arial" w:cs="Arial"/>
              </w:rPr>
              <w:t xml:space="preserve"> RM</w:t>
            </w:r>
            <w:r w:rsidRPr="00A90A2D">
              <w:rPr>
                <w:rFonts w:ascii="Arial" w:hAnsi="Arial" w:cs="Arial"/>
              </w:rPr>
              <w:t xml:space="preserve"> each spoke site to establish a newborn resuscitation practice corner for practicing a newborn resuscitation skills and simulation.</w:t>
            </w:r>
          </w:p>
          <w:p w14:paraId="08B333F4" w14:textId="249CD246" w:rsidR="00527C72" w:rsidRPr="00A90A2D" w:rsidRDefault="00527C72" w:rsidP="00B072C1">
            <w:pPr>
              <w:pStyle w:val="ListParagraph"/>
              <w:numPr>
                <w:ilvl w:val="0"/>
                <w:numId w:val="17"/>
              </w:numPr>
              <w:spacing w:after="240" w:line="360" w:lineRule="auto"/>
              <w:jc w:val="both"/>
              <w:rPr>
                <w:rFonts w:ascii="Arial" w:hAnsi="Arial" w:cs="Arial"/>
                <w:b/>
                <w:bCs/>
              </w:rPr>
            </w:pPr>
            <w:r w:rsidRPr="00A90A2D">
              <w:rPr>
                <w:rFonts w:ascii="Arial" w:hAnsi="Arial" w:cs="Arial"/>
                <w:b/>
                <w:bCs/>
              </w:rPr>
              <w:t xml:space="preserve">Simulation based onsite coaching and mentoring at spoke site: </w:t>
            </w:r>
            <w:r w:rsidRPr="00A90A2D">
              <w:rPr>
                <w:rFonts w:ascii="Arial" w:hAnsi="Arial" w:cs="Arial"/>
              </w:rPr>
              <w:t xml:space="preserve">During this year, </w:t>
            </w:r>
            <w:r w:rsidR="00CE0E7C" w:rsidRPr="00A90A2D">
              <w:rPr>
                <w:rFonts w:ascii="Arial" w:hAnsi="Arial" w:cs="Arial"/>
              </w:rPr>
              <w:t>total 14 simulation based onsite coaching and mentorin</w:t>
            </w:r>
            <w:r w:rsidR="00003513" w:rsidRPr="00A90A2D">
              <w:rPr>
                <w:rFonts w:ascii="Arial" w:hAnsi="Arial" w:cs="Arial"/>
              </w:rPr>
              <w:t>g program were conducted at 10 s</w:t>
            </w:r>
            <w:r w:rsidR="00CE0E7C" w:rsidRPr="00A90A2D">
              <w:rPr>
                <w:rFonts w:ascii="Arial" w:hAnsi="Arial" w:cs="Arial"/>
              </w:rPr>
              <w:t xml:space="preserve">poke sites </w:t>
            </w:r>
            <w:proofErr w:type="gramStart"/>
            <w:r w:rsidR="00CE0E7C" w:rsidRPr="00A90A2D">
              <w:rPr>
                <w:rFonts w:ascii="Arial" w:hAnsi="Arial" w:cs="Arial"/>
              </w:rPr>
              <w:t xml:space="preserve">( </w:t>
            </w:r>
            <w:proofErr w:type="spellStart"/>
            <w:r w:rsidR="00CE0E7C" w:rsidRPr="00A90A2D">
              <w:rPr>
                <w:rFonts w:ascii="Arial" w:hAnsi="Arial" w:cs="Arial"/>
              </w:rPr>
              <w:t>Chhipra</w:t>
            </w:r>
            <w:proofErr w:type="spellEnd"/>
            <w:proofErr w:type="gramEnd"/>
            <w:r w:rsidR="00CE0E7C" w:rsidRPr="00A90A2D">
              <w:rPr>
                <w:rFonts w:ascii="Arial" w:hAnsi="Arial" w:cs="Arial"/>
              </w:rPr>
              <w:t xml:space="preserve"> HP-1 event, </w:t>
            </w:r>
            <w:proofErr w:type="spellStart"/>
            <w:r w:rsidR="00CE0E7C" w:rsidRPr="00A90A2D">
              <w:rPr>
                <w:rFonts w:ascii="Arial" w:hAnsi="Arial" w:cs="Arial"/>
              </w:rPr>
              <w:t>Thehe</w:t>
            </w:r>
            <w:proofErr w:type="spellEnd"/>
            <w:r w:rsidR="00CE0E7C" w:rsidRPr="00A90A2D">
              <w:rPr>
                <w:rFonts w:ascii="Arial" w:hAnsi="Arial" w:cs="Arial"/>
              </w:rPr>
              <w:t xml:space="preserve"> HP- 1 event, </w:t>
            </w:r>
            <w:proofErr w:type="spellStart"/>
            <w:r w:rsidR="00CE0E7C" w:rsidRPr="00A90A2D">
              <w:rPr>
                <w:rFonts w:ascii="Arial" w:hAnsi="Arial" w:cs="Arial"/>
              </w:rPr>
              <w:t>Madana</w:t>
            </w:r>
            <w:proofErr w:type="spellEnd"/>
            <w:r w:rsidR="00CE0E7C" w:rsidRPr="00A90A2D">
              <w:rPr>
                <w:rFonts w:ascii="Arial" w:hAnsi="Arial" w:cs="Arial"/>
              </w:rPr>
              <w:t xml:space="preserve"> HP-2 event, </w:t>
            </w:r>
            <w:proofErr w:type="spellStart"/>
            <w:r w:rsidR="00CE0E7C" w:rsidRPr="00A90A2D">
              <w:rPr>
                <w:rFonts w:ascii="Arial" w:hAnsi="Arial" w:cs="Arial"/>
              </w:rPr>
              <w:t>Maila</w:t>
            </w:r>
            <w:proofErr w:type="spellEnd"/>
            <w:r w:rsidR="00CE0E7C" w:rsidRPr="00A90A2D">
              <w:rPr>
                <w:rFonts w:ascii="Arial" w:hAnsi="Arial" w:cs="Arial"/>
              </w:rPr>
              <w:t xml:space="preserve"> HP- 2 event, </w:t>
            </w:r>
            <w:proofErr w:type="spellStart"/>
            <w:r w:rsidR="00CE0E7C" w:rsidRPr="00A90A2D">
              <w:rPr>
                <w:rFonts w:ascii="Arial" w:hAnsi="Arial" w:cs="Arial"/>
              </w:rPr>
              <w:lastRenderedPageBreak/>
              <w:t>Jaira</w:t>
            </w:r>
            <w:proofErr w:type="spellEnd"/>
            <w:r w:rsidR="00CE0E7C" w:rsidRPr="00A90A2D">
              <w:rPr>
                <w:rFonts w:ascii="Arial" w:hAnsi="Arial" w:cs="Arial"/>
              </w:rPr>
              <w:t xml:space="preserve"> HP- 2 event, </w:t>
            </w:r>
            <w:proofErr w:type="spellStart"/>
            <w:r w:rsidR="00CE0E7C" w:rsidRPr="00A90A2D">
              <w:rPr>
                <w:rFonts w:ascii="Arial" w:hAnsi="Arial" w:cs="Arial"/>
              </w:rPr>
              <w:t>Rodikot</w:t>
            </w:r>
            <w:proofErr w:type="spellEnd"/>
            <w:r w:rsidR="00CE0E7C" w:rsidRPr="00A90A2D">
              <w:rPr>
                <w:rFonts w:ascii="Arial" w:hAnsi="Arial" w:cs="Arial"/>
              </w:rPr>
              <w:t xml:space="preserve"> HP- 2 event, </w:t>
            </w:r>
            <w:proofErr w:type="spellStart"/>
            <w:r w:rsidR="00CE0E7C" w:rsidRPr="00A90A2D">
              <w:rPr>
                <w:rFonts w:ascii="Arial" w:hAnsi="Arial" w:cs="Arial"/>
              </w:rPr>
              <w:t>Dandafaya</w:t>
            </w:r>
            <w:proofErr w:type="spellEnd"/>
            <w:r w:rsidR="00CE0E7C" w:rsidRPr="00A90A2D">
              <w:rPr>
                <w:rFonts w:ascii="Arial" w:hAnsi="Arial" w:cs="Arial"/>
              </w:rPr>
              <w:t xml:space="preserve"> HP- 1 event, </w:t>
            </w:r>
            <w:proofErr w:type="spellStart"/>
            <w:r w:rsidR="00CE0E7C" w:rsidRPr="00A90A2D">
              <w:rPr>
                <w:rFonts w:ascii="Arial" w:hAnsi="Arial" w:cs="Arial"/>
              </w:rPr>
              <w:t>Syada</w:t>
            </w:r>
            <w:proofErr w:type="spellEnd"/>
            <w:r w:rsidR="00CE0E7C" w:rsidRPr="00A90A2D">
              <w:rPr>
                <w:rFonts w:ascii="Arial" w:hAnsi="Arial" w:cs="Arial"/>
              </w:rPr>
              <w:t xml:space="preserve"> HP-1 event, </w:t>
            </w:r>
            <w:proofErr w:type="spellStart"/>
            <w:r w:rsidR="00CE0E7C" w:rsidRPr="00A90A2D">
              <w:rPr>
                <w:rFonts w:ascii="Arial" w:hAnsi="Arial" w:cs="Arial"/>
              </w:rPr>
              <w:t>Saya</w:t>
            </w:r>
            <w:proofErr w:type="spellEnd"/>
            <w:r w:rsidR="00CE0E7C" w:rsidRPr="00A90A2D">
              <w:rPr>
                <w:rFonts w:ascii="Arial" w:hAnsi="Arial" w:cs="Arial"/>
              </w:rPr>
              <w:t xml:space="preserve"> HP-1 event and </w:t>
            </w:r>
            <w:proofErr w:type="spellStart"/>
            <w:r w:rsidR="00CE0E7C" w:rsidRPr="00A90A2D">
              <w:rPr>
                <w:rFonts w:ascii="Arial" w:hAnsi="Arial" w:cs="Arial"/>
              </w:rPr>
              <w:t>Gothi</w:t>
            </w:r>
            <w:proofErr w:type="spellEnd"/>
            <w:r w:rsidR="00CE0E7C" w:rsidRPr="00A90A2D">
              <w:rPr>
                <w:rFonts w:ascii="Arial" w:hAnsi="Arial" w:cs="Arial"/>
              </w:rPr>
              <w:t xml:space="preserve"> HP- 1 event).</w:t>
            </w:r>
          </w:p>
          <w:p w14:paraId="5DDCC066" w14:textId="727D0336" w:rsidR="00527C72" w:rsidRPr="00A90A2D" w:rsidRDefault="00527C72" w:rsidP="00B072C1">
            <w:pPr>
              <w:pStyle w:val="ListParagraph"/>
              <w:numPr>
                <w:ilvl w:val="0"/>
                <w:numId w:val="17"/>
              </w:numPr>
              <w:spacing w:after="240" w:line="360" w:lineRule="auto"/>
              <w:jc w:val="both"/>
              <w:rPr>
                <w:rFonts w:ascii="Arial" w:hAnsi="Arial" w:cs="Arial"/>
                <w:b/>
                <w:bCs/>
              </w:rPr>
            </w:pPr>
            <w:r w:rsidRPr="00A90A2D">
              <w:rPr>
                <w:rFonts w:ascii="Arial" w:hAnsi="Arial" w:cs="Arial"/>
                <w:b/>
                <w:bCs/>
              </w:rPr>
              <w:t xml:space="preserve">Weekly/Bimonthly Drill at Spoke Site: </w:t>
            </w:r>
            <w:r w:rsidRPr="00A90A2D">
              <w:rPr>
                <w:rFonts w:ascii="Arial" w:hAnsi="Arial" w:cs="Arial"/>
              </w:rPr>
              <w:t xml:space="preserve">After the completion of onsite coach at spoke site the nursing staff practiced in learned topics, </w:t>
            </w:r>
            <w:r w:rsidR="00923D21" w:rsidRPr="00A90A2D">
              <w:rPr>
                <w:rFonts w:ascii="Arial" w:hAnsi="Arial" w:cs="Arial"/>
              </w:rPr>
              <w:t xml:space="preserve">total 34 drill session were conducted at 8 spoke sites </w:t>
            </w:r>
            <w:proofErr w:type="gramStart"/>
            <w:r w:rsidR="00923D21" w:rsidRPr="00A90A2D">
              <w:rPr>
                <w:rFonts w:ascii="Arial" w:hAnsi="Arial" w:cs="Arial"/>
              </w:rPr>
              <w:t xml:space="preserve">( </w:t>
            </w:r>
            <w:proofErr w:type="spellStart"/>
            <w:r w:rsidR="00923D21" w:rsidRPr="00A90A2D">
              <w:rPr>
                <w:rFonts w:ascii="Arial" w:hAnsi="Arial" w:cs="Arial"/>
              </w:rPr>
              <w:t>Chhipra</w:t>
            </w:r>
            <w:proofErr w:type="spellEnd"/>
            <w:proofErr w:type="gramEnd"/>
            <w:r w:rsidR="00923D21" w:rsidRPr="00A90A2D">
              <w:rPr>
                <w:rFonts w:ascii="Arial" w:hAnsi="Arial" w:cs="Arial"/>
              </w:rPr>
              <w:t xml:space="preserve"> HP-1 event, </w:t>
            </w:r>
            <w:proofErr w:type="spellStart"/>
            <w:r w:rsidR="00923D21" w:rsidRPr="00A90A2D">
              <w:rPr>
                <w:rFonts w:ascii="Arial" w:hAnsi="Arial" w:cs="Arial"/>
              </w:rPr>
              <w:t>Thehe</w:t>
            </w:r>
            <w:proofErr w:type="spellEnd"/>
            <w:r w:rsidR="00923D21" w:rsidRPr="00A90A2D">
              <w:rPr>
                <w:rFonts w:ascii="Arial" w:hAnsi="Arial" w:cs="Arial"/>
              </w:rPr>
              <w:t xml:space="preserve"> HP-4 event, </w:t>
            </w:r>
            <w:proofErr w:type="spellStart"/>
            <w:r w:rsidR="00923D21" w:rsidRPr="00A90A2D">
              <w:rPr>
                <w:rFonts w:ascii="Arial" w:hAnsi="Arial" w:cs="Arial"/>
              </w:rPr>
              <w:t>Maila</w:t>
            </w:r>
            <w:proofErr w:type="spellEnd"/>
            <w:r w:rsidR="00923D21" w:rsidRPr="00A90A2D">
              <w:rPr>
                <w:rFonts w:ascii="Arial" w:hAnsi="Arial" w:cs="Arial"/>
              </w:rPr>
              <w:t xml:space="preserve"> HP-5 event, </w:t>
            </w:r>
            <w:proofErr w:type="spellStart"/>
            <w:r w:rsidR="00923D21" w:rsidRPr="00A90A2D">
              <w:rPr>
                <w:rFonts w:ascii="Arial" w:hAnsi="Arial" w:cs="Arial"/>
              </w:rPr>
              <w:t>Madana</w:t>
            </w:r>
            <w:proofErr w:type="spellEnd"/>
            <w:r w:rsidR="00923D21" w:rsidRPr="00A90A2D">
              <w:rPr>
                <w:rFonts w:ascii="Arial" w:hAnsi="Arial" w:cs="Arial"/>
              </w:rPr>
              <w:t xml:space="preserve"> HP- 2 event, </w:t>
            </w:r>
            <w:proofErr w:type="spellStart"/>
            <w:r w:rsidR="00923D21" w:rsidRPr="00A90A2D">
              <w:rPr>
                <w:rFonts w:ascii="Arial" w:hAnsi="Arial" w:cs="Arial"/>
              </w:rPr>
              <w:t>Rodikot</w:t>
            </w:r>
            <w:proofErr w:type="spellEnd"/>
            <w:r w:rsidR="00923D21" w:rsidRPr="00A90A2D">
              <w:rPr>
                <w:rFonts w:ascii="Arial" w:hAnsi="Arial" w:cs="Arial"/>
              </w:rPr>
              <w:t xml:space="preserve"> HP- 7 event, Jair HP- 4 event, </w:t>
            </w:r>
            <w:proofErr w:type="spellStart"/>
            <w:r w:rsidR="00923D21" w:rsidRPr="00A90A2D">
              <w:rPr>
                <w:rFonts w:ascii="Arial" w:hAnsi="Arial" w:cs="Arial"/>
              </w:rPr>
              <w:t>Dandafaya</w:t>
            </w:r>
            <w:proofErr w:type="spellEnd"/>
            <w:r w:rsidR="00923D21" w:rsidRPr="00A90A2D">
              <w:rPr>
                <w:rFonts w:ascii="Arial" w:hAnsi="Arial" w:cs="Arial"/>
              </w:rPr>
              <w:t xml:space="preserve"> HP- 4 event </w:t>
            </w:r>
            <w:proofErr w:type="spellStart"/>
            <w:r w:rsidR="00923D21" w:rsidRPr="00A90A2D">
              <w:rPr>
                <w:rFonts w:ascii="Arial" w:hAnsi="Arial" w:cs="Arial"/>
              </w:rPr>
              <w:t>event</w:t>
            </w:r>
            <w:proofErr w:type="spellEnd"/>
            <w:r w:rsidR="00923D21" w:rsidRPr="00A90A2D">
              <w:rPr>
                <w:rFonts w:ascii="Arial" w:hAnsi="Arial" w:cs="Arial"/>
              </w:rPr>
              <w:t xml:space="preserve">, </w:t>
            </w:r>
            <w:proofErr w:type="spellStart"/>
            <w:r w:rsidR="00923D21" w:rsidRPr="00A90A2D">
              <w:rPr>
                <w:rFonts w:ascii="Arial" w:hAnsi="Arial" w:cs="Arial"/>
              </w:rPr>
              <w:t>Saya</w:t>
            </w:r>
            <w:proofErr w:type="spellEnd"/>
            <w:r w:rsidR="00923D21" w:rsidRPr="00A90A2D">
              <w:rPr>
                <w:rFonts w:ascii="Arial" w:hAnsi="Arial" w:cs="Arial"/>
              </w:rPr>
              <w:t xml:space="preserve"> HP- 3 and </w:t>
            </w:r>
            <w:proofErr w:type="spellStart"/>
            <w:r w:rsidR="00923D21" w:rsidRPr="00A90A2D">
              <w:rPr>
                <w:rFonts w:ascii="Arial" w:hAnsi="Arial" w:cs="Arial"/>
              </w:rPr>
              <w:t>Gothi</w:t>
            </w:r>
            <w:proofErr w:type="spellEnd"/>
            <w:r w:rsidR="00923D21" w:rsidRPr="00A90A2D">
              <w:rPr>
                <w:rFonts w:ascii="Arial" w:hAnsi="Arial" w:cs="Arial"/>
              </w:rPr>
              <w:t xml:space="preserve"> HP- 4 event)</w:t>
            </w:r>
            <w:r w:rsidRPr="00A90A2D">
              <w:rPr>
                <w:rFonts w:ascii="Arial" w:hAnsi="Arial" w:cs="Arial"/>
              </w:rPr>
              <w:t xml:space="preserve"> completed in this year after frequently follow up.</w:t>
            </w:r>
          </w:p>
          <w:p w14:paraId="78CE0210" w14:textId="7FDFBF58" w:rsidR="00527C72" w:rsidRPr="00A90A2D" w:rsidRDefault="00527C72" w:rsidP="00B072C1">
            <w:pPr>
              <w:pStyle w:val="ListParagraph"/>
              <w:numPr>
                <w:ilvl w:val="0"/>
                <w:numId w:val="17"/>
              </w:numPr>
              <w:spacing w:after="240" w:line="360" w:lineRule="auto"/>
              <w:jc w:val="both"/>
              <w:rPr>
                <w:rFonts w:ascii="Arial" w:hAnsi="Arial" w:cs="Arial"/>
                <w:b/>
                <w:bCs/>
              </w:rPr>
            </w:pPr>
            <w:r w:rsidRPr="00A90A2D">
              <w:rPr>
                <w:rFonts w:ascii="Arial" w:hAnsi="Arial" w:cs="Arial"/>
                <w:b/>
                <w:bCs/>
              </w:rPr>
              <w:t xml:space="preserve">Post Assessment at Spoke Site: </w:t>
            </w:r>
            <w:r w:rsidRPr="00A90A2D">
              <w:rPr>
                <w:rFonts w:ascii="Arial" w:hAnsi="Arial" w:cs="Arial"/>
              </w:rPr>
              <w:t xml:space="preserve">During this year, </w:t>
            </w:r>
            <w:r w:rsidR="00A904DE" w:rsidRPr="00A90A2D">
              <w:rPr>
                <w:rFonts w:ascii="Arial" w:hAnsi="Arial" w:cs="Arial"/>
              </w:rPr>
              <w:t xml:space="preserve">total 4 post assessment were conducted at 4 spoke site </w:t>
            </w:r>
            <w:proofErr w:type="gramStart"/>
            <w:r w:rsidR="00A904DE" w:rsidRPr="00A90A2D">
              <w:rPr>
                <w:rFonts w:ascii="Arial" w:hAnsi="Arial" w:cs="Arial"/>
              </w:rPr>
              <w:t xml:space="preserve">( </w:t>
            </w:r>
            <w:proofErr w:type="spellStart"/>
            <w:r w:rsidR="00A904DE" w:rsidRPr="00A90A2D">
              <w:rPr>
                <w:rFonts w:ascii="Arial" w:hAnsi="Arial" w:cs="Arial"/>
              </w:rPr>
              <w:t>Jaira</w:t>
            </w:r>
            <w:proofErr w:type="spellEnd"/>
            <w:proofErr w:type="gramEnd"/>
            <w:r w:rsidR="00A904DE" w:rsidRPr="00A90A2D">
              <w:rPr>
                <w:rFonts w:ascii="Arial" w:hAnsi="Arial" w:cs="Arial"/>
              </w:rPr>
              <w:t xml:space="preserve">, </w:t>
            </w:r>
            <w:proofErr w:type="spellStart"/>
            <w:r w:rsidR="00A904DE" w:rsidRPr="00A90A2D">
              <w:rPr>
                <w:rFonts w:ascii="Arial" w:hAnsi="Arial" w:cs="Arial"/>
              </w:rPr>
              <w:t>Rodikot</w:t>
            </w:r>
            <w:proofErr w:type="spellEnd"/>
            <w:r w:rsidR="00A904DE" w:rsidRPr="00A90A2D">
              <w:rPr>
                <w:rFonts w:ascii="Arial" w:hAnsi="Arial" w:cs="Arial"/>
              </w:rPr>
              <w:t xml:space="preserve">, </w:t>
            </w:r>
            <w:proofErr w:type="spellStart"/>
            <w:r w:rsidR="00A904DE" w:rsidRPr="00A90A2D">
              <w:rPr>
                <w:rFonts w:ascii="Arial" w:hAnsi="Arial" w:cs="Arial"/>
              </w:rPr>
              <w:t>Maila</w:t>
            </w:r>
            <w:proofErr w:type="spellEnd"/>
            <w:r w:rsidR="00A904DE" w:rsidRPr="00A90A2D">
              <w:rPr>
                <w:rFonts w:ascii="Arial" w:hAnsi="Arial" w:cs="Arial"/>
              </w:rPr>
              <w:t xml:space="preserve"> and </w:t>
            </w:r>
            <w:proofErr w:type="spellStart"/>
            <w:r w:rsidR="00A904DE" w:rsidRPr="00A90A2D">
              <w:rPr>
                <w:rFonts w:ascii="Arial" w:hAnsi="Arial" w:cs="Arial"/>
              </w:rPr>
              <w:t>Madana</w:t>
            </w:r>
            <w:proofErr w:type="spellEnd"/>
            <w:r w:rsidR="00A904DE" w:rsidRPr="00A90A2D">
              <w:rPr>
                <w:rFonts w:ascii="Arial" w:hAnsi="Arial" w:cs="Arial"/>
              </w:rPr>
              <w:t xml:space="preserve"> HP) </w:t>
            </w:r>
            <w:r w:rsidR="005E468C" w:rsidRPr="00A90A2D">
              <w:rPr>
                <w:rFonts w:ascii="Arial" w:hAnsi="Arial" w:cs="Arial"/>
              </w:rPr>
              <w:t>under the SB</w:t>
            </w:r>
            <w:r w:rsidRPr="00A90A2D">
              <w:rPr>
                <w:rFonts w:ascii="Arial" w:hAnsi="Arial" w:cs="Arial"/>
              </w:rPr>
              <w:t>MP program. The assessments evaluated participants’ knowledge, skills, and attitudes using standardized tools like Kobo Collect, skill checklists, and surveys. The process aimed to identify competency levels, address learning gaps, and develop tailored learning plans, ultimately enhancing clinical performance and professional growth through targeted mentorship.</w:t>
            </w:r>
          </w:p>
          <w:p w14:paraId="12320711" w14:textId="2F460EEC" w:rsidR="00527C72" w:rsidRPr="00A90A2D" w:rsidRDefault="00527C72" w:rsidP="00B072C1">
            <w:pPr>
              <w:pStyle w:val="ListParagraph"/>
              <w:numPr>
                <w:ilvl w:val="0"/>
                <w:numId w:val="17"/>
              </w:numPr>
              <w:spacing w:after="240" w:line="360" w:lineRule="auto"/>
              <w:jc w:val="both"/>
              <w:rPr>
                <w:rFonts w:ascii="Arial" w:hAnsi="Arial" w:cs="Arial"/>
                <w:b/>
                <w:bCs/>
              </w:rPr>
            </w:pPr>
            <w:r w:rsidRPr="00A90A2D">
              <w:rPr>
                <w:rFonts w:ascii="Arial" w:hAnsi="Arial" w:cs="Arial"/>
                <w:b/>
                <w:bCs/>
              </w:rPr>
              <w:t xml:space="preserve">Support essentials equipment to Birthing Centers: </w:t>
            </w:r>
            <w:r w:rsidRPr="00A90A2D">
              <w:rPr>
                <w:rFonts w:ascii="Arial" w:hAnsi="Arial" w:cs="Arial"/>
              </w:rPr>
              <w:t>We have supported essential equipment's to Birthing center after the completion of need assessments with</w:t>
            </w:r>
            <w:r w:rsidR="00767726" w:rsidRPr="00A90A2D">
              <w:rPr>
                <w:rFonts w:ascii="Arial" w:hAnsi="Arial" w:cs="Arial"/>
              </w:rPr>
              <w:t xml:space="preserve"> first time</w:t>
            </w:r>
            <w:r w:rsidRPr="00A90A2D">
              <w:rPr>
                <w:rFonts w:ascii="Arial" w:hAnsi="Arial" w:cs="Arial"/>
              </w:rPr>
              <w:t xml:space="preserve"> MSS</w:t>
            </w:r>
            <w:r w:rsidR="000A0A0D" w:rsidRPr="00A90A2D">
              <w:rPr>
                <w:rFonts w:ascii="Arial" w:hAnsi="Arial" w:cs="Arial"/>
              </w:rPr>
              <w:t>/QIP</w:t>
            </w:r>
            <w:r w:rsidRPr="00A90A2D">
              <w:rPr>
                <w:rFonts w:ascii="Arial" w:hAnsi="Arial" w:cs="Arial"/>
              </w:rPr>
              <w:t>. Ensured the equipment's will not be duplica</w:t>
            </w:r>
            <w:r w:rsidR="00B41362" w:rsidRPr="00A90A2D">
              <w:rPr>
                <w:rFonts w:ascii="Arial" w:hAnsi="Arial" w:cs="Arial"/>
              </w:rPr>
              <w:t>te in Birthing centers. Total 8</w:t>
            </w:r>
            <w:r w:rsidRPr="00A90A2D">
              <w:rPr>
                <w:rFonts w:ascii="Arial" w:hAnsi="Arial" w:cs="Arial"/>
              </w:rPr>
              <w:t xml:space="preserve"> health facilities </w:t>
            </w:r>
            <w:r w:rsidR="00B41362" w:rsidRPr="00A90A2D">
              <w:rPr>
                <w:rFonts w:ascii="Arial" w:hAnsi="Arial" w:cs="Arial"/>
              </w:rPr>
              <w:t>(</w:t>
            </w:r>
            <w:proofErr w:type="spellStart"/>
            <w:r w:rsidR="00B41362" w:rsidRPr="00A90A2D">
              <w:rPr>
                <w:rFonts w:ascii="Arial" w:hAnsi="Arial" w:cs="Arial"/>
              </w:rPr>
              <w:t>Dandafaya</w:t>
            </w:r>
            <w:proofErr w:type="spellEnd"/>
            <w:r w:rsidR="00B41362" w:rsidRPr="00A90A2D">
              <w:rPr>
                <w:rFonts w:ascii="Arial" w:hAnsi="Arial" w:cs="Arial"/>
              </w:rPr>
              <w:t xml:space="preserve"> HP, DH, </w:t>
            </w:r>
            <w:proofErr w:type="spellStart"/>
            <w:r w:rsidR="00B41362" w:rsidRPr="00A90A2D">
              <w:rPr>
                <w:rFonts w:ascii="Arial" w:hAnsi="Arial" w:cs="Arial"/>
              </w:rPr>
              <w:t>Kharpunath</w:t>
            </w:r>
            <w:proofErr w:type="spellEnd"/>
            <w:r w:rsidR="00B41362" w:rsidRPr="00A90A2D">
              <w:rPr>
                <w:rFonts w:ascii="Arial" w:hAnsi="Arial" w:cs="Arial"/>
              </w:rPr>
              <w:t xml:space="preserve"> BH, </w:t>
            </w:r>
            <w:proofErr w:type="spellStart"/>
            <w:r w:rsidR="00B41362" w:rsidRPr="00A90A2D">
              <w:rPr>
                <w:rFonts w:ascii="Arial" w:hAnsi="Arial" w:cs="Arial"/>
              </w:rPr>
              <w:t>Saya</w:t>
            </w:r>
            <w:proofErr w:type="spellEnd"/>
            <w:r w:rsidR="00B41362" w:rsidRPr="00A90A2D">
              <w:rPr>
                <w:rFonts w:ascii="Arial" w:hAnsi="Arial" w:cs="Arial"/>
              </w:rPr>
              <w:t xml:space="preserve"> HP, Jair HP, </w:t>
            </w:r>
            <w:proofErr w:type="spellStart"/>
            <w:r w:rsidR="00B41362" w:rsidRPr="00A90A2D">
              <w:rPr>
                <w:rFonts w:ascii="Arial" w:hAnsi="Arial" w:cs="Arial"/>
              </w:rPr>
              <w:t>Darma</w:t>
            </w:r>
            <w:proofErr w:type="spellEnd"/>
            <w:r w:rsidR="00B41362" w:rsidRPr="00A90A2D">
              <w:rPr>
                <w:rFonts w:ascii="Arial" w:hAnsi="Arial" w:cs="Arial"/>
              </w:rPr>
              <w:t xml:space="preserve"> HP, </w:t>
            </w:r>
            <w:proofErr w:type="spellStart"/>
            <w:r w:rsidR="00B41362" w:rsidRPr="00A90A2D">
              <w:rPr>
                <w:rFonts w:ascii="Arial" w:hAnsi="Arial" w:cs="Arial"/>
              </w:rPr>
              <w:t>Kalikalauthi</w:t>
            </w:r>
            <w:proofErr w:type="spellEnd"/>
            <w:r w:rsidR="00B41362" w:rsidRPr="00A90A2D">
              <w:rPr>
                <w:rFonts w:ascii="Arial" w:hAnsi="Arial" w:cs="Arial"/>
              </w:rPr>
              <w:t xml:space="preserve"> HP and </w:t>
            </w:r>
            <w:proofErr w:type="spellStart"/>
            <w:r w:rsidR="00B41362" w:rsidRPr="00A90A2D">
              <w:rPr>
                <w:rFonts w:ascii="Arial" w:hAnsi="Arial" w:cs="Arial"/>
              </w:rPr>
              <w:t>Maila</w:t>
            </w:r>
            <w:proofErr w:type="spellEnd"/>
            <w:r w:rsidR="00B41362" w:rsidRPr="00A90A2D">
              <w:rPr>
                <w:rFonts w:ascii="Arial" w:hAnsi="Arial" w:cs="Arial"/>
              </w:rPr>
              <w:t xml:space="preserve"> HP)</w:t>
            </w:r>
            <w:r w:rsidRPr="00A90A2D">
              <w:rPr>
                <w:rFonts w:ascii="Arial" w:hAnsi="Arial" w:cs="Arial"/>
              </w:rPr>
              <w:t xml:space="preserve"> were supported essential equipment in 2025 by OHW. The respective health facilities have recorded and maintained the equipment in their inventory/asset registers and submitted copies of the registered inventory (</w:t>
            </w:r>
            <w:proofErr w:type="spellStart"/>
            <w:r w:rsidRPr="00A90A2D">
              <w:rPr>
                <w:rFonts w:ascii="Arial" w:hAnsi="Arial" w:cs="Arial"/>
              </w:rPr>
              <w:t>Dakhila</w:t>
            </w:r>
            <w:proofErr w:type="spellEnd"/>
            <w:r w:rsidRPr="00A90A2D">
              <w:rPr>
                <w:rFonts w:ascii="Arial" w:hAnsi="Arial" w:cs="Arial"/>
              </w:rPr>
              <w:t>) reports to OHW using the government’s standard format.</w:t>
            </w:r>
          </w:p>
          <w:p w14:paraId="3F37D5E3" w14:textId="2FF3AE5B" w:rsidR="00476E52" w:rsidRPr="00A90A2D" w:rsidRDefault="00527C72" w:rsidP="00B072C1">
            <w:pPr>
              <w:pStyle w:val="ListParagraph"/>
              <w:numPr>
                <w:ilvl w:val="0"/>
                <w:numId w:val="17"/>
              </w:numPr>
              <w:spacing w:after="240" w:line="360" w:lineRule="auto"/>
              <w:jc w:val="both"/>
              <w:rPr>
                <w:rFonts w:ascii="Arial" w:hAnsi="Arial" w:cs="Arial"/>
                <w:b/>
                <w:bCs/>
              </w:rPr>
            </w:pPr>
            <w:r w:rsidRPr="00A90A2D">
              <w:rPr>
                <w:rFonts w:ascii="Arial" w:hAnsi="Arial" w:cs="Arial"/>
                <w:b/>
                <w:bCs/>
              </w:rPr>
              <w:t xml:space="preserve">Provide portable </w:t>
            </w:r>
            <w:proofErr w:type="spellStart"/>
            <w:r w:rsidRPr="00A90A2D">
              <w:rPr>
                <w:rFonts w:ascii="Arial" w:hAnsi="Arial" w:cs="Arial"/>
                <w:b/>
                <w:bCs/>
              </w:rPr>
              <w:t>R</w:t>
            </w:r>
            <w:r w:rsidR="00623549" w:rsidRPr="00A90A2D">
              <w:rPr>
                <w:rFonts w:ascii="Arial" w:hAnsi="Arial" w:cs="Arial"/>
                <w:b/>
                <w:bCs/>
              </w:rPr>
              <w:t>o</w:t>
            </w:r>
            <w:r w:rsidRPr="00A90A2D">
              <w:rPr>
                <w:rFonts w:ascii="Arial" w:hAnsi="Arial" w:cs="Arial"/>
                <w:b/>
                <w:bCs/>
              </w:rPr>
              <w:t>USG</w:t>
            </w:r>
            <w:proofErr w:type="spellEnd"/>
            <w:r w:rsidRPr="00A90A2D">
              <w:rPr>
                <w:rFonts w:ascii="Arial" w:hAnsi="Arial" w:cs="Arial"/>
                <w:b/>
                <w:bCs/>
              </w:rPr>
              <w:t xml:space="preserve"> machines to remote birthing centers: </w:t>
            </w:r>
            <w:r w:rsidRPr="00A90A2D">
              <w:rPr>
                <w:rFonts w:ascii="Arial" w:hAnsi="Arial" w:cs="Arial"/>
              </w:rPr>
              <w:t>During this ye</w:t>
            </w:r>
            <w:r w:rsidR="00667612" w:rsidRPr="00A90A2D">
              <w:rPr>
                <w:rFonts w:ascii="Arial" w:hAnsi="Arial" w:cs="Arial"/>
              </w:rPr>
              <w:t>ar, 1</w:t>
            </w:r>
            <w:r w:rsidRPr="00A90A2D">
              <w:rPr>
                <w:rFonts w:ascii="Arial" w:hAnsi="Arial" w:cs="Arial"/>
              </w:rPr>
              <w:t xml:space="preserve"> portable RUSG machines were provided to </w:t>
            </w:r>
            <w:proofErr w:type="spellStart"/>
            <w:r w:rsidR="00667612" w:rsidRPr="00A90A2D">
              <w:rPr>
                <w:rFonts w:ascii="Arial" w:hAnsi="Arial" w:cs="Arial"/>
              </w:rPr>
              <w:t>Sarkegad</w:t>
            </w:r>
            <w:proofErr w:type="spellEnd"/>
            <w:r w:rsidR="00667612" w:rsidRPr="00A90A2D">
              <w:rPr>
                <w:rFonts w:ascii="Arial" w:hAnsi="Arial" w:cs="Arial"/>
              </w:rPr>
              <w:t xml:space="preserve"> RM</w:t>
            </w:r>
            <w:r w:rsidRPr="00A90A2D">
              <w:rPr>
                <w:rFonts w:ascii="Arial" w:hAnsi="Arial" w:cs="Arial"/>
              </w:rPr>
              <w:t>. The machines are intended to provide ultrasound services to pregnant women for early detection and timely</w:t>
            </w:r>
            <w:r w:rsidR="00C10850" w:rsidRPr="00A90A2D">
              <w:rPr>
                <w:rFonts w:ascii="Arial" w:hAnsi="Arial" w:cs="Arial"/>
              </w:rPr>
              <w:t xml:space="preserve"> referral of complicated cases. </w:t>
            </w:r>
            <w:r w:rsidRPr="00A90A2D">
              <w:rPr>
                <w:rFonts w:ascii="Arial" w:hAnsi="Arial" w:cs="Arial"/>
              </w:rPr>
              <w:t>This intervention has improved access to early detection of abnormalities and facilitated timely referral to higher-level facilities.</w:t>
            </w:r>
          </w:p>
          <w:p w14:paraId="27376BCA" w14:textId="61108AED" w:rsidR="007B3A8E"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Review/follow up of RUSG service:</w:t>
            </w:r>
            <w:r w:rsidRPr="00A90A2D">
              <w:rPr>
                <w:rFonts w:ascii="Arial" w:hAnsi="Arial" w:cs="Arial"/>
              </w:rPr>
              <w:t xml:space="preserve"> </w:t>
            </w:r>
            <w:r w:rsidR="007B3A8E" w:rsidRPr="00A90A2D">
              <w:rPr>
                <w:rFonts w:ascii="Arial" w:hAnsi="Arial" w:cs="Arial"/>
              </w:rPr>
              <w:t xml:space="preserve">This annual activity aimed to review and assess ROUSG service utilization. This year, one review event was conducted at </w:t>
            </w:r>
            <w:proofErr w:type="spellStart"/>
            <w:r w:rsidR="007B3A8E" w:rsidRPr="00A90A2D">
              <w:rPr>
                <w:rFonts w:ascii="Arial" w:hAnsi="Arial" w:cs="Arial"/>
              </w:rPr>
              <w:t>Sarkegad</w:t>
            </w:r>
            <w:proofErr w:type="spellEnd"/>
            <w:r w:rsidR="007B3A8E" w:rsidRPr="00A90A2D">
              <w:rPr>
                <w:rFonts w:ascii="Arial" w:hAnsi="Arial" w:cs="Arial"/>
              </w:rPr>
              <w:t xml:space="preserve"> RM, covering </w:t>
            </w:r>
            <w:proofErr w:type="spellStart"/>
            <w:r w:rsidR="007B3A8E" w:rsidRPr="00A90A2D">
              <w:rPr>
                <w:rFonts w:ascii="Arial" w:hAnsi="Arial" w:cs="Arial"/>
              </w:rPr>
              <w:t>Chankheli</w:t>
            </w:r>
            <w:proofErr w:type="spellEnd"/>
            <w:r w:rsidR="007B3A8E" w:rsidRPr="00A90A2D">
              <w:rPr>
                <w:rFonts w:ascii="Arial" w:hAnsi="Arial" w:cs="Arial"/>
              </w:rPr>
              <w:t xml:space="preserve">, </w:t>
            </w:r>
            <w:proofErr w:type="spellStart"/>
            <w:r w:rsidR="007B3A8E" w:rsidRPr="00A90A2D">
              <w:rPr>
                <w:rFonts w:ascii="Arial" w:hAnsi="Arial" w:cs="Arial"/>
              </w:rPr>
              <w:t>Adanchuli</w:t>
            </w:r>
            <w:proofErr w:type="spellEnd"/>
            <w:r w:rsidR="007B3A8E" w:rsidRPr="00A90A2D">
              <w:rPr>
                <w:rFonts w:ascii="Arial" w:hAnsi="Arial" w:cs="Arial"/>
              </w:rPr>
              <w:t xml:space="preserve">, and </w:t>
            </w:r>
            <w:proofErr w:type="spellStart"/>
            <w:r w:rsidR="007B3A8E" w:rsidRPr="00A90A2D">
              <w:rPr>
                <w:rFonts w:ascii="Arial" w:hAnsi="Arial" w:cs="Arial"/>
              </w:rPr>
              <w:t>Tanjakot</w:t>
            </w:r>
            <w:proofErr w:type="spellEnd"/>
            <w:r w:rsidR="007B3A8E" w:rsidRPr="00A90A2D">
              <w:rPr>
                <w:rFonts w:ascii="Arial" w:hAnsi="Arial" w:cs="Arial"/>
              </w:rPr>
              <w:t xml:space="preserve"> RMs, with seven participants.</w:t>
            </w:r>
          </w:p>
          <w:p w14:paraId="3C3518AA" w14:textId="1979F1B4" w:rsidR="003C3BAB" w:rsidRPr="004E6A88" w:rsidRDefault="003C3BAB" w:rsidP="004E6A88">
            <w:pPr>
              <w:pStyle w:val="ListParagraph"/>
              <w:numPr>
                <w:ilvl w:val="0"/>
                <w:numId w:val="17"/>
              </w:numPr>
              <w:spacing w:line="360" w:lineRule="auto"/>
              <w:jc w:val="both"/>
              <w:rPr>
                <w:rFonts w:ascii="Arial" w:hAnsi="Arial" w:cs="Arial"/>
              </w:rPr>
            </w:pPr>
            <w:r w:rsidRPr="00A90A2D">
              <w:rPr>
                <w:rFonts w:ascii="Arial" w:hAnsi="Arial" w:cs="Arial"/>
                <w:b/>
                <w:bCs/>
              </w:rPr>
              <w:lastRenderedPageBreak/>
              <w:t>Assessment of health facilities for readiness and availability of MNCH services:</w:t>
            </w:r>
            <w:r w:rsidR="004E6A88">
              <w:rPr>
                <w:rFonts w:ascii="Arial" w:hAnsi="Arial" w:cs="Arial"/>
                <w:b/>
                <w:bCs/>
              </w:rPr>
              <w:t xml:space="preserve"> </w:t>
            </w:r>
            <w:r w:rsidR="00A11165" w:rsidRPr="004E6A88">
              <w:rPr>
                <w:rFonts w:ascii="Arial" w:hAnsi="Arial" w:cs="Arial"/>
              </w:rPr>
              <w:t xml:space="preserve">Three assessments were conducted at District Hospital, </w:t>
            </w:r>
            <w:proofErr w:type="spellStart"/>
            <w:r w:rsidR="00A11165" w:rsidRPr="004E6A88">
              <w:rPr>
                <w:rFonts w:ascii="Arial" w:hAnsi="Arial" w:cs="Arial"/>
              </w:rPr>
              <w:t>Kharpunath</w:t>
            </w:r>
            <w:proofErr w:type="spellEnd"/>
            <w:r w:rsidR="00A11165" w:rsidRPr="004E6A88">
              <w:rPr>
                <w:rFonts w:ascii="Arial" w:hAnsi="Arial" w:cs="Arial"/>
              </w:rPr>
              <w:t xml:space="preserve"> BH, and </w:t>
            </w:r>
            <w:proofErr w:type="spellStart"/>
            <w:r w:rsidR="00A11165" w:rsidRPr="004E6A88">
              <w:rPr>
                <w:rFonts w:ascii="Arial" w:hAnsi="Arial" w:cs="Arial"/>
              </w:rPr>
              <w:t>Saya</w:t>
            </w:r>
            <w:proofErr w:type="spellEnd"/>
            <w:r w:rsidR="00A11165" w:rsidRPr="004E6A88">
              <w:rPr>
                <w:rFonts w:ascii="Arial" w:hAnsi="Arial" w:cs="Arial"/>
              </w:rPr>
              <w:t xml:space="preserve"> HP to evaluate readiness and availability of MNCH services.</w:t>
            </w:r>
          </w:p>
          <w:p w14:paraId="7002887E" w14:textId="3B16DCD5"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 xml:space="preserve">First time MSS for health facilities: </w:t>
            </w:r>
            <w:r w:rsidR="00021C66" w:rsidRPr="00A90A2D">
              <w:rPr>
                <w:rFonts w:ascii="Arial" w:hAnsi="Arial" w:cs="Arial"/>
              </w:rPr>
              <w:t>During this year, 1</w:t>
            </w:r>
            <w:r w:rsidR="00B14C30" w:rsidRPr="00A90A2D">
              <w:rPr>
                <w:rFonts w:ascii="Arial" w:hAnsi="Arial" w:cs="Arial"/>
              </w:rPr>
              <w:t>6</w:t>
            </w:r>
            <w:r w:rsidR="00021C66" w:rsidRPr="00A90A2D">
              <w:rPr>
                <w:rFonts w:ascii="Arial" w:hAnsi="Arial" w:cs="Arial"/>
              </w:rPr>
              <w:t xml:space="preserve"> </w:t>
            </w:r>
            <w:r w:rsidRPr="00A90A2D">
              <w:rPr>
                <w:rFonts w:ascii="Arial" w:hAnsi="Arial" w:cs="Arial"/>
              </w:rPr>
              <w:t>first-ti</w:t>
            </w:r>
            <w:r w:rsidR="00551C03" w:rsidRPr="00A90A2D">
              <w:rPr>
                <w:rFonts w:ascii="Arial" w:hAnsi="Arial" w:cs="Arial"/>
              </w:rPr>
              <w:t xml:space="preserve">me MSS events were conducted at </w:t>
            </w:r>
            <w:proofErr w:type="spellStart"/>
            <w:r w:rsidR="00B14C30" w:rsidRPr="00A90A2D">
              <w:rPr>
                <w:rFonts w:ascii="Arial" w:hAnsi="Arial" w:cs="Arial"/>
              </w:rPr>
              <w:t>Shreenagar</w:t>
            </w:r>
            <w:proofErr w:type="spellEnd"/>
            <w:r w:rsidR="00B14C30" w:rsidRPr="00A90A2D">
              <w:rPr>
                <w:rFonts w:ascii="Arial" w:hAnsi="Arial" w:cs="Arial"/>
              </w:rPr>
              <w:t xml:space="preserve">, </w:t>
            </w:r>
            <w:proofErr w:type="spellStart"/>
            <w:r w:rsidR="00B14C30" w:rsidRPr="00A90A2D">
              <w:rPr>
                <w:rFonts w:ascii="Arial" w:hAnsi="Arial" w:cs="Arial"/>
              </w:rPr>
              <w:t>Syada</w:t>
            </w:r>
            <w:proofErr w:type="spellEnd"/>
            <w:r w:rsidR="00B14C30" w:rsidRPr="00A90A2D">
              <w:rPr>
                <w:rFonts w:ascii="Arial" w:hAnsi="Arial" w:cs="Arial"/>
              </w:rPr>
              <w:t xml:space="preserve">, </w:t>
            </w:r>
            <w:proofErr w:type="spellStart"/>
            <w:r w:rsidR="00B14C30" w:rsidRPr="00A90A2D">
              <w:rPr>
                <w:rFonts w:ascii="Arial" w:hAnsi="Arial" w:cs="Arial"/>
              </w:rPr>
              <w:t>Dandafaya</w:t>
            </w:r>
            <w:proofErr w:type="spellEnd"/>
            <w:r w:rsidR="00B14C30" w:rsidRPr="00A90A2D">
              <w:rPr>
                <w:rFonts w:ascii="Arial" w:hAnsi="Arial" w:cs="Arial"/>
              </w:rPr>
              <w:t xml:space="preserve">, </w:t>
            </w:r>
            <w:proofErr w:type="spellStart"/>
            <w:r w:rsidR="00B14C30" w:rsidRPr="00A90A2D">
              <w:rPr>
                <w:rFonts w:ascii="Arial" w:hAnsi="Arial" w:cs="Arial"/>
              </w:rPr>
              <w:t>Thehe</w:t>
            </w:r>
            <w:proofErr w:type="spellEnd"/>
            <w:r w:rsidR="00B14C30" w:rsidRPr="00A90A2D">
              <w:rPr>
                <w:rFonts w:ascii="Arial" w:hAnsi="Arial" w:cs="Arial"/>
              </w:rPr>
              <w:t xml:space="preserve">, Jair, </w:t>
            </w:r>
            <w:proofErr w:type="spellStart"/>
            <w:r w:rsidR="00B14C30" w:rsidRPr="00A90A2D">
              <w:rPr>
                <w:rFonts w:ascii="Arial" w:hAnsi="Arial" w:cs="Arial"/>
              </w:rPr>
              <w:t>Maila</w:t>
            </w:r>
            <w:proofErr w:type="spellEnd"/>
            <w:r w:rsidR="00B14C30" w:rsidRPr="00A90A2D">
              <w:rPr>
                <w:rFonts w:ascii="Arial" w:hAnsi="Arial" w:cs="Arial"/>
              </w:rPr>
              <w:t xml:space="preserve">, </w:t>
            </w:r>
            <w:proofErr w:type="spellStart"/>
            <w:r w:rsidR="00B14C30" w:rsidRPr="00A90A2D">
              <w:rPr>
                <w:rFonts w:ascii="Arial" w:hAnsi="Arial" w:cs="Arial"/>
              </w:rPr>
              <w:t>Madana</w:t>
            </w:r>
            <w:proofErr w:type="spellEnd"/>
            <w:r w:rsidR="00B14C30" w:rsidRPr="00A90A2D">
              <w:rPr>
                <w:rFonts w:ascii="Arial" w:hAnsi="Arial" w:cs="Arial"/>
              </w:rPr>
              <w:t xml:space="preserve">, Mimi, </w:t>
            </w:r>
            <w:proofErr w:type="spellStart"/>
            <w:r w:rsidR="00B14C30" w:rsidRPr="00A90A2D">
              <w:rPr>
                <w:rFonts w:ascii="Arial" w:hAnsi="Arial" w:cs="Arial"/>
              </w:rPr>
              <w:t>Darma</w:t>
            </w:r>
            <w:proofErr w:type="spellEnd"/>
            <w:r w:rsidR="00B14C30" w:rsidRPr="00A90A2D">
              <w:rPr>
                <w:rFonts w:ascii="Arial" w:hAnsi="Arial" w:cs="Arial"/>
              </w:rPr>
              <w:t xml:space="preserve">, </w:t>
            </w:r>
            <w:proofErr w:type="spellStart"/>
            <w:r w:rsidR="00B14C30" w:rsidRPr="00A90A2D">
              <w:rPr>
                <w:rFonts w:ascii="Arial" w:hAnsi="Arial" w:cs="Arial"/>
              </w:rPr>
              <w:t>Melchham</w:t>
            </w:r>
            <w:proofErr w:type="spellEnd"/>
            <w:r w:rsidR="00B14C30" w:rsidRPr="00A90A2D">
              <w:rPr>
                <w:rFonts w:ascii="Arial" w:hAnsi="Arial" w:cs="Arial"/>
              </w:rPr>
              <w:t xml:space="preserve">, </w:t>
            </w:r>
            <w:proofErr w:type="spellStart"/>
            <w:r w:rsidR="00B14C30" w:rsidRPr="00A90A2D">
              <w:rPr>
                <w:rFonts w:ascii="Arial" w:hAnsi="Arial" w:cs="Arial"/>
              </w:rPr>
              <w:t>Kalikalauthi</w:t>
            </w:r>
            <w:proofErr w:type="spellEnd"/>
            <w:r w:rsidR="00B14C30" w:rsidRPr="00A90A2D">
              <w:rPr>
                <w:rFonts w:ascii="Arial" w:hAnsi="Arial" w:cs="Arial"/>
              </w:rPr>
              <w:t xml:space="preserve">, </w:t>
            </w:r>
            <w:proofErr w:type="spellStart"/>
            <w:r w:rsidR="00B14C30" w:rsidRPr="00A90A2D">
              <w:rPr>
                <w:rFonts w:ascii="Arial" w:hAnsi="Arial" w:cs="Arial"/>
              </w:rPr>
              <w:t>Saya</w:t>
            </w:r>
            <w:proofErr w:type="spellEnd"/>
            <w:r w:rsidR="00B14C30" w:rsidRPr="00A90A2D">
              <w:rPr>
                <w:rFonts w:ascii="Arial" w:hAnsi="Arial" w:cs="Arial"/>
              </w:rPr>
              <w:t xml:space="preserve">, </w:t>
            </w:r>
            <w:proofErr w:type="spellStart"/>
            <w:r w:rsidR="00B14C30" w:rsidRPr="00A90A2D">
              <w:rPr>
                <w:rFonts w:ascii="Arial" w:hAnsi="Arial" w:cs="Arial"/>
              </w:rPr>
              <w:t>Rodi</w:t>
            </w:r>
            <w:r w:rsidR="00551C03" w:rsidRPr="00A90A2D">
              <w:rPr>
                <w:rFonts w:ascii="Arial" w:hAnsi="Arial" w:cs="Arial"/>
              </w:rPr>
              <w:t>kot</w:t>
            </w:r>
            <w:proofErr w:type="spellEnd"/>
            <w:r w:rsidR="00551C03" w:rsidRPr="00A90A2D">
              <w:rPr>
                <w:rFonts w:ascii="Arial" w:hAnsi="Arial" w:cs="Arial"/>
              </w:rPr>
              <w:t xml:space="preserve">, </w:t>
            </w:r>
            <w:proofErr w:type="spellStart"/>
            <w:r w:rsidR="00551C03" w:rsidRPr="00A90A2D">
              <w:rPr>
                <w:rFonts w:ascii="Arial" w:hAnsi="Arial" w:cs="Arial"/>
              </w:rPr>
              <w:t>Muchu</w:t>
            </w:r>
            <w:proofErr w:type="spellEnd"/>
            <w:r w:rsidR="00551C03" w:rsidRPr="00A90A2D">
              <w:rPr>
                <w:rFonts w:ascii="Arial" w:hAnsi="Arial" w:cs="Arial"/>
              </w:rPr>
              <w:t xml:space="preserve">, </w:t>
            </w:r>
            <w:proofErr w:type="spellStart"/>
            <w:r w:rsidR="00551C03" w:rsidRPr="00A90A2D">
              <w:rPr>
                <w:rFonts w:ascii="Arial" w:hAnsi="Arial" w:cs="Arial"/>
              </w:rPr>
              <w:t>Khagalgaun</w:t>
            </w:r>
            <w:proofErr w:type="spellEnd"/>
            <w:r w:rsidR="00551C03" w:rsidRPr="00A90A2D">
              <w:rPr>
                <w:rFonts w:ascii="Arial" w:hAnsi="Arial" w:cs="Arial"/>
              </w:rPr>
              <w:t xml:space="preserve"> and </w:t>
            </w:r>
            <w:proofErr w:type="spellStart"/>
            <w:r w:rsidR="00551C03" w:rsidRPr="00A90A2D">
              <w:rPr>
                <w:rFonts w:ascii="Arial" w:hAnsi="Arial" w:cs="Arial"/>
              </w:rPr>
              <w:t>Ripa</w:t>
            </w:r>
            <w:proofErr w:type="spellEnd"/>
            <w:r w:rsidR="00551C03" w:rsidRPr="00A90A2D">
              <w:rPr>
                <w:rFonts w:ascii="Arial" w:hAnsi="Arial" w:cs="Arial"/>
              </w:rPr>
              <w:t xml:space="preserve"> HP.</w:t>
            </w:r>
            <w:r w:rsidRPr="00A90A2D">
              <w:rPr>
                <w:rFonts w:ascii="Arial" w:hAnsi="Arial" w:cs="Arial"/>
              </w:rPr>
              <w:t xml:space="preserve"> This program assessed the readiness and availability of basic health care services using standardized scoring tools. MSS is conducted bi-annually, with an initial assessment followed by a six-month follow-up. The assessment helped identify existing gaps and develop action plans for improvement. MSS serves as a mirror of health facilities, reflecting the actual service delivery situation.</w:t>
            </w:r>
          </w:p>
          <w:p w14:paraId="2C3B2F9A" w14:textId="5AE4756C"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MSS/QIP follow up of health facilities:</w:t>
            </w:r>
            <w:r w:rsidRPr="00A90A2D">
              <w:rPr>
                <w:rFonts w:ascii="Arial" w:hAnsi="Arial" w:cs="Arial"/>
              </w:rPr>
              <w:t xml:space="preserve"> </w:t>
            </w:r>
            <w:r w:rsidR="00F8270C" w:rsidRPr="00A90A2D">
              <w:rPr>
                <w:rFonts w:ascii="Arial" w:hAnsi="Arial" w:cs="Arial"/>
              </w:rPr>
              <w:t>After six</w:t>
            </w:r>
            <w:r w:rsidRPr="00A90A2D">
              <w:rPr>
                <w:rFonts w:ascii="Arial" w:hAnsi="Arial" w:cs="Arial"/>
              </w:rPr>
              <w:t xml:space="preserve"> months of the first-time MSS assessment, MSS/QIP follow-up acti</w:t>
            </w:r>
            <w:r w:rsidR="00684282" w:rsidRPr="00A90A2D">
              <w:rPr>
                <w:rFonts w:ascii="Arial" w:hAnsi="Arial" w:cs="Arial"/>
              </w:rPr>
              <w:t>vities were conducted at five health posts (</w:t>
            </w:r>
            <w:proofErr w:type="spellStart"/>
            <w:r w:rsidR="00684282" w:rsidRPr="00A90A2D">
              <w:rPr>
                <w:rFonts w:ascii="Arial" w:hAnsi="Arial" w:cs="Arial"/>
              </w:rPr>
              <w:t>Shreenagar</w:t>
            </w:r>
            <w:proofErr w:type="spellEnd"/>
            <w:r w:rsidR="00684282" w:rsidRPr="00A90A2D">
              <w:rPr>
                <w:rFonts w:ascii="Arial" w:hAnsi="Arial" w:cs="Arial"/>
              </w:rPr>
              <w:t xml:space="preserve">, Jair, Mimi, </w:t>
            </w:r>
            <w:proofErr w:type="spellStart"/>
            <w:r w:rsidR="00684282" w:rsidRPr="00A90A2D">
              <w:rPr>
                <w:rFonts w:ascii="Arial" w:hAnsi="Arial" w:cs="Arial"/>
              </w:rPr>
              <w:t>Madana</w:t>
            </w:r>
            <w:proofErr w:type="spellEnd"/>
            <w:r w:rsidR="00684282" w:rsidRPr="00A90A2D">
              <w:rPr>
                <w:rFonts w:ascii="Arial" w:hAnsi="Arial" w:cs="Arial"/>
              </w:rPr>
              <w:t xml:space="preserve"> and </w:t>
            </w:r>
            <w:proofErr w:type="spellStart"/>
            <w:r w:rsidR="00684282" w:rsidRPr="00A90A2D">
              <w:rPr>
                <w:rFonts w:ascii="Arial" w:hAnsi="Arial" w:cs="Arial"/>
              </w:rPr>
              <w:t>Dandafaya</w:t>
            </w:r>
            <w:proofErr w:type="spellEnd"/>
            <w:r w:rsidR="00684282" w:rsidRPr="00A90A2D">
              <w:rPr>
                <w:rFonts w:ascii="Arial" w:hAnsi="Arial" w:cs="Arial"/>
              </w:rPr>
              <w:t>)</w:t>
            </w:r>
            <w:r w:rsidRPr="00A90A2D">
              <w:rPr>
                <w:rFonts w:ascii="Arial" w:hAnsi="Arial" w:cs="Arial"/>
              </w:rPr>
              <w:t xml:space="preserve"> to sustain service readiness and availability and to address gaps identified in the previous assessment through agreed action plans. The follow-up results showed gradual improvement in identified gaps through the joint efforts of HFOMC members and health workers. These activities were accomplished through cost-sharing with the respective rural municipalities.</w:t>
            </w:r>
          </w:p>
          <w:p w14:paraId="15BDFD77" w14:textId="77777777" w:rsidR="006E488E" w:rsidRPr="00A90A2D" w:rsidRDefault="004A5A1F" w:rsidP="00B072C1">
            <w:pPr>
              <w:pStyle w:val="ListParagraph"/>
              <w:numPr>
                <w:ilvl w:val="0"/>
                <w:numId w:val="17"/>
              </w:numPr>
              <w:spacing w:after="240" w:line="360" w:lineRule="auto"/>
              <w:jc w:val="both"/>
              <w:rPr>
                <w:rFonts w:ascii="Arial" w:hAnsi="Arial" w:cs="Arial"/>
              </w:rPr>
            </w:pPr>
            <w:r w:rsidRPr="00A90A2D">
              <w:rPr>
                <w:rFonts w:ascii="Arial" w:hAnsi="Arial" w:cs="Arial"/>
                <w:b/>
                <w:bCs/>
              </w:rPr>
              <w:t xml:space="preserve">Tracking of maternal deaths, validation and reporting to concerned health facilities and </w:t>
            </w:r>
            <w:proofErr w:type="spellStart"/>
            <w:r w:rsidRPr="00A90A2D">
              <w:rPr>
                <w:rFonts w:ascii="Arial" w:hAnsi="Arial" w:cs="Arial"/>
                <w:b/>
                <w:bCs/>
              </w:rPr>
              <w:t>Palika</w:t>
            </w:r>
            <w:proofErr w:type="spellEnd"/>
            <w:r w:rsidRPr="00A90A2D">
              <w:rPr>
                <w:rFonts w:ascii="Arial" w:hAnsi="Arial" w:cs="Arial"/>
                <w:b/>
                <w:bCs/>
              </w:rPr>
              <w:t>:</w:t>
            </w:r>
            <w:r w:rsidRPr="00A90A2D">
              <w:rPr>
                <w:rFonts w:ascii="Arial" w:hAnsi="Arial" w:cs="Arial"/>
              </w:rPr>
              <w:t xml:space="preserve"> </w:t>
            </w:r>
            <w:r w:rsidR="006E488E" w:rsidRPr="00A90A2D">
              <w:rPr>
                <w:rFonts w:ascii="Arial" w:hAnsi="Arial" w:cs="Arial"/>
              </w:rPr>
              <w:t>Maternal deaths were regularly tracked, validated, and reported to the concerned health facilities and Rural Municipalities.</w:t>
            </w:r>
          </w:p>
          <w:p w14:paraId="48B67A85" w14:textId="15982E45"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Support to conduct review and planning meeting at Municipal Level:</w:t>
            </w:r>
            <w:r w:rsidRPr="00A90A2D">
              <w:rPr>
                <w:rFonts w:ascii="Arial" w:hAnsi="Arial" w:cs="Arial"/>
              </w:rPr>
              <w:t xml:space="preserve"> </w:t>
            </w:r>
            <w:r w:rsidR="00BC16B5" w:rsidRPr="00A90A2D">
              <w:rPr>
                <w:rFonts w:ascii="Arial" w:hAnsi="Arial" w:cs="Arial"/>
              </w:rPr>
              <w:t xml:space="preserve">Review and planning meetings for the last fiscal year were supported in five municipalities: </w:t>
            </w:r>
            <w:proofErr w:type="spellStart"/>
            <w:r w:rsidR="00BC16B5" w:rsidRPr="00A90A2D">
              <w:rPr>
                <w:rFonts w:ascii="Arial" w:hAnsi="Arial" w:cs="Arial"/>
              </w:rPr>
              <w:t>Namkha</w:t>
            </w:r>
            <w:proofErr w:type="spellEnd"/>
            <w:r w:rsidR="00BC16B5" w:rsidRPr="00A90A2D">
              <w:rPr>
                <w:rFonts w:ascii="Arial" w:hAnsi="Arial" w:cs="Arial"/>
              </w:rPr>
              <w:t xml:space="preserve">, </w:t>
            </w:r>
            <w:proofErr w:type="spellStart"/>
            <w:r w:rsidR="00BC16B5" w:rsidRPr="00A90A2D">
              <w:rPr>
                <w:rFonts w:ascii="Arial" w:hAnsi="Arial" w:cs="Arial"/>
              </w:rPr>
              <w:t>Simkot</w:t>
            </w:r>
            <w:proofErr w:type="spellEnd"/>
            <w:r w:rsidR="00BC16B5" w:rsidRPr="00A90A2D">
              <w:rPr>
                <w:rFonts w:ascii="Arial" w:hAnsi="Arial" w:cs="Arial"/>
              </w:rPr>
              <w:t xml:space="preserve">, </w:t>
            </w:r>
            <w:proofErr w:type="spellStart"/>
            <w:r w:rsidR="00BC16B5" w:rsidRPr="00A90A2D">
              <w:rPr>
                <w:rFonts w:ascii="Arial" w:hAnsi="Arial" w:cs="Arial"/>
              </w:rPr>
              <w:t>Kharpunath</w:t>
            </w:r>
            <w:proofErr w:type="spellEnd"/>
            <w:r w:rsidR="00BC16B5" w:rsidRPr="00A90A2D">
              <w:rPr>
                <w:rFonts w:ascii="Arial" w:hAnsi="Arial" w:cs="Arial"/>
              </w:rPr>
              <w:t xml:space="preserve">, </w:t>
            </w:r>
            <w:proofErr w:type="spellStart"/>
            <w:r w:rsidR="00BC16B5" w:rsidRPr="00A90A2D">
              <w:rPr>
                <w:rFonts w:ascii="Arial" w:hAnsi="Arial" w:cs="Arial"/>
              </w:rPr>
              <w:t>Sarkegad</w:t>
            </w:r>
            <w:proofErr w:type="spellEnd"/>
            <w:r w:rsidR="00BC16B5" w:rsidRPr="00A90A2D">
              <w:rPr>
                <w:rFonts w:ascii="Arial" w:hAnsi="Arial" w:cs="Arial"/>
              </w:rPr>
              <w:t xml:space="preserve">, and </w:t>
            </w:r>
            <w:proofErr w:type="spellStart"/>
            <w:r w:rsidR="00BC16B5" w:rsidRPr="00A90A2D">
              <w:rPr>
                <w:rFonts w:ascii="Arial" w:hAnsi="Arial" w:cs="Arial"/>
              </w:rPr>
              <w:t>Chankheli</w:t>
            </w:r>
            <w:proofErr w:type="spellEnd"/>
            <w:r w:rsidR="00BC16B5" w:rsidRPr="00A90A2D">
              <w:rPr>
                <w:rFonts w:ascii="Arial" w:hAnsi="Arial" w:cs="Arial"/>
              </w:rPr>
              <w:t>. Although the plan was to cover all municipalities, staff constraints and seasonal challenges limited full participation. During these meetings, completed activities were shared, and future implementation plans were presented.</w:t>
            </w:r>
          </w:p>
          <w:p w14:paraId="1B872027" w14:textId="3721E5EC" w:rsidR="00527C72" w:rsidRPr="00A90A2D" w:rsidRDefault="00A662AD" w:rsidP="00B072C1">
            <w:pPr>
              <w:pStyle w:val="ListParagraph"/>
              <w:numPr>
                <w:ilvl w:val="0"/>
                <w:numId w:val="17"/>
              </w:numPr>
              <w:spacing w:after="240" w:line="360" w:lineRule="auto"/>
              <w:jc w:val="both"/>
              <w:rPr>
                <w:rFonts w:ascii="Arial" w:hAnsi="Arial" w:cs="Arial"/>
              </w:rPr>
            </w:pPr>
            <w:r w:rsidRPr="00A90A2D">
              <w:rPr>
                <w:rFonts w:ascii="Arial" w:hAnsi="Arial" w:cs="Arial"/>
                <w:b/>
                <w:bCs/>
              </w:rPr>
              <w:t xml:space="preserve">Support to conduct annual review and planning meeting at district level (involving all </w:t>
            </w:r>
            <w:proofErr w:type="spellStart"/>
            <w:r w:rsidRPr="00A90A2D">
              <w:rPr>
                <w:rFonts w:ascii="Arial" w:hAnsi="Arial" w:cs="Arial"/>
                <w:b/>
                <w:bCs/>
              </w:rPr>
              <w:t>Palikas</w:t>
            </w:r>
            <w:proofErr w:type="spellEnd"/>
            <w:r w:rsidRPr="00A90A2D">
              <w:rPr>
                <w:rFonts w:ascii="Arial" w:hAnsi="Arial" w:cs="Arial"/>
                <w:b/>
                <w:bCs/>
              </w:rPr>
              <w:t xml:space="preserve">): </w:t>
            </w:r>
            <w:r w:rsidR="00A05769" w:rsidRPr="00A90A2D">
              <w:rPr>
                <w:rFonts w:ascii="Arial" w:hAnsi="Arial" w:cs="Arial"/>
              </w:rPr>
              <w:t xml:space="preserve">We participated in the district-level review and planning meeting organized by the Health Service Office. Health coordinators, sub-health coordinators, and one health worker from each health facility of all municipalities attended and presented their progress, </w:t>
            </w:r>
            <w:r w:rsidR="00A05769" w:rsidRPr="00A90A2D">
              <w:rPr>
                <w:rFonts w:ascii="Arial" w:hAnsi="Arial" w:cs="Arial"/>
              </w:rPr>
              <w:lastRenderedPageBreak/>
              <w:t>while EDPs in the health sector were also invited to contribute. Refreshment costs for the event were supported through a cost-sharing approach.</w:t>
            </w:r>
          </w:p>
          <w:p w14:paraId="29E937DC" w14:textId="3F754B44"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 xml:space="preserve">Joint supportive supervision and monitoring visits with representatives of local municipalities and district stakeholders: </w:t>
            </w:r>
            <w:r w:rsidRPr="00A90A2D">
              <w:rPr>
                <w:rFonts w:ascii="Arial" w:hAnsi="Arial" w:cs="Arial"/>
              </w:rPr>
              <w:t xml:space="preserve">Supervision and monitoring are continuous processes aimed at achieving the program’s set goals and objectives. As planned, joint supportive supervision and monitoring visits were conducted at </w:t>
            </w:r>
            <w:proofErr w:type="spellStart"/>
            <w:r w:rsidR="000D5831" w:rsidRPr="00A90A2D">
              <w:rPr>
                <w:rFonts w:ascii="Arial" w:hAnsi="Arial" w:cs="Arial"/>
              </w:rPr>
              <w:t>Dandafaya</w:t>
            </w:r>
            <w:proofErr w:type="spellEnd"/>
            <w:r w:rsidR="000D5831" w:rsidRPr="00A90A2D">
              <w:rPr>
                <w:rFonts w:ascii="Arial" w:hAnsi="Arial" w:cs="Arial"/>
              </w:rPr>
              <w:t xml:space="preserve"> Health Post of </w:t>
            </w:r>
            <w:proofErr w:type="spellStart"/>
            <w:r w:rsidR="000D5831" w:rsidRPr="00A90A2D">
              <w:rPr>
                <w:rFonts w:ascii="Arial" w:hAnsi="Arial" w:cs="Arial"/>
              </w:rPr>
              <w:t>Simkot</w:t>
            </w:r>
            <w:proofErr w:type="spellEnd"/>
            <w:r w:rsidR="000D5831" w:rsidRPr="00A90A2D">
              <w:rPr>
                <w:rFonts w:ascii="Arial" w:hAnsi="Arial" w:cs="Arial"/>
              </w:rPr>
              <w:t xml:space="preserve"> RM</w:t>
            </w:r>
            <w:r w:rsidRPr="00A90A2D">
              <w:rPr>
                <w:rFonts w:ascii="Arial" w:hAnsi="Arial" w:cs="Arial"/>
              </w:rPr>
              <w:t>, involving representatives from the</w:t>
            </w:r>
            <w:r w:rsidR="001B2856" w:rsidRPr="00A90A2D">
              <w:rPr>
                <w:rFonts w:ascii="Arial" w:hAnsi="Arial" w:cs="Arial"/>
              </w:rPr>
              <w:t xml:space="preserve"> DCC, Health Service Office,</w:t>
            </w:r>
            <w:r w:rsidRPr="00A90A2D">
              <w:rPr>
                <w:rFonts w:ascii="Arial" w:hAnsi="Arial" w:cs="Arial"/>
              </w:rPr>
              <w:t xml:space="preserve"> r</w:t>
            </w:r>
            <w:r w:rsidR="001B2856" w:rsidRPr="00A90A2D">
              <w:rPr>
                <w:rFonts w:ascii="Arial" w:hAnsi="Arial" w:cs="Arial"/>
              </w:rPr>
              <w:t>espective municipal authorities and health facility staffs and HFOMC members.</w:t>
            </w:r>
          </w:p>
          <w:p w14:paraId="7310B588" w14:textId="3C26D211"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Integrated Monitoring:</w:t>
            </w:r>
            <w:r w:rsidRPr="00A90A2D">
              <w:rPr>
                <w:rFonts w:ascii="Arial" w:hAnsi="Arial" w:cs="Arial"/>
              </w:rPr>
              <w:t xml:space="preserve"> In 2025, integrated monitoring was conducted at 13 health facilities with participation from HF in-charges, HFOMC members, and nursing staff. These events helped assess facility infrastructure, HFOMC sup</w:t>
            </w:r>
            <w:r w:rsidR="00791237" w:rsidRPr="00A90A2D">
              <w:rPr>
                <w:rFonts w:ascii="Arial" w:hAnsi="Arial" w:cs="Arial"/>
              </w:rPr>
              <w:t>port, and service availability.</w:t>
            </w:r>
          </w:p>
          <w:p w14:paraId="221EAADA" w14:textId="65AF1F4C" w:rsidR="00527C72" w:rsidRPr="00A90A2D" w:rsidRDefault="00527C72" w:rsidP="00B072C1">
            <w:pPr>
              <w:pStyle w:val="ListParagraph"/>
              <w:numPr>
                <w:ilvl w:val="0"/>
                <w:numId w:val="17"/>
              </w:numPr>
              <w:spacing w:after="240" w:line="360" w:lineRule="auto"/>
              <w:jc w:val="both"/>
              <w:rPr>
                <w:rFonts w:ascii="Arial" w:hAnsi="Arial" w:cs="Arial"/>
              </w:rPr>
            </w:pPr>
            <w:r w:rsidRPr="00A90A2D">
              <w:rPr>
                <w:rFonts w:ascii="Arial" w:hAnsi="Arial" w:cs="Arial"/>
                <w:b/>
                <w:bCs/>
              </w:rPr>
              <w:t>DPAC/LPAC:</w:t>
            </w:r>
            <w:r w:rsidRPr="00A90A2D">
              <w:rPr>
                <w:rFonts w:ascii="Arial" w:hAnsi="Arial" w:cs="Arial"/>
              </w:rPr>
              <w:t xml:space="preserve"> The main purpose of this program was to introduce the overall project to district-level stakeholders. The DPAC meeting was conducted at the </w:t>
            </w:r>
            <w:proofErr w:type="spellStart"/>
            <w:r w:rsidR="00D36A67" w:rsidRPr="00A90A2D">
              <w:rPr>
                <w:rFonts w:ascii="Arial" w:hAnsi="Arial" w:cs="Arial"/>
              </w:rPr>
              <w:t>Manasharawor</w:t>
            </w:r>
            <w:proofErr w:type="spellEnd"/>
            <w:r w:rsidR="00D36A67" w:rsidRPr="00A90A2D">
              <w:rPr>
                <w:rFonts w:ascii="Arial" w:hAnsi="Arial" w:cs="Arial"/>
              </w:rPr>
              <w:t xml:space="preserve"> Hotel </w:t>
            </w:r>
            <w:r w:rsidRPr="00A90A2D">
              <w:rPr>
                <w:rFonts w:ascii="Arial" w:hAnsi="Arial" w:cs="Arial"/>
              </w:rPr>
              <w:t>u</w:t>
            </w:r>
            <w:r w:rsidR="00D36A67" w:rsidRPr="00A90A2D">
              <w:rPr>
                <w:rFonts w:ascii="Arial" w:hAnsi="Arial" w:cs="Arial"/>
              </w:rPr>
              <w:t>nder the chairmanship of the DAO</w:t>
            </w:r>
            <w:r w:rsidRPr="00A90A2D">
              <w:rPr>
                <w:rFonts w:ascii="Arial" w:hAnsi="Arial" w:cs="Arial"/>
              </w:rPr>
              <w:t xml:space="preserve"> Chairperson. T</w:t>
            </w:r>
            <w:r w:rsidR="00B072F0" w:rsidRPr="00A90A2D">
              <w:rPr>
                <w:rFonts w:ascii="Arial" w:hAnsi="Arial" w:cs="Arial"/>
              </w:rPr>
              <w:t>he meeting was</w:t>
            </w:r>
            <w:r w:rsidRPr="00A90A2D">
              <w:rPr>
                <w:rFonts w:ascii="Arial" w:hAnsi="Arial" w:cs="Arial"/>
              </w:rPr>
              <w:t xml:space="preserve"> facilitated by the </w:t>
            </w:r>
            <w:r w:rsidR="00BC5B36" w:rsidRPr="00A90A2D">
              <w:rPr>
                <w:rFonts w:ascii="Arial" w:hAnsi="Arial" w:cs="Arial"/>
              </w:rPr>
              <w:t xml:space="preserve">Senior </w:t>
            </w:r>
            <w:r w:rsidRPr="00A90A2D">
              <w:rPr>
                <w:rFonts w:ascii="Arial" w:hAnsi="Arial" w:cs="Arial"/>
              </w:rPr>
              <w:t xml:space="preserve">Program </w:t>
            </w:r>
            <w:r w:rsidR="00BC5B36" w:rsidRPr="00A90A2D">
              <w:rPr>
                <w:rFonts w:ascii="Arial" w:hAnsi="Arial" w:cs="Arial"/>
              </w:rPr>
              <w:t xml:space="preserve">Coordinator </w:t>
            </w:r>
            <w:r w:rsidR="00EA22B6" w:rsidRPr="00A90A2D">
              <w:rPr>
                <w:rFonts w:ascii="Arial" w:hAnsi="Arial" w:cs="Arial"/>
              </w:rPr>
              <w:t xml:space="preserve">of SCO, </w:t>
            </w:r>
            <w:r w:rsidRPr="00A90A2D">
              <w:rPr>
                <w:rFonts w:ascii="Arial" w:hAnsi="Arial" w:cs="Arial"/>
              </w:rPr>
              <w:t>OHW.</w:t>
            </w:r>
          </w:p>
          <w:p w14:paraId="77F9F14F" w14:textId="632C1D6B" w:rsidR="00D828B0" w:rsidRPr="00A90A2D" w:rsidRDefault="004C26BC" w:rsidP="00B072C1">
            <w:pPr>
              <w:pStyle w:val="ListParagraph"/>
              <w:numPr>
                <w:ilvl w:val="0"/>
                <w:numId w:val="17"/>
              </w:numPr>
              <w:spacing w:line="360" w:lineRule="auto"/>
              <w:jc w:val="both"/>
              <w:rPr>
                <w:rFonts w:ascii="Arial" w:hAnsi="Arial" w:cs="Arial"/>
              </w:rPr>
            </w:pPr>
            <w:r w:rsidRPr="00A90A2D">
              <w:rPr>
                <w:rFonts w:ascii="Arial" w:hAnsi="Arial" w:cs="Arial"/>
                <w:b/>
                <w:bCs/>
              </w:rPr>
              <w:t>OHW plan/progress sharing to municipality</w:t>
            </w:r>
            <w:r w:rsidR="00527C72" w:rsidRPr="00A90A2D">
              <w:rPr>
                <w:rFonts w:ascii="Arial" w:hAnsi="Arial" w:cs="Arial"/>
                <w:b/>
                <w:bCs/>
              </w:rPr>
              <w:t>:</w:t>
            </w:r>
            <w:r w:rsidR="00527C72" w:rsidRPr="00A90A2D">
              <w:rPr>
                <w:rFonts w:ascii="Arial" w:hAnsi="Arial" w:cs="Arial"/>
              </w:rPr>
              <w:t xml:space="preserve"> During this year, OHW plan and progress sharing sessions were conducted with</w:t>
            </w:r>
            <w:r w:rsidR="00D828B0" w:rsidRPr="00A90A2D">
              <w:rPr>
                <w:rFonts w:ascii="Arial" w:hAnsi="Arial" w:cs="Arial"/>
              </w:rPr>
              <w:t xml:space="preserve"> seven </w:t>
            </w:r>
            <w:r w:rsidR="00975A91" w:rsidRPr="00A90A2D">
              <w:rPr>
                <w:rFonts w:ascii="Arial" w:hAnsi="Arial" w:cs="Arial"/>
              </w:rPr>
              <w:t>7 RMs (</w:t>
            </w:r>
            <w:proofErr w:type="spellStart"/>
            <w:r w:rsidR="00D828B0" w:rsidRPr="00A90A2D">
              <w:rPr>
                <w:rFonts w:ascii="Arial" w:hAnsi="Arial" w:cs="Arial"/>
              </w:rPr>
              <w:t>Namkha</w:t>
            </w:r>
            <w:proofErr w:type="spellEnd"/>
            <w:r w:rsidR="00D828B0" w:rsidRPr="00A90A2D">
              <w:rPr>
                <w:rFonts w:ascii="Arial" w:hAnsi="Arial" w:cs="Arial"/>
              </w:rPr>
              <w:t xml:space="preserve">, </w:t>
            </w:r>
            <w:proofErr w:type="spellStart"/>
            <w:r w:rsidR="00D828B0" w:rsidRPr="00A90A2D">
              <w:rPr>
                <w:rFonts w:ascii="Arial" w:hAnsi="Arial" w:cs="Arial"/>
              </w:rPr>
              <w:t>Simkot</w:t>
            </w:r>
            <w:proofErr w:type="spellEnd"/>
            <w:r w:rsidR="00D828B0" w:rsidRPr="00A90A2D">
              <w:rPr>
                <w:rFonts w:ascii="Arial" w:hAnsi="Arial" w:cs="Arial"/>
              </w:rPr>
              <w:t xml:space="preserve">, </w:t>
            </w:r>
            <w:proofErr w:type="spellStart"/>
            <w:r w:rsidR="00D828B0" w:rsidRPr="00A90A2D">
              <w:rPr>
                <w:rFonts w:ascii="Arial" w:hAnsi="Arial" w:cs="Arial"/>
              </w:rPr>
              <w:t>Kharpunath</w:t>
            </w:r>
            <w:proofErr w:type="spellEnd"/>
            <w:r w:rsidR="00D828B0" w:rsidRPr="00A90A2D">
              <w:rPr>
                <w:rFonts w:ascii="Arial" w:hAnsi="Arial" w:cs="Arial"/>
              </w:rPr>
              <w:t xml:space="preserve">, </w:t>
            </w:r>
            <w:proofErr w:type="spellStart"/>
            <w:r w:rsidR="00D828B0" w:rsidRPr="00A90A2D">
              <w:rPr>
                <w:rFonts w:ascii="Arial" w:hAnsi="Arial" w:cs="Arial"/>
              </w:rPr>
              <w:t>Sarkegad</w:t>
            </w:r>
            <w:proofErr w:type="spellEnd"/>
            <w:r w:rsidR="00D828B0" w:rsidRPr="00A90A2D">
              <w:rPr>
                <w:rFonts w:ascii="Arial" w:hAnsi="Arial" w:cs="Arial"/>
              </w:rPr>
              <w:t xml:space="preserve">, </w:t>
            </w:r>
            <w:proofErr w:type="spellStart"/>
            <w:r w:rsidR="00D828B0" w:rsidRPr="00A90A2D">
              <w:rPr>
                <w:rFonts w:ascii="Arial" w:hAnsi="Arial" w:cs="Arial"/>
              </w:rPr>
              <w:t>Cha</w:t>
            </w:r>
            <w:r w:rsidR="00464431" w:rsidRPr="00A90A2D">
              <w:rPr>
                <w:rFonts w:ascii="Arial" w:hAnsi="Arial" w:cs="Arial"/>
              </w:rPr>
              <w:t>nkheli</w:t>
            </w:r>
            <w:proofErr w:type="spellEnd"/>
            <w:r w:rsidR="00464431" w:rsidRPr="00A90A2D">
              <w:rPr>
                <w:rFonts w:ascii="Arial" w:hAnsi="Arial" w:cs="Arial"/>
              </w:rPr>
              <w:t xml:space="preserve">, </w:t>
            </w:r>
            <w:proofErr w:type="spellStart"/>
            <w:r w:rsidR="00464431" w:rsidRPr="00A90A2D">
              <w:rPr>
                <w:rFonts w:ascii="Arial" w:hAnsi="Arial" w:cs="Arial"/>
              </w:rPr>
              <w:t>Adanchuli</w:t>
            </w:r>
            <w:proofErr w:type="spellEnd"/>
            <w:r w:rsidR="00464431" w:rsidRPr="00A90A2D">
              <w:rPr>
                <w:rFonts w:ascii="Arial" w:hAnsi="Arial" w:cs="Arial"/>
              </w:rPr>
              <w:t xml:space="preserve"> and </w:t>
            </w:r>
            <w:proofErr w:type="spellStart"/>
            <w:r w:rsidR="00464431" w:rsidRPr="00A90A2D">
              <w:rPr>
                <w:rFonts w:ascii="Arial" w:hAnsi="Arial" w:cs="Arial"/>
              </w:rPr>
              <w:t>Tanjakot</w:t>
            </w:r>
            <w:proofErr w:type="spellEnd"/>
            <w:r w:rsidR="00464431" w:rsidRPr="00A90A2D">
              <w:rPr>
                <w:rFonts w:ascii="Arial" w:hAnsi="Arial" w:cs="Arial"/>
              </w:rPr>
              <w:t>).</w:t>
            </w:r>
          </w:p>
          <w:p w14:paraId="04EAC980" w14:textId="0C4C6D04" w:rsidR="004F5E99" w:rsidRPr="00A90A2D" w:rsidRDefault="00D828B0" w:rsidP="00B072C1">
            <w:pPr>
              <w:pStyle w:val="ListParagraph"/>
              <w:numPr>
                <w:ilvl w:val="0"/>
                <w:numId w:val="17"/>
              </w:numPr>
              <w:spacing w:line="360" w:lineRule="auto"/>
              <w:jc w:val="both"/>
              <w:rPr>
                <w:rFonts w:ascii="Arial" w:hAnsi="Arial" w:cs="Arial"/>
              </w:rPr>
            </w:pPr>
            <w:r w:rsidRPr="00A90A2D">
              <w:rPr>
                <w:rFonts w:ascii="Arial" w:hAnsi="Arial" w:cs="Arial"/>
                <w:b/>
                <w:bCs/>
              </w:rPr>
              <w:t>OHW plan/progress sharing with DHO/DCC:</w:t>
            </w:r>
            <w:r w:rsidRPr="00A90A2D">
              <w:rPr>
                <w:rFonts w:ascii="Arial" w:hAnsi="Arial" w:cs="Arial"/>
              </w:rPr>
              <w:t xml:space="preserve"> </w:t>
            </w:r>
            <w:r w:rsidR="009F62CD" w:rsidRPr="00A90A2D">
              <w:rPr>
                <w:rFonts w:ascii="Arial" w:hAnsi="Arial" w:cs="Arial"/>
              </w:rPr>
              <w:t>This year, three OHW plan and progress sharing sessions were conducted with DCC, HSO, and HO. The sessions provided opportunities to present program achievements, discuss ongoing activities, and align future plans with local government priorities, ensuring coordinated implementation and strengthened district-level collaboration.</w:t>
            </w:r>
          </w:p>
        </w:tc>
      </w:tr>
      <w:tr w:rsidR="003E1A45" w:rsidRPr="00F128E9" w14:paraId="44D305F6" w14:textId="77777777">
        <w:tc>
          <w:tcPr>
            <w:tcW w:w="9350" w:type="dxa"/>
            <w:shd w:val="clear" w:color="auto" w:fill="F2F2F2"/>
          </w:tcPr>
          <w:p w14:paraId="4DDA1C0D" w14:textId="77777777" w:rsidR="00817371" w:rsidRPr="00A90A2D" w:rsidRDefault="00817371" w:rsidP="00B072C1">
            <w:pPr>
              <w:tabs>
                <w:tab w:val="left" w:pos="450"/>
                <w:tab w:val="left" w:pos="1530"/>
                <w:tab w:val="center" w:pos="4680"/>
              </w:tabs>
              <w:suppressAutoHyphens/>
              <w:spacing w:line="360" w:lineRule="auto"/>
              <w:jc w:val="both"/>
              <w:rPr>
                <w:rFonts w:ascii="Arial" w:hAnsi="Arial" w:cs="Arial"/>
                <w:b/>
              </w:rPr>
            </w:pPr>
            <w:r w:rsidRPr="00A90A2D">
              <w:rPr>
                <w:rFonts w:ascii="Arial" w:hAnsi="Arial" w:cs="Arial"/>
                <w:b/>
              </w:rPr>
              <w:lastRenderedPageBreak/>
              <w:t>Implementation Process</w:t>
            </w:r>
          </w:p>
          <w:p w14:paraId="437307C6" w14:textId="77777777" w:rsidR="00817371" w:rsidRPr="00A90A2D" w:rsidRDefault="00817371" w:rsidP="00B072C1">
            <w:pPr>
              <w:widowControl/>
              <w:numPr>
                <w:ilvl w:val="1"/>
                <w:numId w:val="14"/>
              </w:numPr>
              <w:spacing w:line="360" w:lineRule="auto"/>
              <w:jc w:val="both"/>
              <w:rPr>
                <w:rFonts w:ascii="Arial" w:hAnsi="Arial" w:cs="Arial"/>
              </w:rPr>
            </w:pPr>
            <w:r w:rsidRPr="00A90A2D">
              <w:rPr>
                <w:rFonts w:ascii="Arial" w:hAnsi="Arial" w:cs="Arial"/>
                <w:bCs/>
              </w:rPr>
              <w:t xml:space="preserve">Were you able to accomplish the activities originally set?  Were there any challenges?  </w:t>
            </w:r>
          </w:p>
          <w:p w14:paraId="2EFE03BC" w14:textId="77777777" w:rsidR="00817371" w:rsidRPr="00A90A2D" w:rsidRDefault="00817371" w:rsidP="00B072C1">
            <w:pPr>
              <w:widowControl/>
              <w:numPr>
                <w:ilvl w:val="1"/>
                <w:numId w:val="14"/>
              </w:numPr>
              <w:spacing w:line="360" w:lineRule="auto"/>
              <w:jc w:val="both"/>
              <w:rPr>
                <w:rFonts w:ascii="Arial" w:hAnsi="Arial" w:cs="Arial"/>
                <w:bCs/>
              </w:rPr>
            </w:pPr>
            <w:r w:rsidRPr="00A90A2D">
              <w:rPr>
                <w:rFonts w:ascii="Arial" w:hAnsi="Arial" w:cs="Arial"/>
                <w:bCs/>
              </w:rPr>
              <w:t xml:space="preserve">Has the original implementation plan been revised?  Please specify any modifications to the plan originally proposed.  </w:t>
            </w:r>
          </w:p>
          <w:p w14:paraId="29329FBB" w14:textId="77777777" w:rsidR="00AC5E74" w:rsidRPr="00A90A2D" w:rsidRDefault="00817371" w:rsidP="00B072C1">
            <w:pPr>
              <w:widowControl/>
              <w:numPr>
                <w:ilvl w:val="1"/>
                <w:numId w:val="14"/>
              </w:numPr>
              <w:spacing w:line="360" w:lineRule="auto"/>
              <w:jc w:val="both"/>
              <w:rPr>
                <w:rFonts w:ascii="Arial" w:hAnsi="Arial" w:cs="Arial"/>
                <w:bCs/>
              </w:rPr>
            </w:pPr>
            <w:r w:rsidRPr="00A90A2D">
              <w:rPr>
                <w:rFonts w:ascii="Arial" w:hAnsi="Arial" w:cs="Arial"/>
                <w:bCs/>
              </w:rPr>
              <w:t xml:space="preserve">Were the plan, timeline, and budget feasible and adequate?  Given what you know today, what would you have done differently? </w:t>
            </w:r>
          </w:p>
          <w:p w14:paraId="1B206518" w14:textId="1E331829" w:rsidR="003E1A45" w:rsidRPr="00A90A2D" w:rsidRDefault="00817371" w:rsidP="00B072C1">
            <w:pPr>
              <w:widowControl/>
              <w:numPr>
                <w:ilvl w:val="1"/>
                <w:numId w:val="14"/>
              </w:numPr>
              <w:spacing w:line="360" w:lineRule="auto"/>
              <w:jc w:val="both"/>
              <w:rPr>
                <w:rFonts w:ascii="Arial" w:hAnsi="Arial" w:cs="Arial"/>
                <w:bCs/>
              </w:rPr>
            </w:pPr>
            <w:r w:rsidRPr="00A90A2D">
              <w:rPr>
                <w:rFonts w:ascii="Arial" w:hAnsi="Arial" w:cs="Arial"/>
                <w:bCs/>
              </w:rPr>
              <w:t>Elaborate on the working modalities to meet the objectives and the interventions. What has been your biggest learning during this phase?</w:t>
            </w:r>
          </w:p>
        </w:tc>
      </w:tr>
      <w:tr w:rsidR="003E1A45" w:rsidRPr="00F128E9" w14:paraId="43E95C00" w14:textId="77777777">
        <w:tc>
          <w:tcPr>
            <w:tcW w:w="9350" w:type="dxa"/>
            <w:shd w:val="clear" w:color="auto" w:fill="FFFFFF"/>
          </w:tcPr>
          <w:p w14:paraId="6A13CEA4" w14:textId="77777777" w:rsidR="00DF643F" w:rsidRPr="00A90A2D" w:rsidRDefault="00DF643F" w:rsidP="00B072C1">
            <w:pPr>
              <w:pStyle w:val="ListParagraph"/>
              <w:numPr>
                <w:ilvl w:val="0"/>
                <w:numId w:val="18"/>
              </w:numPr>
              <w:spacing w:line="360" w:lineRule="auto"/>
              <w:jc w:val="both"/>
              <w:rPr>
                <w:rFonts w:ascii="Arial" w:hAnsi="Arial" w:cs="Arial"/>
              </w:rPr>
            </w:pPr>
            <w:r w:rsidRPr="00A90A2D">
              <w:rPr>
                <w:rFonts w:ascii="Arial" w:hAnsi="Arial" w:cs="Arial"/>
              </w:rPr>
              <w:lastRenderedPageBreak/>
              <w:t>Most planned activities were completed as outlined in the DIP, except for a few, such as monthly sessions at hub sites, simulation-based onsite coaching and mentoring at spoke sites, and drill sessions at both hub and spoke sites, due to time constraints, busy schedules of nursing staff, and unavailability of mentors during implementation.</w:t>
            </w:r>
          </w:p>
          <w:p w14:paraId="23BF2C6E" w14:textId="10B8BC97" w:rsidR="00DF643F" w:rsidRPr="00A90A2D" w:rsidRDefault="00DF643F" w:rsidP="00B072C1">
            <w:pPr>
              <w:pStyle w:val="ListParagraph"/>
              <w:numPr>
                <w:ilvl w:val="0"/>
                <w:numId w:val="18"/>
              </w:numPr>
              <w:spacing w:line="360" w:lineRule="auto"/>
              <w:jc w:val="both"/>
              <w:rPr>
                <w:rFonts w:ascii="Arial" w:hAnsi="Arial" w:cs="Arial"/>
              </w:rPr>
            </w:pPr>
            <w:r w:rsidRPr="00A90A2D">
              <w:rPr>
                <w:rFonts w:ascii="Arial" w:hAnsi="Arial" w:cs="Arial"/>
              </w:rPr>
              <w:t>The 2025 program implementation plan was largely followed with no major changes to project design, objectives, or coverage, though minor adjustments were made to address local context, operational challenges, and emerging needs.</w:t>
            </w:r>
          </w:p>
          <w:p w14:paraId="53300EE2" w14:textId="3B604278" w:rsidR="00DF643F" w:rsidRPr="00A90A2D" w:rsidRDefault="00DF643F" w:rsidP="00B072C1">
            <w:pPr>
              <w:pStyle w:val="ListParagraph"/>
              <w:numPr>
                <w:ilvl w:val="0"/>
                <w:numId w:val="18"/>
              </w:numPr>
              <w:spacing w:line="360" w:lineRule="auto"/>
              <w:jc w:val="both"/>
              <w:rPr>
                <w:rFonts w:ascii="Arial" w:hAnsi="Arial" w:cs="Arial"/>
              </w:rPr>
            </w:pPr>
            <w:r w:rsidRPr="00A90A2D">
              <w:rPr>
                <w:rFonts w:ascii="Arial" w:hAnsi="Arial" w:cs="Arial"/>
              </w:rPr>
              <w:t>The plan, timeline, and budget were generally adequate, with most activities completed as scheduled. A few activities required additional funds, which were managed through prior coordination and approvals. Greater budget detail and extra buffer time could have further improved efficiency and minimized adjustments.</w:t>
            </w:r>
          </w:p>
          <w:p w14:paraId="1169ACA7" w14:textId="77777777" w:rsidR="00DF643F" w:rsidRPr="00A90A2D" w:rsidRDefault="00DF643F" w:rsidP="00B072C1">
            <w:pPr>
              <w:pStyle w:val="ListParagraph"/>
              <w:numPr>
                <w:ilvl w:val="0"/>
                <w:numId w:val="18"/>
              </w:numPr>
              <w:spacing w:line="360" w:lineRule="auto"/>
              <w:jc w:val="both"/>
              <w:rPr>
                <w:rFonts w:ascii="Arial" w:hAnsi="Arial" w:cs="Arial"/>
              </w:rPr>
            </w:pPr>
            <w:r w:rsidRPr="00A90A2D">
              <w:rPr>
                <w:rFonts w:ascii="Arial" w:hAnsi="Arial" w:cs="Arial"/>
              </w:rPr>
              <w:t>The project’s strategies stakeholder coordination, clear communication, timely responses, evidence-based planning, capacity building, and community engagement ensured well-organized, locally responsive, and goal-aligned implementation.</w:t>
            </w:r>
          </w:p>
          <w:p w14:paraId="2B3C5082" w14:textId="3B679FC9" w:rsidR="001D19E3" w:rsidRPr="00A90A2D" w:rsidRDefault="00DF643F" w:rsidP="00B072C1">
            <w:pPr>
              <w:pStyle w:val="ListParagraph"/>
              <w:numPr>
                <w:ilvl w:val="0"/>
                <w:numId w:val="18"/>
              </w:numPr>
              <w:spacing w:line="360" w:lineRule="auto"/>
              <w:jc w:val="both"/>
              <w:rPr>
                <w:rFonts w:ascii="Arial" w:hAnsi="Arial" w:cs="Arial"/>
              </w:rPr>
            </w:pPr>
            <w:r w:rsidRPr="00A90A2D">
              <w:rPr>
                <w:rFonts w:ascii="Arial" w:hAnsi="Arial" w:cs="Arial"/>
              </w:rPr>
              <w:t xml:space="preserve">SMNHS project activities were implemented in close coordination with all </w:t>
            </w:r>
            <w:proofErr w:type="spellStart"/>
            <w:r w:rsidRPr="00A90A2D">
              <w:rPr>
                <w:rFonts w:ascii="Arial" w:hAnsi="Arial" w:cs="Arial"/>
              </w:rPr>
              <w:t>Palikas</w:t>
            </w:r>
            <w:proofErr w:type="spellEnd"/>
            <w:r w:rsidRPr="00A90A2D">
              <w:rPr>
                <w:rFonts w:ascii="Arial" w:hAnsi="Arial" w:cs="Arial"/>
              </w:rPr>
              <w:t xml:space="preserve"> through a cost-sharing approach, reinforcing government partnership and shared responsibility.</w:t>
            </w:r>
          </w:p>
        </w:tc>
      </w:tr>
      <w:tr w:rsidR="00575569" w:rsidRPr="00F128E9" w14:paraId="45149D14" w14:textId="77777777" w:rsidTr="00AD2319">
        <w:tc>
          <w:tcPr>
            <w:tcW w:w="9350" w:type="dxa"/>
            <w:shd w:val="clear" w:color="auto" w:fill="F2F2F2"/>
          </w:tcPr>
          <w:p w14:paraId="60836701" w14:textId="77777777" w:rsidR="00592CCE" w:rsidRPr="00A90A2D" w:rsidRDefault="00597BFA" w:rsidP="00B072C1">
            <w:pPr>
              <w:tabs>
                <w:tab w:val="left" w:pos="450"/>
                <w:tab w:val="left" w:pos="1530"/>
                <w:tab w:val="center" w:pos="4680"/>
              </w:tabs>
              <w:suppressAutoHyphens/>
              <w:spacing w:line="360" w:lineRule="auto"/>
              <w:jc w:val="both"/>
              <w:rPr>
                <w:rFonts w:ascii="Arial" w:hAnsi="Arial" w:cs="Arial"/>
                <w:b/>
                <w:i/>
              </w:rPr>
            </w:pPr>
            <w:r w:rsidRPr="00A90A2D">
              <w:rPr>
                <w:rFonts w:ascii="Arial" w:hAnsi="Arial" w:cs="Arial"/>
                <w:b/>
              </w:rPr>
              <w:t>Results</w:t>
            </w:r>
          </w:p>
          <w:p w14:paraId="57EDE1FC" w14:textId="77777777" w:rsidR="00592CCE" w:rsidRPr="00A90A2D" w:rsidRDefault="00592CCE" w:rsidP="00B072C1">
            <w:pPr>
              <w:pStyle w:val="ListParagraph"/>
              <w:numPr>
                <w:ilvl w:val="0"/>
                <w:numId w:val="16"/>
              </w:numPr>
              <w:tabs>
                <w:tab w:val="left" w:pos="450"/>
                <w:tab w:val="left" w:pos="1530"/>
                <w:tab w:val="center" w:pos="4680"/>
              </w:tabs>
              <w:suppressAutoHyphens/>
              <w:spacing w:line="360" w:lineRule="auto"/>
              <w:jc w:val="both"/>
              <w:rPr>
                <w:rFonts w:ascii="Arial" w:hAnsi="Arial" w:cs="Arial"/>
                <w:i/>
              </w:rPr>
            </w:pPr>
            <w:r w:rsidRPr="00A90A2D">
              <w:rPr>
                <w:rFonts w:ascii="Arial" w:hAnsi="Arial" w:cs="Arial"/>
                <w:bCs/>
              </w:rPr>
              <w:t xml:space="preserve"> </w:t>
            </w:r>
            <w:r w:rsidR="00597BFA" w:rsidRPr="00A90A2D">
              <w:rPr>
                <w:rFonts w:ascii="Arial" w:hAnsi="Arial" w:cs="Arial"/>
                <w:bCs/>
              </w:rPr>
              <w:t xml:space="preserve">What are the outcomes of your intervention? Elaborate. </w:t>
            </w:r>
          </w:p>
          <w:p w14:paraId="63300AA1" w14:textId="5C0361CD" w:rsidR="00575569" w:rsidRPr="00A90A2D" w:rsidRDefault="00592CCE" w:rsidP="00B072C1">
            <w:pPr>
              <w:pStyle w:val="ListParagraph"/>
              <w:numPr>
                <w:ilvl w:val="0"/>
                <w:numId w:val="16"/>
              </w:numPr>
              <w:tabs>
                <w:tab w:val="left" w:pos="450"/>
                <w:tab w:val="left" w:pos="1530"/>
                <w:tab w:val="center" w:pos="4680"/>
              </w:tabs>
              <w:suppressAutoHyphens/>
              <w:spacing w:line="360" w:lineRule="auto"/>
              <w:jc w:val="both"/>
              <w:rPr>
                <w:rFonts w:ascii="Arial" w:hAnsi="Arial" w:cs="Arial"/>
                <w:i/>
              </w:rPr>
            </w:pPr>
            <w:r w:rsidRPr="00A90A2D">
              <w:rPr>
                <w:rFonts w:ascii="Arial" w:hAnsi="Arial" w:cs="Arial"/>
                <w:bCs/>
              </w:rPr>
              <w:t xml:space="preserve"> </w:t>
            </w:r>
            <w:r w:rsidR="00597BFA" w:rsidRPr="00A90A2D">
              <w:rPr>
                <w:rFonts w:ascii="Arial" w:hAnsi="Arial" w:cs="Arial"/>
                <w:bCs/>
              </w:rPr>
              <w:t>How were the activities assessed/followed up during this period?</w:t>
            </w:r>
          </w:p>
        </w:tc>
      </w:tr>
      <w:tr w:rsidR="00575569" w:rsidRPr="00F128E9" w14:paraId="5D54FBD5" w14:textId="77777777" w:rsidTr="00AD2319">
        <w:tc>
          <w:tcPr>
            <w:tcW w:w="9350" w:type="dxa"/>
          </w:tcPr>
          <w:p w14:paraId="12803A55" w14:textId="79ED3CF0" w:rsidR="00EB1506" w:rsidRPr="00A90A2D" w:rsidRDefault="00EB1506" w:rsidP="00B072C1">
            <w:pPr>
              <w:pStyle w:val="ListParagraph"/>
              <w:numPr>
                <w:ilvl w:val="0"/>
                <w:numId w:val="18"/>
              </w:numPr>
              <w:spacing w:line="360" w:lineRule="auto"/>
              <w:jc w:val="both"/>
              <w:rPr>
                <w:rFonts w:ascii="Arial" w:hAnsi="Arial" w:cs="Arial"/>
              </w:rPr>
            </w:pPr>
            <w:r w:rsidRPr="00A90A2D">
              <w:rPr>
                <w:rFonts w:ascii="Arial" w:hAnsi="Arial" w:cs="Arial"/>
              </w:rPr>
              <w:t>Nursing staff capacity and confidence were enhanced through the Simul</w:t>
            </w:r>
            <w:r w:rsidRPr="00A90A2D">
              <w:rPr>
                <w:rFonts w:ascii="Arial" w:hAnsi="Arial" w:cs="Arial"/>
              </w:rPr>
              <w:t>ation-Based Mentorship Program.</w:t>
            </w:r>
          </w:p>
          <w:p w14:paraId="61ED8844" w14:textId="77777777" w:rsidR="00F363B3" w:rsidRPr="00A90A2D" w:rsidRDefault="00F363B3" w:rsidP="00B072C1">
            <w:pPr>
              <w:pStyle w:val="ListParagraph"/>
              <w:numPr>
                <w:ilvl w:val="0"/>
                <w:numId w:val="18"/>
              </w:numPr>
              <w:spacing w:line="360" w:lineRule="auto"/>
              <w:jc w:val="both"/>
              <w:rPr>
                <w:rFonts w:ascii="Arial" w:hAnsi="Arial" w:cs="Arial"/>
              </w:rPr>
            </w:pPr>
            <w:r w:rsidRPr="00A90A2D">
              <w:rPr>
                <w:rFonts w:ascii="Arial" w:hAnsi="Arial" w:cs="Arial"/>
              </w:rPr>
              <w:t>Enhanced knowledge and accountability of HFOMC members and health staff in managing birthing center equipment, IP materials, and lifesaving drugs</w:t>
            </w:r>
          </w:p>
          <w:p w14:paraId="23F29EE7" w14:textId="77777777" w:rsidR="00F363B3" w:rsidRPr="00A90A2D" w:rsidRDefault="00F363B3" w:rsidP="00B072C1">
            <w:pPr>
              <w:pStyle w:val="ListParagraph"/>
              <w:numPr>
                <w:ilvl w:val="0"/>
                <w:numId w:val="18"/>
              </w:numPr>
              <w:spacing w:line="360" w:lineRule="auto"/>
              <w:jc w:val="both"/>
              <w:rPr>
                <w:rFonts w:ascii="Arial" w:hAnsi="Arial" w:cs="Arial"/>
              </w:rPr>
            </w:pPr>
            <w:r w:rsidRPr="00A90A2D">
              <w:rPr>
                <w:rFonts w:ascii="Arial" w:hAnsi="Arial" w:cs="Arial"/>
              </w:rPr>
              <w:t>Strengthened knowledge of health workers and FCHVs on danger signs during pregnancy and postpartum, and birth preparedness through BPP/MISO training</w:t>
            </w:r>
          </w:p>
          <w:p w14:paraId="6C6902F4" w14:textId="77777777" w:rsidR="00F65046" w:rsidRPr="00A90A2D" w:rsidRDefault="00F65046" w:rsidP="00B072C1">
            <w:pPr>
              <w:pStyle w:val="ListParagraph"/>
              <w:numPr>
                <w:ilvl w:val="0"/>
                <w:numId w:val="18"/>
              </w:numPr>
              <w:spacing w:line="360" w:lineRule="auto"/>
              <w:jc w:val="both"/>
              <w:rPr>
                <w:rFonts w:ascii="Arial" w:hAnsi="Arial" w:cs="Arial"/>
              </w:rPr>
            </w:pPr>
            <w:r w:rsidRPr="00A90A2D">
              <w:rPr>
                <w:rFonts w:ascii="Arial" w:hAnsi="Arial" w:cs="Arial"/>
              </w:rPr>
              <w:t>Improved ANC and PNC services delivery by health facilities.</w:t>
            </w:r>
          </w:p>
          <w:p w14:paraId="6D4A89EF" w14:textId="4190D5DB" w:rsidR="00EB1506" w:rsidRPr="00A90A2D" w:rsidRDefault="00EB1506" w:rsidP="00B072C1">
            <w:pPr>
              <w:pStyle w:val="ListParagraph"/>
              <w:numPr>
                <w:ilvl w:val="0"/>
                <w:numId w:val="18"/>
              </w:numPr>
              <w:spacing w:line="360" w:lineRule="auto"/>
              <w:jc w:val="both"/>
              <w:rPr>
                <w:rFonts w:ascii="Arial" w:hAnsi="Arial" w:cs="Arial"/>
              </w:rPr>
            </w:pPr>
            <w:r w:rsidRPr="00A90A2D">
              <w:rPr>
                <w:rFonts w:ascii="Arial" w:hAnsi="Arial" w:cs="Arial"/>
              </w:rPr>
              <w:t>Service utilization by pregnant and recently delivered women increased, reflecting better availability, accessibility, and quality of maternal and newborn health services.</w:t>
            </w:r>
          </w:p>
          <w:p w14:paraId="1B2A7C0A" w14:textId="77777777" w:rsidR="00987C48" w:rsidRPr="00A90A2D" w:rsidRDefault="00987C48" w:rsidP="00B072C1">
            <w:pPr>
              <w:pStyle w:val="ListParagraph"/>
              <w:numPr>
                <w:ilvl w:val="0"/>
                <w:numId w:val="18"/>
              </w:numPr>
              <w:spacing w:line="360" w:lineRule="auto"/>
              <w:jc w:val="both"/>
              <w:rPr>
                <w:rFonts w:ascii="Arial" w:hAnsi="Arial" w:cs="Arial"/>
              </w:rPr>
            </w:pPr>
            <w:r w:rsidRPr="00A90A2D">
              <w:rPr>
                <w:rFonts w:ascii="Arial" w:hAnsi="Arial" w:cs="Arial"/>
              </w:rPr>
              <w:t>Enhanced service readiness with higher MSS scores, showing strengthened facility capacity.</w:t>
            </w:r>
          </w:p>
          <w:p w14:paraId="0B45D412" w14:textId="291EBC4C" w:rsidR="00EB1506" w:rsidRPr="00A90A2D" w:rsidRDefault="00EB1506" w:rsidP="00B072C1">
            <w:pPr>
              <w:pStyle w:val="ListParagraph"/>
              <w:numPr>
                <w:ilvl w:val="0"/>
                <w:numId w:val="18"/>
              </w:numPr>
              <w:spacing w:line="360" w:lineRule="auto"/>
              <w:jc w:val="both"/>
              <w:rPr>
                <w:rFonts w:ascii="Arial" w:hAnsi="Arial" w:cs="Arial"/>
              </w:rPr>
            </w:pPr>
            <w:proofErr w:type="spellStart"/>
            <w:r w:rsidRPr="00A90A2D">
              <w:rPr>
                <w:rFonts w:ascii="Arial" w:hAnsi="Arial" w:cs="Arial"/>
              </w:rPr>
              <w:t>Palikas</w:t>
            </w:r>
            <w:proofErr w:type="spellEnd"/>
            <w:r w:rsidRPr="00A90A2D">
              <w:rPr>
                <w:rFonts w:ascii="Arial" w:hAnsi="Arial" w:cs="Arial"/>
              </w:rPr>
              <w:t xml:space="preserve"> allocated budgets for MNH services, prioritizing IP materials, essential medicines, equipment, ROUSG services, training, and other MNH interventions.</w:t>
            </w:r>
          </w:p>
          <w:p w14:paraId="27D624F8" w14:textId="6422AF87" w:rsidR="00575569" w:rsidRPr="00A90A2D" w:rsidRDefault="00987C48" w:rsidP="00B072C1">
            <w:pPr>
              <w:pStyle w:val="ListParagraph"/>
              <w:numPr>
                <w:ilvl w:val="0"/>
                <w:numId w:val="18"/>
              </w:numPr>
              <w:spacing w:line="360" w:lineRule="auto"/>
              <w:jc w:val="both"/>
              <w:rPr>
                <w:rFonts w:ascii="Arial" w:hAnsi="Arial" w:cs="Arial"/>
              </w:rPr>
            </w:pPr>
            <w:proofErr w:type="spellStart"/>
            <w:r w:rsidRPr="00A90A2D">
              <w:rPr>
                <w:rFonts w:ascii="Arial" w:hAnsi="Arial" w:cs="Arial"/>
              </w:rPr>
              <w:t>Palikas</w:t>
            </w:r>
            <w:proofErr w:type="spellEnd"/>
            <w:r w:rsidRPr="00A90A2D">
              <w:rPr>
                <w:rFonts w:ascii="Arial" w:hAnsi="Arial" w:cs="Arial"/>
              </w:rPr>
              <w:t xml:space="preserve"> committed to run</w:t>
            </w:r>
            <w:r w:rsidR="00EB1506" w:rsidRPr="00A90A2D">
              <w:rPr>
                <w:rFonts w:ascii="Arial" w:hAnsi="Arial" w:cs="Arial"/>
              </w:rPr>
              <w:t xml:space="preserve"> ROUSG services.</w:t>
            </w:r>
          </w:p>
        </w:tc>
      </w:tr>
      <w:tr w:rsidR="00D170F8" w:rsidRPr="00F128E9" w14:paraId="33433F23" w14:textId="77777777" w:rsidTr="00AD2319">
        <w:tc>
          <w:tcPr>
            <w:tcW w:w="9350" w:type="dxa"/>
            <w:shd w:val="clear" w:color="auto" w:fill="F2F2F2"/>
          </w:tcPr>
          <w:p w14:paraId="077BCE24" w14:textId="77777777" w:rsidR="00253F16" w:rsidRPr="00A90A2D" w:rsidRDefault="00253F16" w:rsidP="00B072C1">
            <w:pPr>
              <w:spacing w:line="360" w:lineRule="auto"/>
              <w:rPr>
                <w:rFonts w:ascii="Arial" w:hAnsi="Arial" w:cs="Arial"/>
                <w:b/>
              </w:rPr>
            </w:pPr>
            <w:r w:rsidRPr="00A90A2D">
              <w:rPr>
                <w:rFonts w:ascii="Arial" w:hAnsi="Arial" w:cs="Arial"/>
                <w:b/>
              </w:rPr>
              <w:lastRenderedPageBreak/>
              <w:t>Challenges/Barriers/Lessons learnt</w:t>
            </w:r>
          </w:p>
          <w:p w14:paraId="63B7A210" w14:textId="77777777" w:rsidR="006036A4" w:rsidRPr="00A90A2D" w:rsidRDefault="006036A4" w:rsidP="00B072C1">
            <w:pPr>
              <w:pStyle w:val="ListParagraph"/>
              <w:numPr>
                <w:ilvl w:val="0"/>
                <w:numId w:val="23"/>
              </w:numPr>
              <w:spacing w:line="360" w:lineRule="auto"/>
              <w:rPr>
                <w:rFonts w:ascii="Arial" w:hAnsi="Arial" w:cs="Arial"/>
              </w:rPr>
            </w:pPr>
            <w:r w:rsidRPr="00A90A2D">
              <w:rPr>
                <w:rFonts w:ascii="Arial" w:hAnsi="Arial" w:cs="Arial"/>
              </w:rPr>
              <w:t>Nursing staff faced difficulties managing time during SBMP monthly sessions and drill activities.</w:t>
            </w:r>
          </w:p>
          <w:p w14:paraId="58A56A12" w14:textId="77777777" w:rsidR="006036A4" w:rsidRPr="00A90A2D" w:rsidRDefault="006036A4" w:rsidP="00B072C1">
            <w:pPr>
              <w:pStyle w:val="ListParagraph"/>
              <w:numPr>
                <w:ilvl w:val="0"/>
                <w:numId w:val="23"/>
              </w:numPr>
              <w:spacing w:line="360" w:lineRule="auto"/>
              <w:rPr>
                <w:rFonts w:ascii="Arial" w:hAnsi="Arial" w:cs="Arial"/>
              </w:rPr>
            </w:pPr>
            <w:r w:rsidRPr="00A90A2D">
              <w:rPr>
                <w:rFonts w:ascii="Arial" w:hAnsi="Arial" w:cs="Arial"/>
              </w:rPr>
              <w:t>Health sector received lower priority from local stakeholders and RM representatives.</w:t>
            </w:r>
          </w:p>
          <w:p w14:paraId="7558FF3C" w14:textId="77777777" w:rsidR="006036A4" w:rsidRPr="00A90A2D" w:rsidRDefault="006036A4" w:rsidP="00B072C1">
            <w:pPr>
              <w:pStyle w:val="ListParagraph"/>
              <w:numPr>
                <w:ilvl w:val="0"/>
                <w:numId w:val="23"/>
              </w:numPr>
              <w:spacing w:line="360" w:lineRule="auto"/>
              <w:rPr>
                <w:rFonts w:ascii="Arial" w:hAnsi="Arial" w:cs="Arial"/>
              </w:rPr>
            </w:pPr>
            <w:r w:rsidRPr="00A90A2D">
              <w:rPr>
                <w:rFonts w:ascii="Arial" w:hAnsi="Arial" w:cs="Arial"/>
              </w:rPr>
              <w:t>Aligning program activities with local government schedules posed time management challenges.</w:t>
            </w:r>
          </w:p>
          <w:p w14:paraId="070CDA3C" w14:textId="77777777" w:rsidR="006036A4" w:rsidRPr="00A90A2D" w:rsidRDefault="006036A4" w:rsidP="00B072C1">
            <w:pPr>
              <w:pStyle w:val="ListParagraph"/>
              <w:numPr>
                <w:ilvl w:val="0"/>
                <w:numId w:val="23"/>
              </w:numPr>
              <w:spacing w:line="360" w:lineRule="auto"/>
              <w:rPr>
                <w:rFonts w:ascii="Arial" w:hAnsi="Arial" w:cs="Arial"/>
              </w:rPr>
            </w:pPr>
            <w:r w:rsidRPr="00A90A2D">
              <w:rPr>
                <w:rFonts w:ascii="Arial" w:hAnsi="Arial" w:cs="Arial"/>
              </w:rPr>
              <w:t>The Gen Z strike disrupted field activities.</w:t>
            </w:r>
          </w:p>
          <w:p w14:paraId="04DB0E6F" w14:textId="77777777" w:rsidR="006036A4" w:rsidRPr="00A90A2D" w:rsidRDefault="006036A4" w:rsidP="00B072C1">
            <w:pPr>
              <w:pStyle w:val="ListParagraph"/>
              <w:numPr>
                <w:ilvl w:val="0"/>
                <w:numId w:val="23"/>
              </w:numPr>
              <w:spacing w:line="360" w:lineRule="auto"/>
              <w:rPr>
                <w:rFonts w:ascii="Arial" w:hAnsi="Arial" w:cs="Arial"/>
              </w:rPr>
            </w:pPr>
            <w:r w:rsidRPr="00A90A2D">
              <w:rPr>
                <w:rFonts w:ascii="Arial" w:hAnsi="Arial" w:cs="Arial"/>
              </w:rPr>
              <w:t>Limited participation and time contribution from Ward Chairs, Mayors, Deputy Mayors, and CAOs during workshops.</w:t>
            </w:r>
          </w:p>
          <w:p w14:paraId="50C1ACD6" w14:textId="77777777" w:rsidR="006036A4" w:rsidRPr="00A90A2D" w:rsidRDefault="006036A4" w:rsidP="00B072C1">
            <w:pPr>
              <w:pStyle w:val="ListParagraph"/>
              <w:numPr>
                <w:ilvl w:val="0"/>
                <w:numId w:val="23"/>
              </w:numPr>
              <w:spacing w:line="360" w:lineRule="auto"/>
              <w:rPr>
                <w:rFonts w:ascii="Arial" w:hAnsi="Arial" w:cs="Arial"/>
              </w:rPr>
            </w:pPr>
            <w:r w:rsidRPr="00A90A2D">
              <w:rPr>
                <w:rFonts w:ascii="Arial" w:hAnsi="Arial" w:cs="Arial"/>
              </w:rPr>
              <w:t>Government officials had high expectations for support from external development partners (EDPs).</w:t>
            </w:r>
          </w:p>
          <w:p w14:paraId="163B122B" w14:textId="13D796D2" w:rsidR="006036A4" w:rsidRPr="00A90A2D" w:rsidRDefault="006036A4" w:rsidP="00B072C1">
            <w:pPr>
              <w:pStyle w:val="ListParagraph"/>
              <w:numPr>
                <w:ilvl w:val="0"/>
                <w:numId w:val="23"/>
              </w:numPr>
              <w:spacing w:line="360" w:lineRule="auto"/>
              <w:rPr>
                <w:rFonts w:ascii="Arial" w:hAnsi="Arial" w:cs="Arial"/>
              </w:rPr>
            </w:pPr>
            <w:r w:rsidRPr="00A90A2D">
              <w:rPr>
                <w:rFonts w:ascii="Arial" w:hAnsi="Arial" w:cs="Arial"/>
              </w:rPr>
              <w:t>Seasonal migration of local stakeholders caused frequent changes to plans, requiring additional follow-ups.</w:t>
            </w:r>
          </w:p>
          <w:p w14:paraId="4BB79988" w14:textId="18DDF635" w:rsidR="00221249" w:rsidRPr="00A90A2D" w:rsidRDefault="00221249" w:rsidP="00B072C1">
            <w:pPr>
              <w:spacing w:line="360" w:lineRule="auto"/>
              <w:rPr>
                <w:rFonts w:ascii="Arial" w:hAnsi="Arial" w:cs="Arial"/>
                <w:b/>
                <w:bCs/>
              </w:rPr>
            </w:pPr>
            <w:r w:rsidRPr="00A90A2D">
              <w:rPr>
                <w:rFonts w:ascii="Arial" w:hAnsi="Arial" w:cs="Arial"/>
                <w:b/>
                <w:bCs/>
              </w:rPr>
              <w:t>Lessons learned</w:t>
            </w:r>
          </w:p>
          <w:p w14:paraId="6E9E3539"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Regular communication with RM representatives is crucial, particularly for effective cost-sharing.</w:t>
            </w:r>
          </w:p>
          <w:p w14:paraId="58C5947D"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Timely communication and coordination with relevant stakeholders are essential for implementing planned activities and addressing identified gaps.</w:t>
            </w:r>
          </w:p>
          <w:p w14:paraId="683B120F"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Continuous support from local levels is needed to strengthen MNH program implementation, improve service quality, and ensure sustainability of maternal and newborn health interventions.</w:t>
            </w:r>
          </w:p>
          <w:p w14:paraId="7C41B77C" w14:textId="3D208D42"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 xml:space="preserve">Regular field follow-ups and review visits help </w:t>
            </w:r>
            <w:r w:rsidRPr="00A90A2D">
              <w:rPr>
                <w:rFonts w:ascii="Arial" w:hAnsi="Arial" w:cs="Arial"/>
                <w:color w:val="000000"/>
                <w:sz w:val="22"/>
                <w:szCs w:val="22"/>
              </w:rPr>
              <w:t xml:space="preserve">to </w:t>
            </w:r>
            <w:r w:rsidRPr="00A90A2D">
              <w:rPr>
                <w:rFonts w:ascii="Arial" w:hAnsi="Arial" w:cs="Arial"/>
                <w:color w:val="000000"/>
                <w:sz w:val="22"/>
                <w:szCs w:val="22"/>
              </w:rPr>
              <w:t>track progress, identify implementation gaps, and provide on-site technical support for ongoing service improvement.</w:t>
            </w:r>
          </w:p>
          <w:p w14:paraId="2FEA6850"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Coordinating with the health section before proposing birthing center equipment support makes cost-sharing arrangements easier.</w:t>
            </w:r>
          </w:p>
          <w:p w14:paraId="087498CD"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Integrating the MSS/QIP approach within government health programs contributes to improved quality of care and strengthens facility-level systems.</w:t>
            </w:r>
          </w:p>
          <w:p w14:paraId="29F5EF25"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 xml:space="preserve">Strong relationships with district and </w:t>
            </w:r>
            <w:proofErr w:type="spellStart"/>
            <w:r w:rsidRPr="00A90A2D">
              <w:rPr>
                <w:rFonts w:ascii="Arial" w:hAnsi="Arial" w:cs="Arial"/>
                <w:color w:val="000000"/>
                <w:sz w:val="22"/>
                <w:szCs w:val="22"/>
              </w:rPr>
              <w:t>Palika</w:t>
            </w:r>
            <w:proofErr w:type="spellEnd"/>
            <w:r w:rsidRPr="00A90A2D">
              <w:rPr>
                <w:rFonts w:ascii="Arial" w:hAnsi="Arial" w:cs="Arial"/>
                <w:color w:val="000000"/>
                <w:sz w:val="22"/>
                <w:szCs w:val="22"/>
              </w:rPr>
              <w:t>-level stakeholders enable smoother implementation and foster local ownership.</w:t>
            </w:r>
          </w:p>
          <w:p w14:paraId="1A233150"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Effective cost-sharing and joint implementation mechanisms with local governments enhance program sustainability and accountability.</w:t>
            </w:r>
          </w:p>
          <w:p w14:paraId="6B3973CF" w14:textId="77777777" w:rsidR="001B44DC"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t xml:space="preserve">SMNHS project activities implemented in close coordination with all </w:t>
            </w:r>
            <w:proofErr w:type="spellStart"/>
            <w:r w:rsidRPr="00A90A2D">
              <w:rPr>
                <w:rFonts w:ascii="Arial" w:hAnsi="Arial" w:cs="Arial"/>
                <w:color w:val="000000"/>
                <w:sz w:val="22"/>
                <w:szCs w:val="22"/>
              </w:rPr>
              <w:t>Palikas</w:t>
            </w:r>
            <w:proofErr w:type="spellEnd"/>
            <w:r w:rsidRPr="00A90A2D">
              <w:rPr>
                <w:rFonts w:ascii="Arial" w:hAnsi="Arial" w:cs="Arial"/>
                <w:color w:val="000000"/>
                <w:sz w:val="22"/>
                <w:szCs w:val="22"/>
              </w:rPr>
              <w:t xml:space="preserve"> reinforce government partnership and shared responsibility.</w:t>
            </w:r>
          </w:p>
          <w:p w14:paraId="25B531C6" w14:textId="4EFA1661" w:rsidR="00CB6B96" w:rsidRPr="00A90A2D" w:rsidRDefault="001B44DC" w:rsidP="00B072C1">
            <w:pPr>
              <w:pStyle w:val="NormalWeb"/>
              <w:numPr>
                <w:ilvl w:val="0"/>
                <w:numId w:val="22"/>
              </w:numPr>
              <w:spacing w:after="0" w:line="360" w:lineRule="auto"/>
              <w:jc w:val="both"/>
              <w:textAlignment w:val="baseline"/>
              <w:rPr>
                <w:rFonts w:ascii="Arial" w:hAnsi="Arial" w:cs="Arial"/>
                <w:color w:val="000000"/>
                <w:sz w:val="22"/>
                <w:szCs w:val="22"/>
              </w:rPr>
            </w:pPr>
            <w:r w:rsidRPr="00A90A2D">
              <w:rPr>
                <w:rFonts w:ascii="Arial" w:hAnsi="Arial" w:cs="Arial"/>
                <w:color w:val="000000"/>
                <w:sz w:val="22"/>
                <w:szCs w:val="22"/>
              </w:rPr>
              <w:lastRenderedPageBreak/>
              <w:t>Regular supportive supervision and monitoring are essential to ensure effectiveness, quality, and sustained program impact.</w:t>
            </w:r>
          </w:p>
        </w:tc>
      </w:tr>
      <w:tr w:rsidR="003E1A45" w:rsidRPr="00F128E9" w14:paraId="15196774" w14:textId="77777777">
        <w:tc>
          <w:tcPr>
            <w:tcW w:w="9350" w:type="dxa"/>
            <w:shd w:val="clear" w:color="auto" w:fill="F2F2F2"/>
          </w:tcPr>
          <w:p w14:paraId="6A7B3E7E" w14:textId="73D9E68C" w:rsidR="003E1A45" w:rsidRPr="00A90A2D" w:rsidRDefault="00E46489" w:rsidP="00B072C1">
            <w:pPr>
              <w:spacing w:line="360" w:lineRule="auto"/>
              <w:rPr>
                <w:rFonts w:ascii="Arial" w:hAnsi="Arial" w:cs="Arial"/>
                <w:b/>
                <w:bCs/>
              </w:rPr>
            </w:pPr>
            <w:r w:rsidRPr="00A90A2D">
              <w:rPr>
                <w:rFonts w:ascii="Arial" w:hAnsi="Arial" w:cs="Arial"/>
                <w:b/>
                <w:bCs/>
              </w:rPr>
              <w:lastRenderedPageBreak/>
              <w:t>Field Voices</w:t>
            </w:r>
            <w:r w:rsidR="006B3EC8" w:rsidRPr="00A90A2D">
              <w:rPr>
                <w:rFonts w:ascii="Arial" w:hAnsi="Arial" w:cs="Arial"/>
                <w:b/>
                <w:bCs/>
              </w:rPr>
              <w:t xml:space="preserve"> from beneficiaries/ stakeholders/partners: </w:t>
            </w:r>
          </w:p>
        </w:tc>
      </w:tr>
      <w:tr w:rsidR="003E1A45" w:rsidRPr="00F128E9" w14:paraId="42833B30" w14:textId="77777777">
        <w:tc>
          <w:tcPr>
            <w:tcW w:w="9350" w:type="dxa"/>
          </w:tcPr>
          <w:p w14:paraId="2D91663F" w14:textId="1EB7CD82" w:rsidR="00FF06AF" w:rsidRPr="00A90A2D" w:rsidRDefault="00E8360B" w:rsidP="00B072C1">
            <w:pPr>
              <w:spacing w:line="360" w:lineRule="auto"/>
              <w:rPr>
                <w:rFonts w:ascii="Arial" w:hAnsi="Arial" w:cs="Arial"/>
              </w:rPr>
            </w:pPr>
            <w:r w:rsidRPr="00A90A2D">
              <w:rPr>
                <w:rFonts w:ascii="Arial" w:hAnsi="Arial" w:cs="Arial"/>
              </w:rPr>
              <w:t>&lt;</w:t>
            </w:r>
            <w:r w:rsidR="006B3EC8" w:rsidRPr="00A90A2D">
              <w:rPr>
                <w:rFonts w:ascii="Arial" w:hAnsi="Arial" w:cs="Arial"/>
              </w:rPr>
              <w:t>Action oriented quality photos/videos that is relate</w:t>
            </w:r>
            <w:r w:rsidR="0002286F" w:rsidRPr="00A90A2D">
              <w:rPr>
                <w:rFonts w:ascii="Arial" w:hAnsi="Arial" w:cs="Arial"/>
              </w:rPr>
              <w:t>d with project work and impact, minimum two narratives with raw, high quality pictures/video&gt;</w:t>
            </w:r>
          </w:p>
          <w:p w14:paraId="0B4B71CF" w14:textId="77777777" w:rsidR="00AD2319" w:rsidRPr="00A90A2D" w:rsidRDefault="00031193" w:rsidP="00B072C1">
            <w:pPr>
              <w:tabs>
                <w:tab w:val="center" w:pos="4560"/>
                <w:tab w:val="right" w:pos="9120"/>
              </w:tabs>
              <w:spacing w:line="360" w:lineRule="auto"/>
              <w:jc w:val="both"/>
              <w:rPr>
                <w:rFonts w:ascii="Arial" w:eastAsia="Times New Roman" w:hAnsi="Arial" w:cs="Arial"/>
                <w:color w:val="000000"/>
              </w:rPr>
            </w:pPr>
            <w:r w:rsidRPr="00A90A2D">
              <w:rPr>
                <w:rFonts w:ascii="Arial" w:eastAsia="Times New Roman" w:hAnsi="Arial" w:cs="Arial"/>
                <w:color w:val="000000"/>
              </w:rPr>
              <w:t xml:space="preserve"> </w:t>
            </w:r>
            <w:r w:rsidR="00AD2319" w:rsidRPr="00A90A2D">
              <w:rPr>
                <w:rFonts w:ascii="Arial" w:eastAsia="Times New Roman" w:hAnsi="Arial" w:cs="Arial"/>
                <w:color w:val="000000"/>
              </w:rPr>
              <w:t xml:space="preserve">“Namaste Everyone, </w:t>
            </w:r>
            <w:proofErr w:type="gramStart"/>
            <w:r w:rsidR="00AD2319" w:rsidRPr="00A90A2D">
              <w:rPr>
                <w:rFonts w:ascii="Arial" w:eastAsia="Times New Roman" w:hAnsi="Arial" w:cs="Arial"/>
                <w:color w:val="000000"/>
              </w:rPr>
              <w:t>My</w:t>
            </w:r>
            <w:proofErr w:type="gramEnd"/>
            <w:r w:rsidR="00AD2319" w:rsidRPr="00A90A2D">
              <w:rPr>
                <w:rFonts w:ascii="Arial" w:eastAsia="Times New Roman" w:hAnsi="Arial" w:cs="Arial"/>
                <w:color w:val="000000"/>
              </w:rPr>
              <w:t xml:space="preserve"> name is Nara Bahadur Bhandari (Health Coordinator), </w:t>
            </w:r>
            <w:proofErr w:type="spellStart"/>
            <w:r w:rsidR="00AD2319" w:rsidRPr="00A90A2D">
              <w:rPr>
                <w:rFonts w:ascii="Arial" w:eastAsia="Times New Roman" w:hAnsi="Arial" w:cs="Arial"/>
                <w:color w:val="000000"/>
              </w:rPr>
              <w:t>Simkot</w:t>
            </w:r>
            <w:proofErr w:type="spellEnd"/>
            <w:r w:rsidR="00AD2319" w:rsidRPr="00A90A2D">
              <w:rPr>
                <w:rFonts w:ascii="Arial" w:eastAsia="Times New Roman" w:hAnsi="Arial" w:cs="Arial"/>
                <w:color w:val="000000"/>
              </w:rPr>
              <w:t xml:space="preserve"> RM. Thank you, SIDC and One Heart Worldwide, for HP-MSS at </w:t>
            </w:r>
            <w:proofErr w:type="spellStart"/>
            <w:r w:rsidR="00AD2319" w:rsidRPr="00A90A2D">
              <w:rPr>
                <w:rFonts w:ascii="Arial" w:eastAsia="Times New Roman" w:hAnsi="Arial" w:cs="Arial"/>
                <w:color w:val="000000"/>
              </w:rPr>
              <w:t>Syada</w:t>
            </w:r>
            <w:proofErr w:type="spellEnd"/>
            <w:r w:rsidR="00AD2319" w:rsidRPr="00A90A2D">
              <w:rPr>
                <w:rFonts w:ascii="Arial" w:eastAsia="Times New Roman" w:hAnsi="Arial" w:cs="Arial"/>
                <w:color w:val="000000"/>
              </w:rPr>
              <w:t xml:space="preserve"> HP. And also thanks to </w:t>
            </w:r>
            <w:proofErr w:type="spellStart"/>
            <w:r w:rsidR="00AD2319" w:rsidRPr="00A90A2D">
              <w:rPr>
                <w:rFonts w:ascii="Arial" w:eastAsia="Times New Roman" w:hAnsi="Arial" w:cs="Arial"/>
                <w:color w:val="000000"/>
              </w:rPr>
              <w:t>Syada</w:t>
            </w:r>
            <w:proofErr w:type="spellEnd"/>
            <w:r w:rsidR="00AD2319" w:rsidRPr="00A90A2D">
              <w:rPr>
                <w:rFonts w:ascii="Arial" w:eastAsia="Times New Roman" w:hAnsi="Arial" w:cs="Arial"/>
                <w:color w:val="000000"/>
              </w:rPr>
              <w:t xml:space="preserve"> HP for coordination with SIDC and </w:t>
            </w:r>
            <w:proofErr w:type="spellStart"/>
            <w:r w:rsidR="00AD2319" w:rsidRPr="00A90A2D">
              <w:rPr>
                <w:rFonts w:ascii="Arial" w:eastAsia="Times New Roman" w:hAnsi="Arial" w:cs="Arial"/>
                <w:color w:val="000000"/>
              </w:rPr>
              <w:t>Simkot</w:t>
            </w:r>
            <w:proofErr w:type="spellEnd"/>
            <w:r w:rsidR="00AD2319" w:rsidRPr="00A90A2D">
              <w:rPr>
                <w:rFonts w:ascii="Arial" w:eastAsia="Times New Roman" w:hAnsi="Arial" w:cs="Arial"/>
                <w:color w:val="000000"/>
              </w:rPr>
              <w:t xml:space="preserve"> Health Section. And it’s a great achievement for </w:t>
            </w:r>
            <w:proofErr w:type="spellStart"/>
            <w:r w:rsidR="00AD2319" w:rsidRPr="00A90A2D">
              <w:rPr>
                <w:rFonts w:ascii="Arial" w:eastAsia="Times New Roman" w:hAnsi="Arial" w:cs="Arial"/>
                <w:color w:val="000000"/>
              </w:rPr>
              <w:t>Syada</w:t>
            </w:r>
            <w:proofErr w:type="spellEnd"/>
            <w:r w:rsidR="00AD2319" w:rsidRPr="00A90A2D">
              <w:rPr>
                <w:rFonts w:ascii="Arial" w:eastAsia="Times New Roman" w:hAnsi="Arial" w:cs="Arial"/>
                <w:color w:val="000000"/>
              </w:rPr>
              <w:t xml:space="preserve"> HP for the consistent improvement of quality services. Now, in the upcoming future, we all work together for better improvement and to make Model HP in </w:t>
            </w:r>
            <w:proofErr w:type="spellStart"/>
            <w:r w:rsidR="00AD2319" w:rsidRPr="00A90A2D">
              <w:rPr>
                <w:rFonts w:ascii="Arial" w:eastAsia="Times New Roman" w:hAnsi="Arial" w:cs="Arial"/>
                <w:color w:val="000000"/>
              </w:rPr>
              <w:t>Humla</w:t>
            </w:r>
            <w:proofErr w:type="spellEnd"/>
            <w:r w:rsidR="00AD2319" w:rsidRPr="00A90A2D">
              <w:rPr>
                <w:rFonts w:ascii="Arial" w:eastAsia="Times New Roman" w:hAnsi="Arial" w:cs="Arial"/>
                <w:color w:val="000000"/>
              </w:rPr>
              <w:t>”.</w:t>
            </w:r>
          </w:p>
          <w:p w14:paraId="6859B7E3" w14:textId="77777777" w:rsidR="00AD2319" w:rsidRPr="00A90A2D" w:rsidRDefault="00AD2319" w:rsidP="00B072C1">
            <w:pPr>
              <w:tabs>
                <w:tab w:val="center" w:pos="4560"/>
                <w:tab w:val="right" w:pos="9120"/>
              </w:tabs>
              <w:spacing w:after="200" w:line="360" w:lineRule="auto"/>
              <w:jc w:val="right"/>
              <w:rPr>
                <w:rFonts w:ascii="Arial" w:eastAsia="Times New Roman" w:hAnsi="Arial" w:cs="Arial"/>
                <w:b/>
                <w:bCs/>
                <w:color w:val="000000"/>
              </w:rPr>
            </w:pPr>
            <w:r w:rsidRPr="00A90A2D">
              <w:rPr>
                <w:rFonts w:ascii="Arial" w:eastAsia="Times New Roman" w:hAnsi="Arial" w:cs="Arial"/>
                <w:b/>
                <w:bCs/>
                <w:color w:val="000000"/>
              </w:rPr>
              <w:t xml:space="preserve">Nara Bahadur Bhandari </w:t>
            </w:r>
          </w:p>
          <w:p w14:paraId="54F06751" w14:textId="77777777" w:rsidR="00AD2319" w:rsidRPr="00A90A2D" w:rsidRDefault="00AD2319" w:rsidP="00B072C1">
            <w:pPr>
              <w:tabs>
                <w:tab w:val="center" w:pos="4560"/>
                <w:tab w:val="right" w:pos="9120"/>
              </w:tabs>
              <w:spacing w:after="200" w:line="360" w:lineRule="auto"/>
              <w:jc w:val="right"/>
              <w:rPr>
                <w:rFonts w:ascii="Arial" w:eastAsia="Times New Roman" w:hAnsi="Arial" w:cs="Arial"/>
                <w:b/>
                <w:bCs/>
                <w:color w:val="000000"/>
              </w:rPr>
            </w:pPr>
            <w:r w:rsidRPr="00A90A2D">
              <w:rPr>
                <w:rFonts w:ascii="Arial" w:eastAsia="Times New Roman" w:hAnsi="Arial" w:cs="Arial"/>
                <w:b/>
                <w:bCs/>
                <w:color w:val="000000"/>
              </w:rPr>
              <w:t xml:space="preserve">Health coordinator, </w:t>
            </w:r>
            <w:proofErr w:type="spellStart"/>
            <w:r w:rsidRPr="00A90A2D">
              <w:rPr>
                <w:rFonts w:ascii="Arial" w:eastAsia="Times New Roman" w:hAnsi="Arial" w:cs="Arial"/>
                <w:b/>
                <w:bCs/>
                <w:color w:val="000000"/>
              </w:rPr>
              <w:t>Simkot</w:t>
            </w:r>
            <w:proofErr w:type="spellEnd"/>
            <w:r w:rsidRPr="00A90A2D">
              <w:rPr>
                <w:rFonts w:ascii="Arial" w:eastAsia="Times New Roman" w:hAnsi="Arial" w:cs="Arial"/>
                <w:b/>
                <w:bCs/>
                <w:color w:val="000000"/>
              </w:rPr>
              <w:t xml:space="preserve"> RM</w:t>
            </w:r>
          </w:p>
          <w:p w14:paraId="376EC750" w14:textId="77777777" w:rsidR="00AD2319" w:rsidRPr="00A90A2D" w:rsidRDefault="00AD2319" w:rsidP="00B072C1">
            <w:pPr>
              <w:tabs>
                <w:tab w:val="center" w:pos="4560"/>
                <w:tab w:val="right" w:pos="9120"/>
              </w:tabs>
              <w:spacing w:after="200" w:line="360" w:lineRule="auto"/>
              <w:jc w:val="both"/>
              <w:rPr>
                <w:rFonts w:ascii="Arial" w:eastAsia="Times New Roman" w:hAnsi="Arial" w:cs="Arial"/>
                <w:color w:val="000000"/>
              </w:rPr>
            </w:pPr>
            <w:proofErr w:type="spellStart"/>
            <w:r w:rsidRPr="00A90A2D">
              <w:rPr>
                <w:rFonts w:ascii="Arial" w:eastAsia="Times New Roman" w:hAnsi="Arial" w:cs="Arial"/>
                <w:color w:val="000000"/>
              </w:rPr>
              <w:t>Namaskar</w:t>
            </w:r>
            <w:proofErr w:type="spellEnd"/>
            <w:r w:rsidRPr="00A90A2D">
              <w:rPr>
                <w:rFonts w:ascii="Arial" w:eastAsia="Times New Roman" w:hAnsi="Arial" w:cs="Arial"/>
                <w:color w:val="000000"/>
              </w:rPr>
              <w:t xml:space="preserve">, everyone. Thank you, SIDC and One Heart Worldwide. I am also one of the board members of SIDC. Till now, </w:t>
            </w:r>
            <w:proofErr w:type="spellStart"/>
            <w:r w:rsidRPr="00A90A2D">
              <w:rPr>
                <w:rFonts w:ascii="Arial" w:eastAsia="Times New Roman" w:hAnsi="Arial" w:cs="Arial"/>
                <w:color w:val="000000"/>
              </w:rPr>
              <w:t>Kharpunath</w:t>
            </w:r>
            <w:proofErr w:type="spellEnd"/>
            <w:r w:rsidRPr="00A90A2D">
              <w:rPr>
                <w:rFonts w:ascii="Arial" w:eastAsia="Times New Roman" w:hAnsi="Arial" w:cs="Arial"/>
                <w:color w:val="000000"/>
              </w:rPr>
              <w:t xml:space="preserve"> RM and SIDC have worked or collaborated together for a long time. Now, for upcoming days also, we will work together. Best of luck for One Heart Worldwide for these steps in </w:t>
            </w:r>
            <w:proofErr w:type="spellStart"/>
            <w:r w:rsidRPr="00A90A2D">
              <w:rPr>
                <w:rFonts w:ascii="Arial" w:eastAsia="Times New Roman" w:hAnsi="Arial" w:cs="Arial"/>
                <w:color w:val="000000"/>
              </w:rPr>
              <w:t>Humla</w:t>
            </w:r>
            <w:proofErr w:type="spellEnd"/>
            <w:r w:rsidRPr="00A90A2D">
              <w:rPr>
                <w:rFonts w:ascii="Arial" w:eastAsia="Times New Roman" w:hAnsi="Arial" w:cs="Arial"/>
                <w:color w:val="000000"/>
              </w:rPr>
              <w:t>. Thank you.</w:t>
            </w:r>
          </w:p>
          <w:p w14:paraId="2FE1213A" w14:textId="77777777" w:rsidR="00AD2319" w:rsidRPr="00A90A2D" w:rsidRDefault="00AD2319" w:rsidP="00B072C1">
            <w:pPr>
              <w:tabs>
                <w:tab w:val="center" w:pos="4560"/>
                <w:tab w:val="right" w:pos="9120"/>
              </w:tabs>
              <w:spacing w:after="200" w:line="360" w:lineRule="auto"/>
              <w:jc w:val="right"/>
              <w:rPr>
                <w:rFonts w:ascii="Arial" w:eastAsia="Times New Roman" w:hAnsi="Arial" w:cs="Arial"/>
                <w:b/>
                <w:bCs/>
                <w:color w:val="000000"/>
              </w:rPr>
            </w:pPr>
            <w:r w:rsidRPr="00A90A2D">
              <w:rPr>
                <w:rFonts w:ascii="Arial" w:eastAsia="Times New Roman" w:hAnsi="Arial" w:cs="Arial"/>
                <w:b/>
                <w:bCs/>
                <w:color w:val="000000"/>
              </w:rPr>
              <w:t xml:space="preserve">Karna </w:t>
            </w:r>
            <w:proofErr w:type="spellStart"/>
            <w:r w:rsidRPr="00A90A2D">
              <w:rPr>
                <w:rFonts w:ascii="Arial" w:eastAsia="Times New Roman" w:hAnsi="Arial" w:cs="Arial"/>
                <w:b/>
                <w:bCs/>
                <w:color w:val="000000"/>
              </w:rPr>
              <w:t>Rawal</w:t>
            </w:r>
            <w:proofErr w:type="spellEnd"/>
            <w:r w:rsidRPr="00A90A2D">
              <w:rPr>
                <w:rFonts w:ascii="Arial" w:eastAsia="Times New Roman" w:hAnsi="Arial" w:cs="Arial"/>
                <w:b/>
                <w:bCs/>
                <w:color w:val="000000"/>
              </w:rPr>
              <w:t xml:space="preserve"> </w:t>
            </w:r>
          </w:p>
          <w:p w14:paraId="6AC48DC0" w14:textId="77777777" w:rsidR="00AD2319" w:rsidRPr="00A90A2D" w:rsidRDefault="00AD2319" w:rsidP="00B072C1">
            <w:pPr>
              <w:tabs>
                <w:tab w:val="center" w:pos="4560"/>
                <w:tab w:val="right" w:pos="9120"/>
              </w:tabs>
              <w:spacing w:after="200" w:line="360" w:lineRule="auto"/>
              <w:jc w:val="right"/>
              <w:rPr>
                <w:rFonts w:ascii="Arial" w:eastAsia="Times New Roman" w:hAnsi="Arial" w:cs="Arial"/>
                <w:b/>
                <w:bCs/>
                <w:color w:val="000000"/>
              </w:rPr>
            </w:pPr>
            <w:r w:rsidRPr="00A90A2D">
              <w:rPr>
                <w:rFonts w:ascii="Arial" w:eastAsia="Times New Roman" w:hAnsi="Arial" w:cs="Arial"/>
                <w:b/>
                <w:bCs/>
                <w:color w:val="000000"/>
              </w:rPr>
              <w:t xml:space="preserve">Chairperson of </w:t>
            </w:r>
            <w:proofErr w:type="spellStart"/>
            <w:r w:rsidRPr="00A90A2D">
              <w:rPr>
                <w:rFonts w:ascii="Arial" w:eastAsia="Times New Roman" w:hAnsi="Arial" w:cs="Arial"/>
                <w:b/>
                <w:bCs/>
                <w:color w:val="000000"/>
              </w:rPr>
              <w:t>Kharpunath</w:t>
            </w:r>
            <w:proofErr w:type="spellEnd"/>
            <w:r w:rsidRPr="00A90A2D">
              <w:rPr>
                <w:rFonts w:ascii="Arial" w:eastAsia="Times New Roman" w:hAnsi="Arial" w:cs="Arial"/>
                <w:b/>
                <w:bCs/>
                <w:color w:val="000000"/>
              </w:rPr>
              <w:t xml:space="preserve"> RM</w:t>
            </w:r>
          </w:p>
          <w:p w14:paraId="1F188715" w14:textId="77777777" w:rsidR="00AD2319" w:rsidRPr="00A90A2D" w:rsidRDefault="00AD2319" w:rsidP="00B072C1">
            <w:pPr>
              <w:spacing w:after="160" w:line="360" w:lineRule="auto"/>
              <w:jc w:val="both"/>
              <w:rPr>
                <w:rFonts w:ascii="Arial" w:hAnsi="Arial" w:cs="Arial"/>
              </w:rPr>
            </w:pPr>
            <w:r w:rsidRPr="00A90A2D">
              <w:rPr>
                <w:rFonts w:ascii="Arial" w:hAnsi="Arial" w:cs="Arial"/>
              </w:rPr>
              <w:t xml:space="preserve">Thank you to SIDC and OHW for working closely with us on this important activity. I apologize for the delayed this event due to my busy schedule. </w:t>
            </w:r>
            <w:proofErr w:type="spellStart"/>
            <w:r w:rsidRPr="00A90A2D">
              <w:rPr>
                <w:rFonts w:ascii="Arial" w:hAnsi="Arial" w:cs="Arial"/>
              </w:rPr>
              <w:t>Sarkegad</w:t>
            </w:r>
            <w:proofErr w:type="spellEnd"/>
            <w:r w:rsidRPr="00A90A2D">
              <w:rPr>
                <w:rFonts w:ascii="Arial" w:hAnsi="Arial" w:cs="Arial"/>
              </w:rPr>
              <w:t xml:space="preserve"> </w:t>
            </w:r>
            <w:proofErr w:type="spellStart"/>
            <w:r w:rsidRPr="00A90A2D">
              <w:rPr>
                <w:rFonts w:ascii="Arial" w:hAnsi="Arial" w:cs="Arial"/>
              </w:rPr>
              <w:t>Palika</w:t>
            </w:r>
            <w:proofErr w:type="spellEnd"/>
            <w:r w:rsidRPr="00A90A2D">
              <w:rPr>
                <w:rFonts w:ascii="Arial" w:hAnsi="Arial" w:cs="Arial"/>
              </w:rPr>
              <w:t xml:space="preserve"> has the best HP buildings among all </w:t>
            </w:r>
            <w:proofErr w:type="spellStart"/>
            <w:r w:rsidRPr="00A90A2D">
              <w:rPr>
                <w:rFonts w:ascii="Arial" w:hAnsi="Arial" w:cs="Arial"/>
              </w:rPr>
              <w:t>Palikas</w:t>
            </w:r>
            <w:proofErr w:type="spellEnd"/>
            <w:r w:rsidRPr="00A90A2D">
              <w:rPr>
                <w:rFonts w:ascii="Arial" w:hAnsi="Arial" w:cs="Arial"/>
              </w:rPr>
              <w:t xml:space="preserve"> of </w:t>
            </w:r>
            <w:proofErr w:type="spellStart"/>
            <w:r w:rsidRPr="00A90A2D">
              <w:rPr>
                <w:rFonts w:ascii="Arial" w:hAnsi="Arial" w:cs="Arial"/>
              </w:rPr>
              <w:t>Humla</w:t>
            </w:r>
            <w:proofErr w:type="spellEnd"/>
            <w:r w:rsidRPr="00A90A2D">
              <w:rPr>
                <w:rFonts w:ascii="Arial" w:hAnsi="Arial" w:cs="Arial"/>
              </w:rPr>
              <w:t xml:space="preserve"> district, but maintenance is poor due to negligence from some health workers. HF in-charges are mainly responsible for protecting and maintaining HF assets. They must stay active and accountable for their work. This is a great platform to identify and discuss all issues of our health facilities. If gaps and problems are not shared now, it will be difficult to addressed in this budget plan. So please report every issue clearly. I will include these issues in the upcoming budget and increase funding for the health sector this fiscal year.</w:t>
            </w:r>
          </w:p>
          <w:p w14:paraId="0B02E6F5" w14:textId="77777777" w:rsidR="00AD2319" w:rsidRPr="00A90A2D" w:rsidRDefault="00AD2319" w:rsidP="00B072C1">
            <w:pPr>
              <w:widowControl/>
              <w:spacing w:after="160" w:line="360" w:lineRule="auto"/>
              <w:ind w:left="720"/>
              <w:jc w:val="right"/>
              <w:rPr>
                <w:rFonts w:ascii="Arial" w:eastAsiaTheme="minorHAnsi" w:hAnsi="Arial" w:cs="Arial"/>
                <w:b/>
                <w:bCs/>
                <w:lang w:bidi="ar-SA"/>
              </w:rPr>
            </w:pPr>
            <w:r w:rsidRPr="00A90A2D">
              <w:rPr>
                <w:rFonts w:ascii="Arial" w:eastAsiaTheme="minorHAnsi" w:hAnsi="Arial" w:cs="Arial"/>
                <w:b/>
                <w:bCs/>
                <w:lang w:bidi="ar-SA"/>
              </w:rPr>
              <w:t xml:space="preserve">Than </w:t>
            </w:r>
            <w:proofErr w:type="spellStart"/>
            <w:r w:rsidRPr="00A90A2D">
              <w:rPr>
                <w:rFonts w:ascii="Arial" w:eastAsiaTheme="minorHAnsi" w:hAnsi="Arial" w:cs="Arial"/>
                <w:b/>
                <w:bCs/>
                <w:lang w:bidi="ar-SA"/>
              </w:rPr>
              <w:t>Bdr</w:t>
            </w:r>
            <w:proofErr w:type="spellEnd"/>
            <w:r w:rsidRPr="00A90A2D">
              <w:rPr>
                <w:rFonts w:ascii="Arial" w:eastAsiaTheme="minorHAnsi" w:hAnsi="Arial" w:cs="Arial"/>
                <w:b/>
                <w:bCs/>
                <w:lang w:bidi="ar-SA"/>
              </w:rPr>
              <w:t xml:space="preserve"> </w:t>
            </w:r>
            <w:proofErr w:type="spellStart"/>
            <w:r w:rsidRPr="00A90A2D">
              <w:rPr>
                <w:rFonts w:ascii="Arial" w:eastAsiaTheme="minorHAnsi" w:hAnsi="Arial" w:cs="Arial"/>
                <w:b/>
                <w:bCs/>
                <w:lang w:bidi="ar-SA"/>
              </w:rPr>
              <w:t>Rokaya</w:t>
            </w:r>
            <w:proofErr w:type="spellEnd"/>
          </w:p>
          <w:p w14:paraId="0962EC92" w14:textId="77777777" w:rsidR="00AD2319" w:rsidRPr="00A90A2D" w:rsidRDefault="00AD2319" w:rsidP="00B072C1">
            <w:pPr>
              <w:widowControl/>
              <w:spacing w:after="160" w:line="360" w:lineRule="auto"/>
              <w:ind w:left="720"/>
              <w:jc w:val="right"/>
              <w:rPr>
                <w:rFonts w:ascii="Arial" w:eastAsiaTheme="minorHAnsi" w:hAnsi="Arial" w:cs="Arial"/>
                <w:b/>
                <w:bCs/>
                <w:lang w:bidi="ar-SA"/>
              </w:rPr>
            </w:pPr>
            <w:r w:rsidRPr="00A90A2D">
              <w:rPr>
                <w:rFonts w:ascii="Arial" w:eastAsiaTheme="minorHAnsi" w:hAnsi="Arial" w:cs="Arial"/>
                <w:b/>
                <w:bCs/>
                <w:lang w:bidi="ar-SA"/>
              </w:rPr>
              <w:t xml:space="preserve">Chairman of </w:t>
            </w:r>
            <w:proofErr w:type="spellStart"/>
            <w:r w:rsidRPr="00A90A2D">
              <w:rPr>
                <w:rFonts w:ascii="Arial" w:eastAsiaTheme="minorHAnsi" w:hAnsi="Arial" w:cs="Arial"/>
                <w:b/>
                <w:bCs/>
                <w:lang w:bidi="ar-SA"/>
              </w:rPr>
              <w:t>Sarkegad</w:t>
            </w:r>
            <w:proofErr w:type="spellEnd"/>
            <w:r w:rsidRPr="00A90A2D">
              <w:rPr>
                <w:rFonts w:ascii="Arial" w:eastAsiaTheme="minorHAnsi" w:hAnsi="Arial" w:cs="Arial"/>
                <w:b/>
                <w:bCs/>
                <w:lang w:bidi="ar-SA"/>
              </w:rPr>
              <w:t xml:space="preserve"> RM</w:t>
            </w:r>
          </w:p>
          <w:p w14:paraId="092896CB" w14:textId="77777777" w:rsidR="00AD2319" w:rsidRPr="00A90A2D" w:rsidRDefault="00AD2319" w:rsidP="00B072C1">
            <w:pPr>
              <w:spacing w:after="240" w:line="360" w:lineRule="auto"/>
              <w:jc w:val="both"/>
              <w:rPr>
                <w:rFonts w:ascii="Arial" w:hAnsi="Arial" w:cs="Arial"/>
                <w:bCs/>
                <w:color w:val="000000" w:themeColor="text1"/>
              </w:rPr>
            </w:pPr>
            <w:r w:rsidRPr="00A90A2D">
              <w:rPr>
                <w:rFonts w:ascii="Arial" w:hAnsi="Arial" w:cs="Arial"/>
                <w:bCs/>
                <w:color w:val="000000" w:themeColor="text1"/>
              </w:rPr>
              <w:t xml:space="preserve">‘‘First of all, thank you SIDC and OHW for this important training (BPP/MISO), this training is </w:t>
            </w:r>
            <w:r w:rsidRPr="00A90A2D">
              <w:rPr>
                <w:rFonts w:ascii="Arial" w:hAnsi="Arial" w:cs="Arial"/>
                <w:bCs/>
                <w:color w:val="000000" w:themeColor="text1"/>
              </w:rPr>
              <w:lastRenderedPageBreak/>
              <w:t xml:space="preserve">very important for FCHVs and HWs, this training helps to save the PW, RDW and neonatal from death. This training refresh our knowledge, mainly FCHVs please read </w:t>
            </w:r>
            <w:proofErr w:type="spellStart"/>
            <w:r w:rsidRPr="00A90A2D">
              <w:rPr>
                <w:rFonts w:ascii="Arial" w:hAnsi="Arial" w:cs="Arial"/>
                <w:bCs/>
                <w:color w:val="000000" w:themeColor="text1"/>
              </w:rPr>
              <w:t>Jeevan</w:t>
            </w:r>
            <w:proofErr w:type="spellEnd"/>
            <w:r w:rsidRPr="00A90A2D">
              <w:rPr>
                <w:rFonts w:ascii="Arial" w:hAnsi="Arial" w:cs="Arial"/>
                <w:bCs/>
                <w:color w:val="000000" w:themeColor="text1"/>
              </w:rPr>
              <w:t xml:space="preserve"> </w:t>
            </w:r>
            <w:proofErr w:type="spellStart"/>
            <w:r w:rsidRPr="00A90A2D">
              <w:rPr>
                <w:rFonts w:ascii="Arial" w:hAnsi="Arial" w:cs="Arial"/>
                <w:bCs/>
                <w:color w:val="000000" w:themeColor="text1"/>
              </w:rPr>
              <w:t>surkashya</w:t>
            </w:r>
            <w:proofErr w:type="spellEnd"/>
            <w:r w:rsidRPr="00A90A2D">
              <w:rPr>
                <w:rFonts w:ascii="Arial" w:hAnsi="Arial" w:cs="Arial"/>
                <w:bCs/>
                <w:color w:val="000000" w:themeColor="text1"/>
              </w:rPr>
              <w:t xml:space="preserve"> flip chart and counsel the PW and increase the HF delivery. You all know there is high home delivery in our ward, so from today onwards, we HWs, FCHVs should work together to increase the delivery in HF.''</w:t>
            </w:r>
          </w:p>
          <w:p w14:paraId="752D9906" w14:textId="77777777" w:rsidR="00AD2319" w:rsidRPr="00A90A2D" w:rsidRDefault="00AD2319" w:rsidP="00B072C1">
            <w:pPr>
              <w:widowControl/>
              <w:spacing w:after="240" w:line="360" w:lineRule="auto"/>
              <w:ind w:left="720"/>
              <w:jc w:val="right"/>
              <w:rPr>
                <w:rFonts w:ascii="Arial" w:eastAsiaTheme="minorHAnsi" w:hAnsi="Arial" w:cs="Arial"/>
                <w:b/>
                <w:color w:val="000000" w:themeColor="text1"/>
                <w:lang w:bidi="ar-SA"/>
              </w:rPr>
            </w:pPr>
            <w:r w:rsidRPr="00A90A2D">
              <w:rPr>
                <w:rFonts w:ascii="Arial" w:eastAsiaTheme="minorHAnsi" w:hAnsi="Arial" w:cs="Arial"/>
                <w:bCs/>
                <w:color w:val="000000" w:themeColor="text1"/>
                <w:lang w:bidi="ar-SA"/>
              </w:rPr>
              <w:t xml:space="preserve">                                              </w:t>
            </w:r>
            <w:r w:rsidRPr="00A90A2D">
              <w:rPr>
                <w:rFonts w:ascii="Arial" w:eastAsiaTheme="minorHAnsi" w:hAnsi="Arial" w:cs="Arial"/>
                <w:b/>
                <w:color w:val="000000" w:themeColor="text1"/>
                <w:lang w:bidi="ar-SA"/>
              </w:rPr>
              <w:t xml:space="preserve">Mr. </w:t>
            </w:r>
            <w:proofErr w:type="spellStart"/>
            <w:r w:rsidRPr="00A90A2D">
              <w:rPr>
                <w:rFonts w:ascii="Arial" w:eastAsiaTheme="minorHAnsi" w:hAnsi="Arial" w:cs="Arial"/>
                <w:b/>
                <w:color w:val="000000" w:themeColor="text1"/>
                <w:lang w:bidi="ar-SA"/>
              </w:rPr>
              <w:t>Jayalal</w:t>
            </w:r>
            <w:proofErr w:type="spellEnd"/>
            <w:r w:rsidRPr="00A90A2D">
              <w:rPr>
                <w:rFonts w:ascii="Arial" w:eastAsiaTheme="minorHAnsi" w:hAnsi="Arial" w:cs="Arial"/>
                <w:b/>
                <w:color w:val="000000" w:themeColor="text1"/>
                <w:lang w:bidi="ar-SA"/>
              </w:rPr>
              <w:t xml:space="preserve"> Buda</w:t>
            </w:r>
          </w:p>
          <w:p w14:paraId="71546C9E" w14:textId="77777777" w:rsidR="00AD2319" w:rsidRPr="00A90A2D" w:rsidRDefault="00AD2319" w:rsidP="00B072C1">
            <w:pPr>
              <w:widowControl/>
              <w:spacing w:after="240" w:line="360" w:lineRule="auto"/>
              <w:ind w:left="720"/>
              <w:jc w:val="right"/>
              <w:rPr>
                <w:rFonts w:ascii="Arial" w:eastAsiaTheme="minorHAnsi" w:hAnsi="Arial" w:cs="Arial"/>
                <w:bCs/>
                <w:color w:val="000000" w:themeColor="text1"/>
                <w:lang w:bidi="ar-SA"/>
              </w:rPr>
            </w:pPr>
            <w:r w:rsidRPr="00A90A2D">
              <w:rPr>
                <w:rFonts w:ascii="Arial" w:eastAsiaTheme="minorHAnsi" w:hAnsi="Arial" w:cs="Arial"/>
                <w:b/>
                <w:color w:val="000000" w:themeColor="text1"/>
                <w:lang w:bidi="ar-SA"/>
              </w:rPr>
              <w:t xml:space="preserve">                            Sr. AHW, </w:t>
            </w:r>
            <w:proofErr w:type="spellStart"/>
            <w:r w:rsidRPr="00A90A2D">
              <w:rPr>
                <w:rFonts w:ascii="Arial" w:eastAsiaTheme="minorHAnsi" w:hAnsi="Arial" w:cs="Arial"/>
                <w:b/>
                <w:color w:val="000000" w:themeColor="text1"/>
                <w:lang w:bidi="ar-SA"/>
              </w:rPr>
              <w:t>Melchham</w:t>
            </w:r>
            <w:proofErr w:type="spellEnd"/>
            <w:r w:rsidRPr="00A90A2D">
              <w:rPr>
                <w:rFonts w:ascii="Arial" w:eastAsiaTheme="minorHAnsi" w:hAnsi="Arial" w:cs="Arial"/>
                <w:b/>
                <w:color w:val="000000" w:themeColor="text1"/>
                <w:lang w:bidi="ar-SA"/>
              </w:rPr>
              <w:t xml:space="preserve"> HP, </w:t>
            </w:r>
            <w:proofErr w:type="spellStart"/>
            <w:r w:rsidRPr="00A90A2D">
              <w:rPr>
                <w:rFonts w:ascii="Arial" w:eastAsiaTheme="minorHAnsi" w:hAnsi="Arial" w:cs="Arial"/>
                <w:b/>
                <w:color w:val="000000" w:themeColor="text1"/>
                <w:lang w:bidi="ar-SA"/>
              </w:rPr>
              <w:t>Melchham</w:t>
            </w:r>
            <w:proofErr w:type="spellEnd"/>
            <w:r w:rsidRPr="00A90A2D">
              <w:rPr>
                <w:rFonts w:ascii="Arial" w:eastAsiaTheme="minorHAnsi" w:hAnsi="Arial" w:cs="Arial"/>
                <w:b/>
                <w:color w:val="000000" w:themeColor="text1"/>
                <w:lang w:bidi="ar-SA"/>
              </w:rPr>
              <w:t xml:space="preserve">, </w:t>
            </w:r>
            <w:proofErr w:type="spellStart"/>
            <w:r w:rsidRPr="00A90A2D">
              <w:rPr>
                <w:rFonts w:ascii="Arial" w:eastAsiaTheme="minorHAnsi" w:hAnsi="Arial" w:cs="Arial"/>
                <w:b/>
                <w:color w:val="000000" w:themeColor="text1"/>
                <w:lang w:bidi="ar-SA"/>
              </w:rPr>
              <w:t>Chankheli</w:t>
            </w:r>
            <w:proofErr w:type="spellEnd"/>
            <w:r w:rsidRPr="00A90A2D">
              <w:rPr>
                <w:rFonts w:ascii="Arial" w:eastAsiaTheme="minorHAnsi" w:hAnsi="Arial" w:cs="Arial"/>
                <w:b/>
                <w:color w:val="000000" w:themeColor="text1"/>
                <w:lang w:bidi="ar-SA"/>
              </w:rPr>
              <w:t xml:space="preserve"> RM</w:t>
            </w:r>
            <w:r w:rsidRPr="00A90A2D">
              <w:rPr>
                <w:rFonts w:ascii="Arial" w:eastAsiaTheme="minorHAnsi" w:hAnsi="Arial" w:cs="Arial"/>
                <w:bCs/>
                <w:color w:val="000000" w:themeColor="text1"/>
                <w:lang w:bidi="ar-SA"/>
              </w:rPr>
              <w:t xml:space="preserve">                                                                         </w:t>
            </w:r>
          </w:p>
          <w:p w14:paraId="48F11581" w14:textId="77777777" w:rsidR="00AD2319" w:rsidRPr="00A90A2D" w:rsidRDefault="00AD2319" w:rsidP="00B072C1">
            <w:pPr>
              <w:spacing w:after="240" w:line="360" w:lineRule="auto"/>
              <w:jc w:val="both"/>
              <w:rPr>
                <w:rFonts w:ascii="Arial" w:hAnsi="Arial" w:cs="Arial"/>
                <w:bCs/>
                <w:color w:val="000000" w:themeColor="text1"/>
              </w:rPr>
            </w:pPr>
            <w:r w:rsidRPr="00A90A2D">
              <w:rPr>
                <w:rFonts w:ascii="Arial" w:hAnsi="Arial" w:cs="Arial"/>
                <w:bCs/>
                <w:color w:val="000000" w:themeColor="text1"/>
              </w:rPr>
              <w:t xml:space="preserve">I'm 22 years old and from </w:t>
            </w:r>
            <w:proofErr w:type="spellStart"/>
            <w:r w:rsidRPr="00A90A2D">
              <w:rPr>
                <w:rFonts w:ascii="Arial" w:hAnsi="Arial" w:cs="Arial"/>
                <w:bCs/>
                <w:color w:val="000000" w:themeColor="text1"/>
              </w:rPr>
              <w:t>Chyaghi</w:t>
            </w:r>
            <w:proofErr w:type="spellEnd"/>
            <w:r w:rsidRPr="00A90A2D">
              <w:rPr>
                <w:rFonts w:ascii="Arial" w:hAnsi="Arial" w:cs="Arial"/>
                <w:bCs/>
                <w:color w:val="000000" w:themeColor="text1"/>
              </w:rPr>
              <w:t xml:space="preserve"> village. There isn't a birthing center in our village, and getting healthcare at the healthcare facility was challenging. It was a community health unit in our village, and the majority of pregnant women in our community give birth at home. Traveling from our village to </w:t>
            </w:r>
            <w:proofErr w:type="spellStart"/>
            <w:r w:rsidRPr="00A90A2D">
              <w:rPr>
                <w:rFonts w:ascii="Arial" w:hAnsi="Arial" w:cs="Arial"/>
                <w:bCs/>
                <w:color w:val="000000" w:themeColor="text1"/>
              </w:rPr>
              <w:t>Barai</w:t>
            </w:r>
            <w:proofErr w:type="spellEnd"/>
            <w:r w:rsidRPr="00A90A2D">
              <w:rPr>
                <w:rFonts w:ascii="Arial" w:hAnsi="Arial" w:cs="Arial"/>
                <w:bCs/>
                <w:color w:val="000000" w:themeColor="text1"/>
              </w:rPr>
              <w:t xml:space="preserve"> HP takes two hours.</w:t>
            </w:r>
          </w:p>
          <w:p w14:paraId="63D2C5A9" w14:textId="77777777" w:rsidR="00AD2319" w:rsidRPr="00A90A2D" w:rsidRDefault="00AD2319" w:rsidP="00B072C1">
            <w:pPr>
              <w:spacing w:after="240" w:line="360" w:lineRule="auto"/>
              <w:jc w:val="right"/>
              <w:rPr>
                <w:rFonts w:ascii="Arial" w:hAnsi="Arial" w:cs="Arial"/>
                <w:b/>
                <w:color w:val="000000" w:themeColor="text1"/>
              </w:rPr>
            </w:pPr>
            <w:r w:rsidRPr="00A90A2D">
              <w:rPr>
                <w:rFonts w:ascii="Arial" w:hAnsi="Arial" w:cs="Arial"/>
                <w:b/>
                <w:color w:val="000000" w:themeColor="text1"/>
              </w:rPr>
              <w:t xml:space="preserve">Mr.  </w:t>
            </w:r>
            <w:proofErr w:type="spellStart"/>
            <w:r w:rsidRPr="00A90A2D">
              <w:rPr>
                <w:rFonts w:ascii="Arial" w:hAnsi="Arial" w:cs="Arial"/>
                <w:b/>
                <w:color w:val="000000" w:themeColor="text1"/>
              </w:rPr>
              <w:t>Kampani</w:t>
            </w:r>
            <w:proofErr w:type="spellEnd"/>
            <w:r w:rsidRPr="00A90A2D">
              <w:rPr>
                <w:rFonts w:ascii="Arial" w:hAnsi="Arial" w:cs="Arial"/>
                <w:b/>
                <w:color w:val="000000" w:themeColor="text1"/>
              </w:rPr>
              <w:t xml:space="preserve"> </w:t>
            </w:r>
            <w:proofErr w:type="spellStart"/>
            <w:r w:rsidRPr="00A90A2D">
              <w:rPr>
                <w:rFonts w:ascii="Arial" w:hAnsi="Arial" w:cs="Arial"/>
                <w:b/>
                <w:color w:val="000000" w:themeColor="text1"/>
              </w:rPr>
              <w:t>Shahi</w:t>
            </w:r>
            <w:proofErr w:type="spellEnd"/>
            <w:r w:rsidRPr="00A90A2D">
              <w:rPr>
                <w:rFonts w:ascii="Arial" w:hAnsi="Arial" w:cs="Arial"/>
                <w:b/>
                <w:color w:val="000000" w:themeColor="text1"/>
              </w:rPr>
              <w:t xml:space="preserve"> </w:t>
            </w:r>
          </w:p>
          <w:p w14:paraId="27F5CF65" w14:textId="77777777" w:rsidR="00AD2319" w:rsidRPr="00A90A2D" w:rsidRDefault="00AD2319" w:rsidP="00B072C1">
            <w:pPr>
              <w:spacing w:after="240" w:line="360" w:lineRule="auto"/>
              <w:jc w:val="right"/>
              <w:rPr>
                <w:rFonts w:ascii="Arial" w:hAnsi="Arial" w:cs="Arial"/>
                <w:b/>
                <w:color w:val="000000" w:themeColor="text1"/>
              </w:rPr>
            </w:pPr>
            <w:r w:rsidRPr="00A90A2D">
              <w:rPr>
                <w:rFonts w:ascii="Arial" w:hAnsi="Arial" w:cs="Arial"/>
                <w:b/>
                <w:color w:val="000000" w:themeColor="text1"/>
              </w:rPr>
              <w:t xml:space="preserve">RDW from </w:t>
            </w:r>
            <w:proofErr w:type="spellStart"/>
            <w:r w:rsidRPr="00A90A2D">
              <w:rPr>
                <w:rFonts w:ascii="Arial" w:hAnsi="Arial" w:cs="Arial"/>
                <w:b/>
                <w:color w:val="000000" w:themeColor="text1"/>
              </w:rPr>
              <w:t>Chyaghi</w:t>
            </w:r>
            <w:proofErr w:type="spellEnd"/>
            <w:r w:rsidRPr="00A90A2D">
              <w:rPr>
                <w:rFonts w:ascii="Arial" w:hAnsi="Arial" w:cs="Arial"/>
                <w:b/>
                <w:color w:val="000000" w:themeColor="text1"/>
              </w:rPr>
              <w:t xml:space="preserve"> village, ward no. 6, </w:t>
            </w:r>
            <w:proofErr w:type="spellStart"/>
            <w:r w:rsidRPr="00A90A2D">
              <w:rPr>
                <w:rFonts w:ascii="Arial" w:hAnsi="Arial" w:cs="Arial"/>
                <w:b/>
                <w:color w:val="000000" w:themeColor="text1"/>
              </w:rPr>
              <w:t>Sarkegad</w:t>
            </w:r>
            <w:proofErr w:type="spellEnd"/>
            <w:r w:rsidRPr="00A90A2D">
              <w:rPr>
                <w:rFonts w:ascii="Arial" w:hAnsi="Arial" w:cs="Arial"/>
                <w:b/>
                <w:color w:val="000000" w:themeColor="text1"/>
              </w:rPr>
              <w:t xml:space="preserve"> RM</w:t>
            </w:r>
          </w:p>
          <w:p w14:paraId="374B3802" w14:textId="77777777" w:rsidR="00AD2319" w:rsidRPr="00A90A2D" w:rsidRDefault="00AD2319" w:rsidP="00B072C1">
            <w:pPr>
              <w:spacing w:after="160" w:line="360" w:lineRule="auto"/>
              <w:jc w:val="both"/>
              <w:rPr>
                <w:rFonts w:ascii="Arial" w:hAnsi="Arial" w:cs="Arial"/>
              </w:rPr>
            </w:pPr>
            <w:proofErr w:type="spellStart"/>
            <w:r w:rsidRPr="00A90A2D">
              <w:rPr>
                <w:rFonts w:ascii="Arial" w:hAnsi="Arial" w:cs="Arial"/>
              </w:rPr>
              <w:t>Namaskar</w:t>
            </w:r>
            <w:proofErr w:type="spellEnd"/>
            <w:r w:rsidRPr="00A90A2D">
              <w:rPr>
                <w:rFonts w:ascii="Arial" w:hAnsi="Arial" w:cs="Arial"/>
              </w:rPr>
              <w:t xml:space="preserve">, this 2-days HFOMC training at </w:t>
            </w:r>
            <w:proofErr w:type="spellStart"/>
            <w:r w:rsidRPr="00A90A2D">
              <w:rPr>
                <w:rFonts w:ascii="Arial" w:hAnsi="Arial" w:cs="Arial"/>
              </w:rPr>
              <w:t>Shreenagar</w:t>
            </w:r>
            <w:proofErr w:type="spellEnd"/>
            <w:r w:rsidRPr="00A90A2D">
              <w:rPr>
                <w:rFonts w:ascii="Arial" w:hAnsi="Arial" w:cs="Arial"/>
              </w:rPr>
              <w:t xml:space="preserve"> HP was very helpful for us. As the HFOMC chairperson, I learned many useful management skills and knowledge. Our ward has already allocated a budget for the health sector, and we will continue to do so in the future. Health and education are our first priorities. These two sectors are very important, and we are working on improving both.</w:t>
            </w:r>
          </w:p>
          <w:p w14:paraId="5BB07160" w14:textId="77777777" w:rsidR="00AD2319" w:rsidRPr="00A90A2D" w:rsidRDefault="00AD2319" w:rsidP="00B072C1">
            <w:pPr>
              <w:widowControl/>
              <w:spacing w:after="160" w:line="360" w:lineRule="auto"/>
              <w:ind w:left="720"/>
              <w:jc w:val="right"/>
              <w:rPr>
                <w:rFonts w:ascii="Arial" w:eastAsiaTheme="minorHAnsi" w:hAnsi="Arial" w:cs="Arial"/>
                <w:b/>
                <w:bCs/>
                <w:lang w:bidi="ar-SA"/>
              </w:rPr>
            </w:pPr>
            <w:r w:rsidRPr="00A90A2D">
              <w:rPr>
                <w:rFonts w:ascii="Arial" w:eastAsiaTheme="minorHAnsi" w:hAnsi="Arial" w:cs="Arial"/>
                <w:b/>
                <w:bCs/>
                <w:lang w:bidi="ar-SA"/>
              </w:rPr>
              <w:t xml:space="preserve">Mr. </w:t>
            </w:r>
            <w:proofErr w:type="spellStart"/>
            <w:r w:rsidRPr="00A90A2D">
              <w:rPr>
                <w:rFonts w:ascii="Arial" w:eastAsiaTheme="minorHAnsi" w:hAnsi="Arial" w:cs="Arial"/>
                <w:b/>
                <w:bCs/>
                <w:lang w:bidi="ar-SA"/>
              </w:rPr>
              <w:t>Dil</w:t>
            </w:r>
            <w:proofErr w:type="spellEnd"/>
            <w:r w:rsidRPr="00A90A2D">
              <w:rPr>
                <w:rFonts w:ascii="Arial" w:eastAsiaTheme="minorHAnsi" w:hAnsi="Arial" w:cs="Arial"/>
                <w:b/>
                <w:bCs/>
                <w:lang w:bidi="ar-SA"/>
              </w:rPr>
              <w:t xml:space="preserve"> </w:t>
            </w:r>
            <w:proofErr w:type="spellStart"/>
            <w:r w:rsidRPr="00A90A2D">
              <w:rPr>
                <w:rFonts w:ascii="Arial" w:eastAsiaTheme="minorHAnsi" w:hAnsi="Arial" w:cs="Arial"/>
                <w:b/>
                <w:bCs/>
                <w:lang w:bidi="ar-SA"/>
              </w:rPr>
              <w:t>Bdr</w:t>
            </w:r>
            <w:proofErr w:type="spellEnd"/>
            <w:r w:rsidRPr="00A90A2D">
              <w:rPr>
                <w:rFonts w:ascii="Arial" w:eastAsiaTheme="minorHAnsi" w:hAnsi="Arial" w:cs="Arial"/>
                <w:b/>
                <w:bCs/>
                <w:lang w:bidi="ar-SA"/>
              </w:rPr>
              <w:t xml:space="preserve">. </w:t>
            </w:r>
            <w:proofErr w:type="spellStart"/>
            <w:r w:rsidRPr="00A90A2D">
              <w:rPr>
                <w:rFonts w:ascii="Arial" w:eastAsiaTheme="minorHAnsi" w:hAnsi="Arial" w:cs="Arial"/>
                <w:b/>
                <w:bCs/>
                <w:lang w:bidi="ar-SA"/>
              </w:rPr>
              <w:t>Phadera</w:t>
            </w:r>
            <w:proofErr w:type="spellEnd"/>
            <w:r w:rsidRPr="00A90A2D">
              <w:rPr>
                <w:rFonts w:ascii="Arial" w:eastAsiaTheme="minorHAnsi" w:hAnsi="Arial" w:cs="Arial"/>
                <w:b/>
                <w:bCs/>
                <w:lang w:bidi="ar-SA"/>
              </w:rPr>
              <w:t xml:space="preserve"> </w:t>
            </w:r>
          </w:p>
          <w:p w14:paraId="1AFA691D" w14:textId="77777777" w:rsidR="00AD2319" w:rsidRPr="00A90A2D" w:rsidRDefault="00AD2319" w:rsidP="00B072C1">
            <w:pPr>
              <w:spacing w:after="160" w:line="360" w:lineRule="auto"/>
              <w:jc w:val="right"/>
              <w:rPr>
                <w:rFonts w:ascii="Arial" w:hAnsi="Arial" w:cs="Arial"/>
                <w:b/>
                <w:bCs/>
              </w:rPr>
            </w:pPr>
            <w:r w:rsidRPr="00A90A2D">
              <w:rPr>
                <w:rFonts w:ascii="Arial" w:hAnsi="Arial" w:cs="Arial"/>
                <w:b/>
                <w:bCs/>
              </w:rPr>
              <w:t xml:space="preserve">HFOMC chairperson, ward no. 3, </w:t>
            </w:r>
            <w:proofErr w:type="spellStart"/>
            <w:r w:rsidRPr="00A90A2D">
              <w:rPr>
                <w:rFonts w:ascii="Arial" w:hAnsi="Arial" w:cs="Arial"/>
                <w:b/>
                <w:bCs/>
              </w:rPr>
              <w:t>Adanchuli</w:t>
            </w:r>
            <w:proofErr w:type="spellEnd"/>
            <w:r w:rsidRPr="00A90A2D">
              <w:rPr>
                <w:rFonts w:ascii="Arial" w:hAnsi="Arial" w:cs="Arial"/>
                <w:b/>
                <w:bCs/>
              </w:rPr>
              <w:t xml:space="preserve"> RM</w:t>
            </w:r>
          </w:p>
          <w:p w14:paraId="5139F2A6" w14:textId="77777777" w:rsidR="00AD2319" w:rsidRPr="00A90A2D" w:rsidRDefault="00AD2319" w:rsidP="00B072C1">
            <w:pPr>
              <w:spacing w:after="240" w:line="360" w:lineRule="auto"/>
              <w:jc w:val="both"/>
              <w:rPr>
                <w:rFonts w:ascii="Arial" w:hAnsi="Arial" w:cs="Arial"/>
                <w:bCs/>
                <w:color w:val="000000" w:themeColor="text1"/>
              </w:rPr>
            </w:pPr>
            <w:r w:rsidRPr="00A90A2D">
              <w:rPr>
                <w:rFonts w:ascii="Arial" w:hAnsi="Arial" w:cs="Arial"/>
                <w:bCs/>
                <w:color w:val="000000" w:themeColor="text1"/>
              </w:rPr>
              <w:t xml:space="preserve">‘’This is my 1st pregnancy time. I have done an ANC checkup. I have planned to go to </w:t>
            </w:r>
            <w:proofErr w:type="spellStart"/>
            <w:r w:rsidRPr="00A90A2D">
              <w:rPr>
                <w:rFonts w:ascii="Arial" w:hAnsi="Arial" w:cs="Arial"/>
                <w:bCs/>
                <w:color w:val="000000" w:themeColor="text1"/>
              </w:rPr>
              <w:t>Kharpunath</w:t>
            </w:r>
            <w:proofErr w:type="spellEnd"/>
            <w:r w:rsidRPr="00A90A2D">
              <w:rPr>
                <w:rFonts w:ascii="Arial" w:hAnsi="Arial" w:cs="Arial"/>
                <w:bCs/>
                <w:color w:val="000000" w:themeColor="text1"/>
              </w:rPr>
              <w:t xml:space="preserve"> Community Hospital for delivery. There is no practice of going to Raya HP for delivery because to go there we have to cross the river (</w:t>
            </w:r>
            <w:proofErr w:type="spellStart"/>
            <w:r w:rsidRPr="00A90A2D">
              <w:rPr>
                <w:rFonts w:ascii="Arial" w:hAnsi="Arial" w:cs="Arial"/>
                <w:bCs/>
                <w:color w:val="000000" w:themeColor="text1"/>
              </w:rPr>
              <w:t>Karunga</w:t>
            </w:r>
            <w:proofErr w:type="spellEnd"/>
            <w:r w:rsidRPr="00A90A2D">
              <w:rPr>
                <w:rFonts w:ascii="Arial" w:hAnsi="Arial" w:cs="Arial"/>
                <w:bCs/>
                <w:color w:val="000000" w:themeColor="text1"/>
              </w:rPr>
              <w:t xml:space="preserve"> </w:t>
            </w:r>
            <w:proofErr w:type="spellStart"/>
            <w:r w:rsidRPr="00A90A2D">
              <w:rPr>
                <w:rFonts w:ascii="Arial" w:hAnsi="Arial" w:cs="Arial"/>
                <w:bCs/>
                <w:color w:val="000000" w:themeColor="text1"/>
              </w:rPr>
              <w:t>Khola</w:t>
            </w:r>
            <w:proofErr w:type="spellEnd"/>
            <w:r w:rsidRPr="00A90A2D">
              <w:rPr>
                <w:rFonts w:ascii="Arial" w:hAnsi="Arial" w:cs="Arial"/>
                <w:bCs/>
                <w:color w:val="000000" w:themeColor="text1"/>
              </w:rPr>
              <w:t>), so if we cross the river, then the newborn child will die or it will be difficult for PW during delivery. So, whoever crosses the river for delivery, their child has died. Due to this, we are forced to go to other nearby health facilities.''</w:t>
            </w:r>
          </w:p>
          <w:p w14:paraId="371E9DB3" w14:textId="77777777" w:rsidR="00AD2319" w:rsidRPr="00A90A2D" w:rsidRDefault="00AD2319" w:rsidP="00B072C1">
            <w:pPr>
              <w:spacing w:after="240" w:line="360" w:lineRule="auto"/>
              <w:ind w:left="360"/>
              <w:jc w:val="right"/>
              <w:rPr>
                <w:rFonts w:ascii="Arial" w:hAnsi="Arial" w:cs="Arial"/>
                <w:b/>
                <w:color w:val="000000" w:themeColor="text1"/>
              </w:rPr>
            </w:pPr>
            <w:r w:rsidRPr="00A90A2D">
              <w:rPr>
                <w:rFonts w:ascii="Arial" w:hAnsi="Arial" w:cs="Arial"/>
                <w:b/>
                <w:color w:val="000000" w:themeColor="text1"/>
              </w:rPr>
              <w:t xml:space="preserve">  </w:t>
            </w:r>
            <w:proofErr w:type="spellStart"/>
            <w:r w:rsidRPr="00A90A2D">
              <w:rPr>
                <w:rFonts w:ascii="Arial" w:hAnsi="Arial" w:cs="Arial"/>
                <w:b/>
                <w:color w:val="000000" w:themeColor="text1"/>
              </w:rPr>
              <w:t>Sandipa</w:t>
            </w:r>
            <w:proofErr w:type="spellEnd"/>
            <w:r w:rsidRPr="00A90A2D">
              <w:rPr>
                <w:rFonts w:ascii="Arial" w:hAnsi="Arial" w:cs="Arial"/>
                <w:b/>
                <w:color w:val="000000" w:themeColor="text1"/>
              </w:rPr>
              <w:t xml:space="preserve"> Singh </w:t>
            </w:r>
          </w:p>
          <w:p w14:paraId="2C94BC3D" w14:textId="77777777" w:rsidR="00AD2319" w:rsidRPr="00A90A2D" w:rsidRDefault="00AD2319" w:rsidP="00B072C1">
            <w:pPr>
              <w:spacing w:after="240" w:line="360" w:lineRule="auto"/>
              <w:jc w:val="right"/>
              <w:rPr>
                <w:rFonts w:ascii="Arial" w:eastAsia="Times New Roman" w:hAnsi="Arial" w:cs="Arial"/>
                <w:b/>
                <w:bCs/>
                <w:color w:val="000000"/>
              </w:rPr>
            </w:pPr>
            <w:r w:rsidRPr="00A90A2D">
              <w:rPr>
                <w:rFonts w:ascii="Arial" w:hAnsi="Arial" w:cs="Arial"/>
                <w:b/>
                <w:color w:val="000000" w:themeColor="text1"/>
              </w:rPr>
              <w:lastRenderedPageBreak/>
              <w:t xml:space="preserve">Pregnant women, </w:t>
            </w:r>
            <w:proofErr w:type="spellStart"/>
            <w:r w:rsidRPr="00A90A2D">
              <w:rPr>
                <w:rFonts w:ascii="Arial" w:hAnsi="Arial" w:cs="Arial"/>
                <w:b/>
                <w:color w:val="000000" w:themeColor="text1"/>
              </w:rPr>
              <w:t>Karunga</w:t>
            </w:r>
            <w:proofErr w:type="spellEnd"/>
            <w:r w:rsidRPr="00A90A2D">
              <w:rPr>
                <w:rFonts w:ascii="Arial" w:hAnsi="Arial" w:cs="Arial"/>
                <w:b/>
                <w:color w:val="000000" w:themeColor="text1"/>
              </w:rPr>
              <w:t xml:space="preserve"> village                                                                                                                                                   During CP                             </w:t>
            </w:r>
          </w:p>
          <w:p w14:paraId="102D7B34" w14:textId="77777777" w:rsidR="00AD2319" w:rsidRPr="00A90A2D" w:rsidRDefault="00AD2319" w:rsidP="00B072C1">
            <w:pPr>
              <w:tabs>
                <w:tab w:val="center" w:pos="4560"/>
                <w:tab w:val="right" w:pos="9120"/>
              </w:tabs>
              <w:spacing w:after="200" w:line="360" w:lineRule="auto"/>
              <w:jc w:val="both"/>
              <w:rPr>
                <w:rFonts w:ascii="Arial" w:hAnsi="Arial" w:cs="Arial"/>
              </w:rPr>
            </w:pPr>
            <w:r w:rsidRPr="00A90A2D">
              <w:rPr>
                <w:rFonts w:ascii="Arial" w:hAnsi="Arial" w:cs="Arial"/>
              </w:rPr>
              <w:t xml:space="preserve">Namaste everyone, first of all thank you, SIDC sir. After a long time, we received such training. I think I am the oldest FCHV present here. Before 5 to 6 years ago, this MISO </w:t>
            </w:r>
            <w:proofErr w:type="spellStart"/>
            <w:r w:rsidRPr="00A90A2D">
              <w:rPr>
                <w:rFonts w:ascii="Arial" w:hAnsi="Arial" w:cs="Arial"/>
              </w:rPr>
              <w:t>Chhaki</w:t>
            </w:r>
            <w:proofErr w:type="spellEnd"/>
            <w:r w:rsidRPr="00A90A2D">
              <w:rPr>
                <w:rFonts w:ascii="Arial" w:hAnsi="Arial" w:cs="Arial"/>
              </w:rPr>
              <w:t xml:space="preserve"> program was implemented, but due to some reason, it disappeared. This training about BPP/MISO </w:t>
            </w:r>
            <w:proofErr w:type="spellStart"/>
            <w:r w:rsidRPr="00A90A2D">
              <w:rPr>
                <w:rFonts w:ascii="Arial" w:hAnsi="Arial" w:cs="Arial"/>
              </w:rPr>
              <w:t>Chhaki</w:t>
            </w:r>
            <w:proofErr w:type="spellEnd"/>
            <w:r w:rsidRPr="00A90A2D">
              <w:rPr>
                <w:rFonts w:ascii="Arial" w:hAnsi="Arial" w:cs="Arial"/>
              </w:rPr>
              <w:t xml:space="preserve"> was very important and beneficial for us. Also, thank you, SIDC, for providing the </w:t>
            </w:r>
            <w:proofErr w:type="spellStart"/>
            <w:r w:rsidRPr="00A90A2D">
              <w:rPr>
                <w:rFonts w:ascii="Arial" w:hAnsi="Arial" w:cs="Arial"/>
              </w:rPr>
              <w:t>Jeevan</w:t>
            </w:r>
            <w:proofErr w:type="spellEnd"/>
            <w:r w:rsidRPr="00A90A2D">
              <w:rPr>
                <w:rFonts w:ascii="Arial" w:hAnsi="Arial" w:cs="Arial"/>
              </w:rPr>
              <w:t xml:space="preserve"> </w:t>
            </w:r>
            <w:proofErr w:type="spellStart"/>
            <w:r w:rsidRPr="00A90A2D">
              <w:rPr>
                <w:rFonts w:ascii="Arial" w:hAnsi="Arial" w:cs="Arial"/>
              </w:rPr>
              <w:t>Surakshya</w:t>
            </w:r>
            <w:proofErr w:type="spellEnd"/>
            <w:r w:rsidRPr="00A90A2D">
              <w:rPr>
                <w:rFonts w:ascii="Arial" w:hAnsi="Arial" w:cs="Arial"/>
              </w:rPr>
              <w:t xml:space="preserve"> flip chart. We have not received a flip chart like this before, this flip chart will help us a lot in the upcoming future. From now onwards we will utilize the flip chart to counsel PW and RDW.</w:t>
            </w:r>
          </w:p>
          <w:p w14:paraId="3BDC32C3" w14:textId="77777777" w:rsidR="00AD2319" w:rsidRPr="00A90A2D" w:rsidRDefault="00AD2319" w:rsidP="00B072C1">
            <w:pPr>
              <w:tabs>
                <w:tab w:val="center" w:pos="4560"/>
                <w:tab w:val="right" w:pos="9120"/>
              </w:tabs>
              <w:spacing w:after="200" w:line="360" w:lineRule="auto"/>
              <w:jc w:val="right"/>
              <w:rPr>
                <w:rFonts w:ascii="Arial" w:hAnsi="Arial" w:cs="Arial"/>
                <w:b/>
                <w:bCs/>
              </w:rPr>
            </w:pPr>
            <w:r w:rsidRPr="00A90A2D">
              <w:rPr>
                <w:rFonts w:ascii="Arial" w:hAnsi="Arial" w:cs="Arial"/>
                <w:b/>
                <w:bCs/>
              </w:rPr>
              <w:t xml:space="preserve">                                                                                              </w:t>
            </w:r>
            <w:proofErr w:type="spellStart"/>
            <w:r w:rsidRPr="00A90A2D">
              <w:rPr>
                <w:rFonts w:ascii="Arial" w:hAnsi="Arial" w:cs="Arial"/>
                <w:b/>
                <w:bCs/>
              </w:rPr>
              <w:t>Jayapuri</w:t>
            </w:r>
            <w:proofErr w:type="spellEnd"/>
            <w:r w:rsidRPr="00A90A2D">
              <w:rPr>
                <w:rFonts w:ascii="Arial" w:hAnsi="Arial" w:cs="Arial"/>
                <w:b/>
                <w:bCs/>
              </w:rPr>
              <w:t xml:space="preserve"> </w:t>
            </w:r>
            <w:proofErr w:type="spellStart"/>
            <w:r w:rsidRPr="00A90A2D">
              <w:rPr>
                <w:rFonts w:ascii="Arial" w:hAnsi="Arial" w:cs="Arial"/>
                <w:b/>
                <w:bCs/>
              </w:rPr>
              <w:t>Rawal</w:t>
            </w:r>
            <w:proofErr w:type="spellEnd"/>
          </w:p>
          <w:p w14:paraId="09943783" w14:textId="77777777" w:rsidR="00AD2319" w:rsidRPr="00A90A2D" w:rsidRDefault="00AD2319" w:rsidP="00B072C1">
            <w:pPr>
              <w:tabs>
                <w:tab w:val="center" w:pos="4560"/>
                <w:tab w:val="right" w:pos="9120"/>
              </w:tabs>
              <w:spacing w:after="200" w:line="360" w:lineRule="auto"/>
              <w:jc w:val="right"/>
              <w:rPr>
                <w:rFonts w:ascii="Arial" w:hAnsi="Arial" w:cs="Arial"/>
                <w:b/>
                <w:bCs/>
              </w:rPr>
            </w:pPr>
            <w:r w:rsidRPr="00A90A2D">
              <w:rPr>
                <w:rFonts w:ascii="Arial" w:hAnsi="Arial" w:cs="Arial"/>
                <w:b/>
                <w:bCs/>
              </w:rPr>
              <w:t xml:space="preserve">                                                                     FCHV, Raya HP, </w:t>
            </w:r>
            <w:proofErr w:type="spellStart"/>
            <w:r w:rsidRPr="00A90A2D">
              <w:rPr>
                <w:rFonts w:ascii="Arial" w:hAnsi="Arial" w:cs="Arial"/>
                <w:b/>
                <w:bCs/>
              </w:rPr>
              <w:t>Kharpunath</w:t>
            </w:r>
            <w:proofErr w:type="spellEnd"/>
            <w:r w:rsidRPr="00A90A2D">
              <w:rPr>
                <w:rFonts w:ascii="Arial" w:hAnsi="Arial" w:cs="Arial"/>
                <w:b/>
                <w:bCs/>
              </w:rPr>
              <w:t xml:space="preserve"> RM</w:t>
            </w:r>
          </w:p>
          <w:p w14:paraId="54D0F274" w14:textId="77777777" w:rsidR="00364555" w:rsidRPr="00364555" w:rsidRDefault="00364555" w:rsidP="00B072C1">
            <w:pPr>
              <w:tabs>
                <w:tab w:val="center" w:pos="4560"/>
                <w:tab w:val="right" w:pos="9120"/>
              </w:tabs>
              <w:spacing w:after="200" w:line="360" w:lineRule="auto"/>
              <w:jc w:val="both"/>
              <w:rPr>
                <w:rFonts w:ascii="Arial" w:hAnsi="Arial" w:cs="Arial"/>
              </w:rPr>
            </w:pPr>
            <w:r w:rsidRPr="00364555">
              <w:rPr>
                <w:rFonts w:ascii="Arial" w:hAnsi="Arial" w:cs="Arial"/>
              </w:rPr>
              <w:t xml:space="preserve">Namaste everyone, this two day’s simulation based onsite coaching and mentoring program was organized by SIDC and OHW at </w:t>
            </w:r>
            <w:proofErr w:type="spellStart"/>
            <w:r w:rsidRPr="00364555">
              <w:rPr>
                <w:rFonts w:ascii="Arial" w:hAnsi="Arial" w:cs="Arial"/>
              </w:rPr>
              <w:t>Shreenagar</w:t>
            </w:r>
            <w:proofErr w:type="spellEnd"/>
            <w:r w:rsidRPr="00364555">
              <w:rPr>
                <w:rFonts w:ascii="Arial" w:hAnsi="Arial" w:cs="Arial"/>
              </w:rPr>
              <w:t xml:space="preserve"> HP (Hub site). We are very happy for this training. All the is ongoing, but many things are changed, like IP part, disposal of gloves, wrapping the sets. We had the opportunity to learned new and updated skill and knowledge. This training was very effective for nursing staff who engaged in birthing center. We also got detailed information about all the items needed in the birthing center (QIP). Thank you SIDC team for your teaching and proper information. </w:t>
            </w:r>
          </w:p>
          <w:p w14:paraId="6EF2376F" w14:textId="77777777" w:rsidR="00364555" w:rsidRPr="00364555" w:rsidRDefault="00364555" w:rsidP="00B072C1">
            <w:pPr>
              <w:tabs>
                <w:tab w:val="center" w:pos="4560"/>
                <w:tab w:val="right" w:pos="9120"/>
              </w:tabs>
              <w:spacing w:after="200" w:line="360" w:lineRule="auto"/>
              <w:jc w:val="right"/>
              <w:rPr>
                <w:rFonts w:ascii="Arial" w:hAnsi="Arial" w:cs="Arial"/>
                <w:b/>
                <w:bCs/>
              </w:rPr>
            </w:pPr>
            <w:r w:rsidRPr="00364555">
              <w:rPr>
                <w:rFonts w:ascii="Arial" w:hAnsi="Arial" w:cs="Arial"/>
              </w:rPr>
              <w:t xml:space="preserve">  </w:t>
            </w:r>
            <w:r w:rsidRPr="00364555">
              <w:rPr>
                <w:rFonts w:ascii="Arial" w:hAnsi="Arial" w:cs="Arial"/>
                <w:b/>
                <w:bCs/>
              </w:rPr>
              <w:t xml:space="preserve">Gita </w:t>
            </w:r>
            <w:proofErr w:type="spellStart"/>
            <w:r w:rsidRPr="00364555">
              <w:rPr>
                <w:rFonts w:ascii="Arial" w:hAnsi="Arial" w:cs="Arial"/>
                <w:b/>
                <w:bCs/>
              </w:rPr>
              <w:t>Bista</w:t>
            </w:r>
            <w:proofErr w:type="spellEnd"/>
            <w:r w:rsidRPr="00364555">
              <w:rPr>
                <w:rFonts w:ascii="Arial" w:hAnsi="Arial" w:cs="Arial"/>
                <w:b/>
                <w:bCs/>
              </w:rPr>
              <w:t xml:space="preserve"> </w:t>
            </w:r>
          </w:p>
          <w:p w14:paraId="5D45A1B9" w14:textId="77777777" w:rsidR="00364555" w:rsidRPr="00364555" w:rsidRDefault="00364555" w:rsidP="00B072C1">
            <w:pPr>
              <w:tabs>
                <w:tab w:val="center" w:pos="4560"/>
                <w:tab w:val="right" w:pos="9120"/>
              </w:tabs>
              <w:spacing w:after="200" w:line="360" w:lineRule="auto"/>
              <w:jc w:val="right"/>
              <w:rPr>
                <w:rFonts w:ascii="Arial" w:hAnsi="Arial" w:cs="Arial"/>
                <w:b/>
                <w:bCs/>
              </w:rPr>
            </w:pPr>
            <w:r w:rsidRPr="00364555">
              <w:rPr>
                <w:rFonts w:ascii="Arial" w:hAnsi="Arial" w:cs="Arial"/>
                <w:b/>
                <w:bCs/>
              </w:rPr>
              <w:t xml:space="preserve">ANM of </w:t>
            </w:r>
            <w:proofErr w:type="spellStart"/>
            <w:r w:rsidRPr="00364555">
              <w:rPr>
                <w:rFonts w:ascii="Arial" w:hAnsi="Arial" w:cs="Arial"/>
                <w:b/>
                <w:bCs/>
              </w:rPr>
              <w:t>Shreenagar</w:t>
            </w:r>
            <w:proofErr w:type="spellEnd"/>
            <w:r w:rsidRPr="00364555">
              <w:rPr>
                <w:rFonts w:ascii="Arial" w:hAnsi="Arial" w:cs="Arial"/>
                <w:b/>
                <w:bCs/>
              </w:rPr>
              <w:t xml:space="preserve"> HP</w:t>
            </w:r>
          </w:p>
          <w:p w14:paraId="4224FE2F" w14:textId="77777777" w:rsidR="00364555" w:rsidRPr="00364555" w:rsidRDefault="00364555" w:rsidP="00B072C1">
            <w:pPr>
              <w:tabs>
                <w:tab w:val="center" w:pos="4560"/>
                <w:tab w:val="right" w:pos="9120"/>
              </w:tabs>
              <w:spacing w:after="200" w:line="360" w:lineRule="auto"/>
              <w:jc w:val="both"/>
              <w:rPr>
                <w:rFonts w:ascii="Arial" w:eastAsia="Times New Roman" w:hAnsi="Arial" w:cs="Arial"/>
                <w:color w:val="000000"/>
              </w:rPr>
            </w:pPr>
            <w:r w:rsidRPr="00364555">
              <w:rPr>
                <w:rFonts w:ascii="Arial" w:eastAsia="Times New Roman" w:hAnsi="Arial" w:cs="Arial"/>
                <w:color w:val="000000"/>
              </w:rPr>
              <w:t xml:space="preserve">“Thank you to the SIDC team for bringing this program to our village. Through CGD and regular counselling from nurses and FCHVs, I and my family learned the importance of safe delivery. With their support, I was referred to </w:t>
            </w:r>
            <w:proofErr w:type="spellStart"/>
            <w:r w:rsidRPr="00364555">
              <w:rPr>
                <w:rFonts w:ascii="Arial" w:eastAsia="Times New Roman" w:hAnsi="Arial" w:cs="Arial"/>
                <w:color w:val="000000"/>
              </w:rPr>
              <w:t>Surkhet</w:t>
            </w:r>
            <w:proofErr w:type="spellEnd"/>
            <w:r w:rsidRPr="00364555">
              <w:rPr>
                <w:rFonts w:ascii="Arial" w:eastAsia="Times New Roman" w:hAnsi="Arial" w:cs="Arial"/>
                <w:color w:val="000000"/>
              </w:rPr>
              <w:t xml:space="preserve"> Hospital on time with free ambulance services. Because of their help, my baby and I are healthy. Thank you all for supporting me and my family.”</w:t>
            </w:r>
          </w:p>
          <w:p w14:paraId="20381A6E"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proofErr w:type="spellStart"/>
            <w:r w:rsidRPr="00364555">
              <w:rPr>
                <w:rFonts w:ascii="Arial" w:eastAsia="Times New Roman" w:hAnsi="Arial" w:cs="Arial"/>
                <w:b/>
                <w:bCs/>
                <w:color w:val="000000"/>
              </w:rPr>
              <w:t>Dhankura</w:t>
            </w:r>
            <w:proofErr w:type="spellEnd"/>
            <w:r w:rsidRPr="00364555">
              <w:rPr>
                <w:rFonts w:ascii="Arial" w:eastAsia="Times New Roman" w:hAnsi="Arial" w:cs="Arial"/>
                <w:b/>
                <w:bCs/>
                <w:color w:val="000000"/>
              </w:rPr>
              <w:t xml:space="preserve"> </w:t>
            </w:r>
            <w:proofErr w:type="spellStart"/>
            <w:r w:rsidRPr="00364555">
              <w:rPr>
                <w:rFonts w:ascii="Arial" w:eastAsia="Times New Roman" w:hAnsi="Arial" w:cs="Arial"/>
                <w:b/>
                <w:bCs/>
                <w:color w:val="000000"/>
              </w:rPr>
              <w:t>Shahi</w:t>
            </w:r>
            <w:proofErr w:type="spellEnd"/>
          </w:p>
          <w:p w14:paraId="235AC122"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RDW, </w:t>
            </w:r>
            <w:proofErr w:type="spellStart"/>
            <w:r w:rsidRPr="00364555">
              <w:rPr>
                <w:rFonts w:ascii="Arial" w:eastAsia="Times New Roman" w:hAnsi="Arial" w:cs="Arial"/>
                <w:b/>
                <w:bCs/>
                <w:color w:val="000000"/>
              </w:rPr>
              <w:t>Thulo</w:t>
            </w:r>
            <w:proofErr w:type="spellEnd"/>
            <w:r w:rsidRPr="00364555">
              <w:rPr>
                <w:rFonts w:ascii="Arial" w:eastAsia="Times New Roman" w:hAnsi="Arial" w:cs="Arial"/>
                <w:b/>
                <w:bCs/>
                <w:color w:val="000000"/>
              </w:rPr>
              <w:t xml:space="preserve"> </w:t>
            </w:r>
            <w:proofErr w:type="spellStart"/>
            <w:r w:rsidRPr="00364555">
              <w:rPr>
                <w:rFonts w:ascii="Arial" w:eastAsia="Times New Roman" w:hAnsi="Arial" w:cs="Arial"/>
                <w:b/>
                <w:bCs/>
                <w:color w:val="000000"/>
              </w:rPr>
              <w:t>gau</w:t>
            </w:r>
            <w:proofErr w:type="spellEnd"/>
            <w:r w:rsidRPr="00364555">
              <w:rPr>
                <w:rFonts w:ascii="Arial" w:eastAsia="Times New Roman" w:hAnsi="Arial" w:cs="Arial"/>
                <w:b/>
                <w:bCs/>
                <w:color w:val="000000"/>
              </w:rPr>
              <w:t xml:space="preserve">, </w:t>
            </w:r>
            <w:proofErr w:type="spellStart"/>
            <w:r w:rsidRPr="00364555">
              <w:rPr>
                <w:rFonts w:ascii="Arial" w:eastAsia="Times New Roman" w:hAnsi="Arial" w:cs="Arial"/>
                <w:b/>
                <w:bCs/>
                <w:color w:val="000000"/>
              </w:rPr>
              <w:t>Rodikot</w:t>
            </w:r>
            <w:proofErr w:type="spellEnd"/>
            <w:r w:rsidRPr="00364555">
              <w:rPr>
                <w:rFonts w:ascii="Arial" w:eastAsia="Times New Roman" w:hAnsi="Arial" w:cs="Arial"/>
                <w:b/>
                <w:bCs/>
                <w:color w:val="000000"/>
              </w:rPr>
              <w:t xml:space="preserve"> village</w:t>
            </w:r>
          </w:p>
          <w:p w14:paraId="6BB000A7"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During CGD program</w:t>
            </w:r>
          </w:p>
          <w:p w14:paraId="0109C93C" w14:textId="3BE66B8D" w:rsidR="00364555" w:rsidRPr="00364555" w:rsidRDefault="00364555" w:rsidP="00B072C1">
            <w:pPr>
              <w:tabs>
                <w:tab w:val="center" w:pos="4560"/>
                <w:tab w:val="right" w:pos="9120"/>
              </w:tabs>
              <w:spacing w:after="200" w:line="360" w:lineRule="auto"/>
              <w:jc w:val="both"/>
              <w:rPr>
                <w:rFonts w:ascii="Arial" w:eastAsia="Times New Roman" w:hAnsi="Arial" w:cs="Arial"/>
                <w:color w:val="000000"/>
              </w:rPr>
            </w:pPr>
            <w:r w:rsidRPr="00364555">
              <w:rPr>
                <w:rFonts w:ascii="Arial" w:eastAsia="Times New Roman" w:hAnsi="Arial" w:cs="Arial"/>
                <w:color w:val="000000"/>
              </w:rPr>
              <w:lastRenderedPageBreak/>
              <w:t xml:space="preserve">“We are very happy to attend the 2-day simulation-based onsite coaching and mentoring program. Before this training, we did not know the detailed processes of PPH/Shock management, newborn resuscitation, KMC, counselling, and cervical tear repair. After the training, we learned all these procedures in detail, which improved our confidence and understanding of </w:t>
            </w:r>
            <w:proofErr w:type="spellStart"/>
            <w:r w:rsidRPr="00364555">
              <w:rPr>
                <w:rFonts w:ascii="Arial" w:eastAsia="Times New Roman" w:hAnsi="Arial" w:cs="Arial"/>
                <w:color w:val="000000"/>
              </w:rPr>
              <w:t>labour</w:t>
            </w:r>
            <w:proofErr w:type="spellEnd"/>
            <w:r w:rsidRPr="00364555">
              <w:rPr>
                <w:rFonts w:ascii="Arial" w:eastAsia="Times New Roman" w:hAnsi="Arial" w:cs="Arial"/>
                <w:color w:val="000000"/>
              </w:rPr>
              <w:t xml:space="preserve"> room setup and infection preventio</w:t>
            </w:r>
            <w:r w:rsidR="00185B3F" w:rsidRPr="00A90A2D">
              <w:rPr>
                <w:rFonts w:ascii="Arial" w:eastAsia="Times New Roman" w:hAnsi="Arial" w:cs="Arial"/>
                <w:color w:val="000000"/>
              </w:rPr>
              <w:t xml:space="preserve">n. We are very thankful to SIDC and </w:t>
            </w:r>
            <w:r w:rsidRPr="00364555">
              <w:rPr>
                <w:rFonts w:ascii="Arial" w:eastAsia="Times New Roman" w:hAnsi="Arial" w:cs="Arial"/>
                <w:color w:val="000000"/>
              </w:rPr>
              <w:t>OHW for this valuable training.”</w:t>
            </w:r>
          </w:p>
          <w:p w14:paraId="6F79B539"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Mrs. </w:t>
            </w:r>
            <w:proofErr w:type="spellStart"/>
            <w:r w:rsidRPr="00364555">
              <w:rPr>
                <w:rFonts w:ascii="Arial" w:eastAsia="Times New Roman" w:hAnsi="Arial" w:cs="Arial"/>
                <w:b/>
                <w:bCs/>
                <w:color w:val="000000"/>
              </w:rPr>
              <w:t>Durga</w:t>
            </w:r>
            <w:proofErr w:type="spellEnd"/>
            <w:r w:rsidRPr="00364555">
              <w:rPr>
                <w:rFonts w:ascii="Arial" w:eastAsia="Times New Roman" w:hAnsi="Arial" w:cs="Arial"/>
                <w:b/>
                <w:bCs/>
                <w:color w:val="000000"/>
              </w:rPr>
              <w:t xml:space="preserve"> </w:t>
            </w:r>
            <w:proofErr w:type="spellStart"/>
            <w:r w:rsidRPr="00364555">
              <w:rPr>
                <w:rFonts w:ascii="Arial" w:eastAsia="Times New Roman" w:hAnsi="Arial" w:cs="Arial"/>
                <w:b/>
                <w:bCs/>
                <w:color w:val="000000"/>
              </w:rPr>
              <w:t>Kumari</w:t>
            </w:r>
            <w:proofErr w:type="spellEnd"/>
            <w:r w:rsidRPr="00364555">
              <w:rPr>
                <w:rFonts w:ascii="Arial" w:eastAsia="Times New Roman" w:hAnsi="Arial" w:cs="Arial"/>
                <w:b/>
                <w:bCs/>
                <w:color w:val="000000"/>
              </w:rPr>
              <w:t xml:space="preserve"> </w:t>
            </w:r>
            <w:proofErr w:type="spellStart"/>
            <w:r w:rsidRPr="00364555">
              <w:rPr>
                <w:rFonts w:ascii="Arial" w:eastAsia="Times New Roman" w:hAnsi="Arial" w:cs="Arial"/>
                <w:b/>
                <w:bCs/>
                <w:color w:val="000000"/>
              </w:rPr>
              <w:t>Shahi</w:t>
            </w:r>
            <w:proofErr w:type="spellEnd"/>
            <w:r w:rsidRPr="00364555">
              <w:rPr>
                <w:rFonts w:ascii="Arial" w:eastAsia="Times New Roman" w:hAnsi="Arial" w:cs="Arial"/>
                <w:b/>
                <w:bCs/>
                <w:color w:val="000000"/>
              </w:rPr>
              <w:t>,</w:t>
            </w:r>
          </w:p>
          <w:p w14:paraId="2B2A2EEA"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Sr. ANM, </w:t>
            </w:r>
            <w:proofErr w:type="spellStart"/>
            <w:r w:rsidRPr="00364555">
              <w:rPr>
                <w:rFonts w:ascii="Arial" w:eastAsia="Times New Roman" w:hAnsi="Arial" w:cs="Arial"/>
                <w:b/>
                <w:bCs/>
                <w:color w:val="000000"/>
              </w:rPr>
              <w:t>Rodikot</w:t>
            </w:r>
            <w:proofErr w:type="spellEnd"/>
            <w:r w:rsidRPr="00364555">
              <w:rPr>
                <w:rFonts w:ascii="Arial" w:eastAsia="Times New Roman" w:hAnsi="Arial" w:cs="Arial"/>
                <w:b/>
                <w:bCs/>
                <w:color w:val="000000"/>
              </w:rPr>
              <w:t xml:space="preserve"> HP, </w:t>
            </w:r>
            <w:proofErr w:type="spellStart"/>
            <w:r w:rsidRPr="00364555">
              <w:rPr>
                <w:rFonts w:ascii="Arial" w:eastAsia="Times New Roman" w:hAnsi="Arial" w:cs="Arial"/>
                <w:b/>
                <w:bCs/>
                <w:color w:val="000000"/>
              </w:rPr>
              <w:t>Sarkegad</w:t>
            </w:r>
            <w:proofErr w:type="spellEnd"/>
            <w:r w:rsidRPr="00364555">
              <w:rPr>
                <w:rFonts w:ascii="Arial" w:eastAsia="Times New Roman" w:hAnsi="Arial" w:cs="Arial"/>
                <w:b/>
                <w:bCs/>
                <w:color w:val="000000"/>
              </w:rPr>
              <w:t xml:space="preserve"> RM</w:t>
            </w:r>
          </w:p>
          <w:p w14:paraId="4E4D0A99" w14:textId="0CA94DBA" w:rsidR="00364555" w:rsidRPr="00364555" w:rsidRDefault="00996546" w:rsidP="00B072C1">
            <w:pPr>
              <w:tabs>
                <w:tab w:val="center" w:pos="4560"/>
                <w:tab w:val="right" w:pos="9120"/>
              </w:tabs>
              <w:spacing w:after="200" w:line="360" w:lineRule="auto"/>
              <w:jc w:val="both"/>
              <w:rPr>
                <w:rFonts w:ascii="Arial" w:eastAsia="Times New Roman" w:hAnsi="Arial" w:cs="Arial"/>
                <w:color w:val="000000"/>
              </w:rPr>
            </w:pPr>
            <w:r w:rsidRPr="00A90A2D">
              <w:rPr>
                <w:rFonts w:ascii="Arial" w:eastAsia="Times New Roman" w:hAnsi="Arial" w:cs="Arial"/>
                <w:color w:val="000000"/>
              </w:rPr>
              <w:t xml:space="preserve">''We sincerely thank SIDC and </w:t>
            </w:r>
            <w:r w:rsidR="00364555" w:rsidRPr="00364555">
              <w:rPr>
                <w:rFonts w:ascii="Arial" w:eastAsia="Times New Roman" w:hAnsi="Arial" w:cs="Arial"/>
                <w:color w:val="000000"/>
              </w:rPr>
              <w:t>OHW for organizing the 2-day simulation-based onsite coaching and mentoring program. Before the simulation training, we lacked confidence in managing PPH, shock, KMC, newborn resuscitation, and other critical procedures; however, after the first day of training and continuing till now, our skills and confidence have improved. The regular drills were very helpful for nursing staff. We are committed to using these skills in our daily services and kindly request continued support in the future. ''</w:t>
            </w:r>
          </w:p>
          <w:p w14:paraId="7C9C7B53"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Mrs. Anita </w:t>
            </w:r>
            <w:proofErr w:type="spellStart"/>
            <w:r w:rsidRPr="00364555">
              <w:rPr>
                <w:rFonts w:ascii="Arial" w:eastAsia="Times New Roman" w:hAnsi="Arial" w:cs="Arial"/>
                <w:b/>
                <w:bCs/>
                <w:color w:val="000000"/>
              </w:rPr>
              <w:t>Thapa</w:t>
            </w:r>
            <w:proofErr w:type="spellEnd"/>
          </w:p>
          <w:p w14:paraId="1A342700"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ANM, </w:t>
            </w:r>
            <w:proofErr w:type="spellStart"/>
            <w:r w:rsidRPr="00364555">
              <w:rPr>
                <w:rFonts w:ascii="Arial" w:eastAsia="Times New Roman" w:hAnsi="Arial" w:cs="Arial"/>
                <w:b/>
                <w:bCs/>
                <w:color w:val="000000"/>
              </w:rPr>
              <w:t>Maila</w:t>
            </w:r>
            <w:proofErr w:type="spellEnd"/>
            <w:r w:rsidRPr="00364555">
              <w:rPr>
                <w:rFonts w:ascii="Arial" w:eastAsia="Times New Roman" w:hAnsi="Arial" w:cs="Arial"/>
                <w:b/>
                <w:bCs/>
                <w:color w:val="000000"/>
              </w:rPr>
              <w:t xml:space="preserve"> HP, </w:t>
            </w:r>
            <w:proofErr w:type="spellStart"/>
            <w:r w:rsidRPr="00364555">
              <w:rPr>
                <w:rFonts w:ascii="Arial" w:eastAsia="Times New Roman" w:hAnsi="Arial" w:cs="Arial"/>
                <w:b/>
                <w:bCs/>
                <w:color w:val="000000"/>
              </w:rPr>
              <w:t>Tanjakot</w:t>
            </w:r>
            <w:proofErr w:type="spellEnd"/>
            <w:r w:rsidRPr="00364555">
              <w:rPr>
                <w:rFonts w:ascii="Arial" w:eastAsia="Times New Roman" w:hAnsi="Arial" w:cs="Arial"/>
                <w:b/>
                <w:bCs/>
                <w:color w:val="000000"/>
              </w:rPr>
              <w:t xml:space="preserve"> RM</w:t>
            </w:r>
          </w:p>
          <w:p w14:paraId="5DC8EA9D"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During SBMP 2nd phase at </w:t>
            </w:r>
            <w:proofErr w:type="spellStart"/>
            <w:r w:rsidRPr="00364555">
              <w:rPr>
                <w:rFonts w:ascii="Arial" w:eastAsia="Times New Roman" w:hAnsi="Arial" w:cs="Arial"/>
                <w:b/>
                <w:bCs/>
                <w:color w:val="000000"/>
              </w:rPr>
              <w:t>Maila</w:t>
            </w:r>
            <w:proofErr w:type="spellEnd"/>
            <w:r w:rsidRPr="00364555">
              <w:rPr>
                <w:rFonts w:ascii="Arial" w:eastAsia="Times New Roman" w:hAnsi="Arial" w:cs="Arial"/>
                <w:b/>
                <w:bCs/>
                <w:color w:val="000000"/>
              </w:rPr>
              <w:t xml:space="preserve"> HP</w:t>
            </w:r>
          </w:p>
          <w:p w14:paraId="417810A2" w14:textId="1CD1B5ED" w:rsidR="00364555" w:rsidRPr="00364555" w:rsidRDefault="00364555" w:rsidP="00B072C1">
            <w:pPr>
              <w:tabs>
                <w:tab w:val="center" w:pos="4560"/>
                <w:tab w:val="right" w:pos="9120"/>
              </w:tabs>
              <w:spacing w:after="200" w:line="360" w:lineRule="auto"/>
              <w:jc w:val="both"/>
              <w:rPr>
                <w:rFonts w:ascii="Arial" w:eastAsia="Times New Roman" w:hAnsi="Arial" w:cs="Arial"/>
                <w:color w:val="000000"/>
              </w:rPr>
            </w:pPr>
            <w:r w:rsidRPr="00364555">
              <w:rPr>
                <w:rFonts w:ascii="Arial" w:eastAsia="Times New Roman" w:hAnsi="Arial" w:cs="Arial"/>
                <w:color w:val="000000"/>
              </w:rPr>
              <w:t>'' We are happy</w:t>
            </w:r>
            <w:r w:rsidR="002207D2" w:rsidRPr="00A90A2D">
              <w:rPr>
                <w:rFonts w:ascii="Arial" w:eastAsia="Times New Roman" w:hAnsi="Arial" w:cs="Arial"/>
                <w:color w:val="000000"/>
              </w:rPr>
              <w:t xml:space="preserve"> to work together with the SIDC and </w:t>
            </w:r>
            <w:r w:rsidRPr="00364555">
              <w:rPr>
                <w:rFonts w:ascii="Arial" w:eastAsia="Times New Roman" w:hAnsi="Arial" w:cs="Arial"/>
                <w:color w:val="000000"/>
              </w:rPr>
              <w:t>OHW team to improve MNH service delivery through strong coordination and shared responsibility. Before the first HP-MSS at Mimi Health Post, the delivery room condition was very poor and birthing center (BC) equipment was inadequate. After the MSS, the delivery room has improved and more BC equipment is now available. To further improve the birthing center, the HP in-charge and nursing staff should closely coordinate with the RM Health Section whenever support or equipment is required. Our commitment will not remain only on paper; the required birthing center equipment will be provided as soon as possible. ''</w:t>
            </w:r>
          </w:p>
          <w:p w14:paraId="3622E561"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proofErr w:type="spellStart"/>
            <w:r w:rsidRPr="00364555">
              <w:rPr>
                <w:rFonts w:ascii="Arial" w:eastAsia="Times New Roman" w:hAnsi="Arial" w:cs="Arial"/>
                <w:b/>
                <w:bCs/>
                <w:color w:val="000000"/>
              </w:rPr>
              <w:t>Shiwa</w:t>
            </w:r>
            <w:proofErr w:type="spellEnd"/>
            <w:r w:rsidRPr="00364555">
              <w:rPr>
                <w:rFonts w:ascii="Arial" w:eastAsia="Times New Roman" w:hAnsi="Arial" w:cs="Arial"/>
                <w:b/>
                <w:bCs/>
                <w:color w:val="000000"/>
              </w:rPr>
              <w:t xml:space="preserve"> </w:t>
            </w:r>
            <w:proofErr w:type="spellStart"/>
            <w:r w:rsidRPr="00364555">
              <w:rPr>
                <w:rFonts w:ascii="Arial" w:eastAsia="Times New Roman" w:hAnsi="Arial" w:cs="Arial"/>
                <w:b/>
                <w:bCs/>
                <w:color w:val="000000"/>
              </w:rPr>
              <w:t>Shahi</w:t>
            </w:r>
            <w:proofErr w:type="spellEnd"/>
          </w:p>
          <w:p w14:paraId="73C67B7F"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PHN, </w:t>
            </w:r>
            <w:proofErr w:type="spellStart"/>
            <w:r w:rsidRPr="00364555">
              <w:rPr>
                <w:rFonts w:ascii="Arial" w:eastAsia="Times New Roman" w:hAnsi="Arial" w:cs="Arial"/>
                <w:b/>
                <w:bCs/>
                <w:color w:val="000000"/>
              </w:rPr>
              <w:t>Chankheli</w:t>
            </w:r>
            <w:proofErr w:type="spellEnd"/>
            <w:r w:rsidRPr="00364555">
              <w:rPr>
                <w:rFonts w:ascii="Arial" w:eastAsia="Times New Roman" w:hAnsi="Arial" w:cs="Arial"/>
                <w:b/>
                <w:bCs/>
                <w:color w:val="000000"/>
              </w:rPr>
              <w:t xml:space="preserve"> RM</w:t>
            </w:r>
          </w:p>
          <w:p w14:paraId="207CBF5C"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During HP- MSS follow up at Mimi HP</w:t>
            </w:r>
          </w:p>
          <w:p w14:paraId="2100F0D1" w14:textId="3687D693" w:rsidR="00364555" w:rsidRPr="00364555" w:rsidRDefault="00364555" w:rsidP="00B072C1">
            <w:pPr>
              <w:tabs>
                <w:tab w:val="center" w:pos="4560"/>
                <w:tab w:val="right" w:pos="9120"/>
              </w:tabs>
              <w:spacing w:after="200" w:line="360" w:lineRule="auto"/>
              <w:jc w:val="both"/>
              <w:rPr>
                <w:rFonts w:ascii="Arial" w:eastAsia="Times New Roman" w:hAnsi="Arial" w:cs="Arial"/>
                <w:color w:val="000000"/>
              </w:rPr>
            </w:pPr>
            <w:r w:rsidRPr="00364555">
              <w:rPr>
                <w:rFonts w:ascii="Arial" w:eastAsia="Times New Roman" w:hAnsi="Arial" w:cs="Arial"/>
                <w:color w:val="000000"/>
              </w:rPr>
              <w:lastRenderedPageBreak/>
              <w:t xml:space="preserve">''Thank you to SIDC and OHW for your strong coordination and support during the HP- MSS follow-up program. We sincerely appreciate your continued support in improving MNH services and strengthening service quality at the health post. Before HP-MSS </w:t>
            </w:r>
            <w:r w:rsidR="008772E9" w:rsidRPr="00A90A2D">
              <w:rPr>
                <w:rFonts w:ascii="Arial" w:eastAsia="Times New Roman" w:hAnsi="Arial" w:cs="Arial"/>
                <w:color w:val="000000"/>
              </w:rPr>
              <w:t xml:space="preserve">and SIDC and </w:t>
            </w:r>
            <w:r w:rsidRPr="00364555">
              <w:rPr>
                <w:rFonts w:ascii="Arial" w:eastAsia="Times New Roman" w:hAnsi="Arial" w:cs="Arial"/>
                <w:color w:val="000000"/>
              </w:rPr>
              <w:t xml:space="preserve">OHW support, the birthing center at </w:t>
            </w:r>
            <w:proofErr w:type="spellStart"/>
            <w:r w:rsidRPr="00364555">
              <w:rPr>
                <w:rFonts w:ascii="Arial" w:eastAsia="Times New Roman" w:hAnsi="Arial" w:cs="Arial"/>
                <w:color w:val="000000"/>
              </w:rPr>
              <w:t>Madana</w:t>
            </w:r>
            <w:proofErr w:type="spellEnd"/>
            <w:r w:rsidRPr="00364555">
              <w:rPr>
                <w:rFonts w:ascii="Arial" w:eastAsia="Times New Roman" w:hAnsi="Arial" w:cs="Arial"/>
                <w:color w:val="000000"/>
              </w:rPr>
              <w:t xml:space="preserve"> Health Post was in very poor condition with inadequate medicines and equipment. After 5–6 months, there has been significant improvement in the birthing cente</w:t>
            </w:r>
            <w:r w:rsidR="008772E9" w:rsidRPr="00A90A2D">
              <w:rPr>
                <w:rFonts w:ascii="Arial" w:eastAsia="Times New Roman" w:hAnsi="Arial" w:cs="Arial"/>
                <w:color w:val="000000"/>
              </w:rPr>
              <w:t>r. Nowadays, pregnant women</w:t>
            </w:r>
            <w:r w:rsidRPr="00364555">
              <w:rPr>
                <w:rFonts w:ascii="Arial" w:eastAsia="Times New Roman" w:hAnsi="Arial" w:cs="Arial"/>
                <w:color w:val="000000"/>
              </w:rPr>
              <w:t xml:space="preserve"> and recently </w:t>
            </w:r>
            <w:r w:rsidR="008772E9" w:rsidRPr="00A90A2D">
              <w:rPr>
                <w:rFonts w:ascii="Arial" w:eastAsia="Times New Roman" w:hAnsi="Arial" w:cs="Arial"/>
                <w:color w:val="000000"/>
              </w:rPr>
              <w:t xml:space="preserve">delivered women </w:t>
            </w:r>
            <w:r w:rsidRPr="00364555">
              <w:rPr>
                <w:rFonts w:ascii="Arial" w:eastAsia="Times New Roman" w:hAnsi="Arial" w:cs="Arial"/>
                <w:color w:val="000000"/>
              </w:rPr>
              <w:t>are receiving better and more quality services.''</w:t>
            </w:r>
          </w:p>
          <w:p w14:paraId="3C234091"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proofErr w:type="spellStart"/>
            <w:r w:rsidRPr="00364555">
              <w:rPr>
                <w:rFonts w:ascii="Arial" w:eastAsia="Times New Roman" w:hAnsi="Arial" w:cs="Arial"/>
                <w:b/>
                <w:bCs/>
                <w:color w:val="000000"/>
              </w:rPr>
              <w:t>Rajendra</w:t>
            </w:r>
            <w:proofErr w:type="spellEnd"/>
            <w:r w:rsidRPr="00364555">
              <w:rPr>
                <w:rFonts w:ascii="Arial" w:eastAsia="Times New Roman" w:hAnsi="Arial" w:cs="Arial"/>
                <w:b/>
                <w:bCs/>
                <w:color w:val="000000"/>
              </w:rPr>
              <w:t xml:space="preserve"> </w:t>
            </w:r>
            <w:proofErr w:type="spellStart"/>
            <w:r w:rsidRPr="00364555">
              <w:rPr>
                <w:rFonts w:ascii="Arial" w:eastAsia="Times New Roman" w:hAnsi="Arial" w:cs="Arial"/>
                <w:b/>
                <w:bCs/>
                <w:color w:val="000000"/>
              </w:rPr>
              <w:t>Syankhu</w:t>
            </w:r>
            <w:proofErr w:type="spellEnd"/>
          </w:p>
          <w:p w14:paraId="2F70CED2"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RM health section chief, </w:t>
            </w:r>
            <w:proofErr w:type="spellStart"/>
            <w:r w:rsidRPr="00364555">
              <w:rPr>
                <w:rFonts w:ascii="Arial" w:eastAsia="Times New Roman" w:hAnsi="Arial" w:cs="Arial"/>
                <w:b/>
                <w:bCs/>
                <w:color w:val="000000"/>
              </w:rPr>
              <w:t>Tanjakot</w:t>
            </w:r>
            <w:proofErr w:type="spellEnd"/>
            <w:r w:rsidRPr="00364555">
              <w:rPr>
                <w:rFonts w:ascii="Arial" w:eastAsia="Times New Roman" w:hAnsi="Arial" w:cs="Arial"/>
                <w:b/>
                <w:bCs/>
                <w:color w:val="000000"/>
              </w:rPr>
              <w:t xml:space="preserve"> RM</w:t>
            </w:r>
          </w:p>
          <w:p w14:paraId="15BB2775" w14:textId="77777777" w:rsidR="00364555" w:rsidRPr="00364555" w:rsidRDefault="00364555" w:rsidP="00B072C1">
            <w:pPr>
              <w:tabs>
                <w:tab w:val="center" w:pos="4560"/>
                <w:tab w:val="right" w:pos="9120"/>
              </w:tabs>
              <w:spacing w:after="200" w:line="360" w:lineRule="auto"/>
              <w:jc w:val="right"/>
              <w:rPr>
                <w:rFonts w:ascii="Arial" w:eastAsia="Times New Roman" w:hAnsi="Arial" w:cs="Arial"/>
                <w:b/>
                <w:bCs/>
                <w:color w:val="000000"/>
              </w:rPr>
            </w:pPr>
            <w:r w:rsidRPr="00364555">
              <w:rPr>
                <w:rFonts w:ascii="Arial" w:eastAsia="Times New Roman" w:hAnsi="Arial" w:cs="Arial"/>
                <w:b/>
                <w:bCs/>
                <w:color w:val="000000"/>
              </w:rPr>
              <w:t xml:space="preserve">During HP –MSS follow up at </w:t>
            </w:r>
            <w:proofErr w:type="spellStart"/>
            <w:r w:rsidRPr="00364555">
              <w:rPr>
                <w:rFonts w:ascii="Arial" w:eastAsia="Times New Roman" w:hAnsi="Arial" w:cs="Arial"/>
                <w:b/>
                <w:bCs/>
                <w:color w:val="000000"/>
              </w:rPr>
              <w:t>Madana</w:t>
            </w:r>
            <w:proofErr w:type="spellEnd"/>
            <w:r w:rsidRPr="00364555">
              <w:rPr>
                <w:rFonts w:ascii="Arial" w:eastAsia="Times New Roman" w:hAnsi="Arial" w:cs="Arial"/>
                <w:b/>
                <w:bCs/>
                <w:color w:val="000000"/>
              </w:rPr>
              <w:t xml:space="preserve"> HP, </w:t>
            </w:r>
            <w:proofErr w:type="spellStart"/>
            <w:r w:rsidRPr="00364555">
              <w:rPr>
                <w:rFonts w:ascii="Arial" w:eastAsia="Times New Roman" w:hAnsi="Arial" w:cs="Arial"/>
                <w:b/>
                <w:bCs/>
                <w:color w:val="000000"/>
              </w:rPr>
              <w:t>Tanjakot</w:t>
            </w:r>
            <w:proofErr w:type="spellEnd"/>
            <w:r w:rsidRPr="00364555">
              <w:rPr>
                <w:rFonts w:ascii="Arial" w:eastAsia="Times New Roman" w:hAnsi="Arial" w:cs="Arial"/>
                <w:b/>
                <w:bCs/>
                <w:color w:val="000000"/>
              </w:rPr>
              <w:t xml:space="preserve"> RM</w:t>
            </w:r>
          </w:p>
          <w:p w14:paraId="2DD620EB" w14:textId="5ADAE8EE" w:rsidR="00031193" w:rsidRPr="00A90A2D" w:rsidRDefault="00031193" w:rsidP="00B072C1">
            <w:pPr>
              <w:widowControl/>
              <w:spacing w:line="360" w:lineRule="auto"/>
              <w:jc w:val="both"/>
              <w:rPr>
                <w:rFonts w:ascii="Arial" w:hAnsi="Arial" w:cs="Arial"/>
                <w:bCs/>
              </w:rPr>
            </w:pPr>
          </w:p>
          <w:p w14:paraId="6E1DEE95" w14:textId="68F3FA6D" w:rsidR="007F630E" w:rsidRPr="00A90A2D" w:rsidRDefault="007F630E" w:rsidP="00B072C1">
            <w:pPr>
              <w:spacing w:line="360" w:lineRule="auto"/>
              <w:rPr>
                <w:rFonts w:ascii="Arial" w:hAnsi="Arial" w:cs="Arial"/>
                <w:bCs/>
              </w:rPr>
            </w:pPr>
          </w:p>
          <w:p w14:paraId="39245951" w14:textId="71CC01C8" w:rsidR="001555C2" w:rsidRPr="00A90A2D" w:rsidRDefault="001555C2" w:rsidP="00B072C1">
            <w:pPr>
              <w:spacing w:line="360" w:lineRule="auto"/>
              <w:rPr>
                <w:rFonts w:ascii="Arial" w:hAnsi="Arial" w:cs="Arial"/>
              </w:rPr>
            </w:pPr>
            <w:r w:rsidRPr="00A90A2D">
              <w:rPr>
                <w:rFonts w:ascii="Arial" w:hAnsi="Arial" w:cs="Arial"/>
                <w:b/>
                <w:bCs/>
              </w:rPr>
              <w:t>Photo Link:</w:t>
            </w:r>
            <w:hyperlink r:id="rId7" w:history="1">
              <w:r w:rsidR="00364555" w:rsidRPr="00A90A2D">
                <w:rPr>
                  <w:rStyle w:val="Hyperlink"/>
                  <w:rFonts w:ascii="Arial" w:hAnsi="Arial" w:cs="Arial"/>
                  <w:b/>
                  <w:bCs/>
                </w:rPr>
                <w:t>https://drive.google.com/drive/folders/18qjTYIysDyuYT2D0G_rinPXWHIgmQDfn</w:t>
              </w:r>
            </w:hyperlink>
            <w:r w:rsidRPr="00A90A2D">
              <w:rPr>
                <w:rFonts w:ascii="Arial" w:hAnsi="Arial" w:cs="Arial"/>
                <w:b/>
                <w:bCs/>
              </w:rPr>
              <w:t xml:space="preserve"> </w:t>
            </w:r>
          </w:p>
        </w:tc>
      </w:tr>
    </w:tbl>
    <w:p w14:paraId="1CF635D6" w14:textId="77777777" w:rsidR="006B3EC8" w:rsidRPr="00F128E9" w:rsidRDefault="006B3EC8" w:rsidP="00B072C1">
      <w:pPr>
        <w:spacing w:line="360" w:lineRule="auto"/>
        <w:rPr>
          <w:rFonts w:ascii="Arial" w:hAnsi="Arial" w:cs="Arial"/>
          <w:b/>
          <w:sz w:val="24"/>
          <w:szCs w:val="24"/>
        </w:rPr>
      </w:pPr>
    </w:p>
    <w:sectPr w:rsidR="006B3EC8" w:rsidRPr="00F128E9">
      <w:headerReference w:type="default" r:id="rId8"/>
      <w:footerReference w:type="default" r:id="rId9"/>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FF81D" w16cid:durableId="23AD4461"/>
  <w16cid:commentId w16cid:paraId="2B7CB5D7" w16cid:durableId="23AD444A"/>
  <w16cid:commentId w16cid:paraId="31B4F467" w16cid:durableId="23AD44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95761" w14:textId="77777777" w:rsidR="001E4AE4" w:rsidRDefault="001E4AE4">
      <w:pPr>
        <w:spacing w:after="0" w:line="240" w:lineRule="auto"/>
      </w:pPr>
      <w:r>
        <w:separator/>
      </w:r>
    </w:p>
  </w:endnote>
  <w:endnote w:type="continuationSeparator" w:id="0">
    <w:p w14:paraId="487A28B7" w14:textId="77777777" w:rsidR="001E4AE4" w:rsidRDefault="001E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ngal">
    <w:panose1 w:val="00000400000000000000"/>
    <w:charset w:val="01"/>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D8A0" w14:textId="1B51A83C" w:rsidR="00AD2319" w:rsidRPr="00A702C6" w:rsidRDefault="00AD2319" w:rsidP="00BF5255">
    <w:pPr>
      <w:pStyle w:val="Footer"/>
      <w:tabs>
        <w:tab w:val="clear" w:pos="4680"/>
        <w:tab w:val="clear" w:pos="9360"/>
        <w:tab w:val="left" w:pos="3263"/>
      </w:tabs>
      <w:rPr>
        <w:rFonts w:ascii="Arial" w:hAnsi="Arial" w:cs="Arial"/>
        <w:sz w:val="18"/>
      </w:rPr>
    </w:pPr>
    <w:r w:rsidRPr="00A702C6">
      <w:rPr>
        <w:rStyle w:val="PageNumber"/>
        <w:rFonts w:ascii="Arial" w:eastAsiaTheme="minorEastAsia" w:hAnsi="Arial" w:cs="Arial"/>
        <w:b/>
        <w:sz w:val="18"/>
      </w:rPr>
      <w:fldChar w:fldCharType="begin"/>
    </w:r>
    <w:r w:rsidRPr="00A702C6">
      <w:rPr>
        <w:rStyle w:val="PageNumber"/>
        <w:rFonts w:ascii="Arial" w:eastAsiaTheme="minorEastAsia" w:hAnsi="Arial" w:cs="Arial"/>
        <w:b/>
        <w:sz w:val="18"/>
      </w:rPr>
      <w:instrText xml:space="preserve"> PAGE </w:instrText>
    </w:r>
    <w:r w:rsidRPr="00A702C6">
      <w:rPr>
        <w:rStyle w:val="PageNumber"/>
        <w:rFonts w:ascii="Arial" w:eastAsiaTheme="minorEastAsia" w:hAnsi="Arial" w:cs="Arial"/>
        <w:b/>
        <w:sz w:val="18"/>
      </w:rPr>
      <w:fldChar w:fldCharType="separate"/>
    </w:r>
    <w:r w:rsidR="00E83CDD">
      <w:rPr>
        <w:rStyle w:val="PageNumber"/>
        <w:rFonts w:ascii="Arial" w:eastAsiaTheme="minorEastAsia" w:hAnsi="Arial" w:cs="Arial"/>
        <w:b/>
        <w:noProof/>
        <w:sz w:val="18"/>
      </w:rPr>
      <w:t>15</w:t>
    </w:r>
    <w:r w:rsidRPr="00A702C6">
      <w:rPr>
        <w:rStyle w:val="PageNumber"/>
        <w:rFonts w:ascii="Arial" w:eastAsiaTheme="minorEastAsia" w:hAnsi="Arial" w:cs="Arial"/>
        <w:b/>
        <w:sz w:val="18"/>
      </w:rPr>
      <w:fldChar w:fldCharType="end"/>
    </w:r>
    <w:r>
      <w:rPr>
        <w:rFonts w:ascii="Arial" w:hAnsi="Arial" w:cs="Arial"/>
        <w:sz w:val="18"/>
      </w:rPr>
      <w:t xml:space="preserve">     |     OHW - Annual Program Narrative Report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oneheartworldwide.org</w:t>
    </w:r>
  </w:p>
  <w:p w14:paraId="722C33C3" w14:textId="77777777" w:rsidR="00AD2319" w:rsidRDefault="00AD23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2BBE9" w14:textId="77777777" w:rsidR="001E4AE4" w:rsidRDefault="001E4AE4">
      <w:pPr>
        <w:spacing w:after="0" w:line="240" w:lineRule="auto"/>
      </w:pPr>
      <w:r>
        <w:separator/>
      </w:r>
    </w:p>
  </w:footnote>
  <w:footnote w:type="continuationSeparator" w:id="0">
    <w:p w14:paraId="586B1CE8" w14:textId="77777777" w:rsidR="001E4AE4" w:rsidRDefault="001E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FC08" w14:textId="300F9AAA" w:rsidR="00AD2319" w:rsidRPr="0021799F" w:rsidRDefault="00AD2319" w:rsidP="0021799F">
    <w:pPr>
      <w:pStyle w:val="Header"/>
    </w:pPr>
    <w:r w:rsidRPr="00B61144">
      <w:rPr>
        <w:rFonts w:eastAsia="MS Mincho"/>
        <w:b/>
        <w:bCs/>
        <w:noProof/>
      </w:rPr>
      <w:drawing>
        <wp:anchor distT="0" distB="0" distL="114300" distR="114300" simplePos="0" relativeHeight="251659264" behindDoc="0" locked="0" layoutInCell="1" allowOverlap="1" wp14:anchorId="792EDB57" wp14:editId="661B9304">
          <wp:simplePos x="0" y="0"/>
          <wp:positionH relativeFrom="column">
            <wp:posOffset>4965404</wp:posOffset>
          </wp:positionH>
          <wp:positionV relativeFrom="paragraph">
            <wp:posOffset>285115</wp:posOffset>
          </wp:positionV>
          <wp:extent cx="1113790" cy="6292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f SIDC.jpg"/>
                  <pic:cNvPicPr/>
                </pic:nvPicPr>
                <pic:blipFill>
                  <a:blip r:embed="rId1">
                    <a:extLst>
                      <a:ext uri="{28A0092B-C50C-407E-A947-70E740481C1C}">
                        <a14:useLocalDpi xmlns:a14="http://schemas.microsoft.com/office/drawing/2010/main" val="0"/>
                      </a:ext>
                    </a:extLst>
                  </a:blip>
                  <a:stretch>
                    <a:fillRect/>
                  </a:stretch>
                </pic:blipFill>
                <pic:spPr>
                  <a:xfrm>
                    <a:off x="0" y="0"/>
                    <a:ext cx="1113790" cy="62928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6A474BF" wp14:editId="35C0A89D">
          <wp:extent cx="1269671"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HW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9671"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20D7"/>
    <w:multiLevelType w:val="hybridMultilevel"/>
    <w:tmpl w:val="1FBA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05584"/>
    <w:multiLevelType w:val="hybridMultilevel"/>
    <w:tmpl w:val="DFC63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F38E2"/>
    <w:multiLevelType w:val="hybridMultilevel"/>
    <w:tmpl w:val="162E2100"/>
    <w:lvl w:ilvl="0" w:tplc="4EDCE578">
      <w:start w:val="1"/>
      <w:numFmt w:val="decimal"/>
      <w:lvlText w:val="%1"/>
      <w:lvlJc w:val="left"/>
      <w:pPr>
        <w:ind w:left="450" w:hanging="360"/>
      </w:pPr>
      <w:rPr>
        <w:rFonts w:ascii="Arial" w:eastAsia="Calibri" w:hAnsi="Arial" w:cs="Arial"/>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4E051DD"/>
    <w:multiLevelType w:val="hybridMultilevel"/>
    <w:tmpl w:val="951A9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4460F0"/>
    <w:multiLevelType w:val="hybridMultilevel"/>
    <w:tmpl w:val="3222C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B532F6"/>
    <w:multiLevelType w:val="hybridMultilevel"/>
    <w:tmpl w:val="C16E4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0D2473"/>
    <w:multiLevelType w:val="hybridMultilevel"/>
    <w:tmpl w:val="45A2C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13044B"/>
    <w:multiLevelType w:val="hybridMultilevel"/>
    <w:tmpl w:val="CB9E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5455"/>
    <w:multiLevelType w:val="multilevel"/>
    <w:tmpl w:val="168E9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F78FB"/>
    <w:multiLevelType w:val="hybridMultilevel"/>
    <w:tmpl w:val="13DAE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74D32"/>
    <w:multiLevelType w:val="hybridMultilevel"/>
    <w:tmpl w:val="7418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00EEC"/>
    <w:multiLevelType w:val="hybridMultilevel"/>
    <w:tmpl w:val="CBA04592"/>
    <w:lvl w:ilvl="0" w:tplc="66B00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CC7A96"/>
    <w:multiLevelType w:val="hybridMultilevel"/>
    <w:tmpl w:val="4E487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C26A2"/>
    <w:multiLevelType w:val="hybridMultilevel"/>
    <w:tmpl w:val="82743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4661A"/>
    <w:multiLevelType w:val="hybridMultilevel"/>
    <w:tmpl w:val="4F0C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21692"/>
    <w:multiLevelType w:val="hybridMultilevel"/>
    <w:tmpl w:val="32B0E048"/>
    <w:lvl w:ilvl="0" w:tplc="6748A5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37C85"/>
    <w:multiLevelType w:val="hybridMultilevel"/>
    <w:tmpl w:val="9B5EF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583934"/>
    <w:multiLevelType w:val="hybridMultilevel"/>
    <w:tmpl w:val="8F88D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73A29"/>
    <w:multiLevelType w:val="hybridMultilevel"/>
    <w:tmpl w:val="45A2C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7818E5"/>
    <w:multiLevelType w:val="hybridMultilevel"/>
    <w:tmpl w:val="58C611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2052A2"/>
    <w:multiLevelType w:val="multilevel"/>
    <w:tmpl w:val="A2CCE4AC"/>
    <w:lvl w:ilvl="0">
      <w:start w:val="1"/>
      <w:numFmt w:val="decimal"/>
      <w:lvlText w:val="%1)"/>
      <w:lvlJc w:val="left"/>
      <w:pPr>
        <w:tabs>
          <w:tab w:val="num" w:pos="360"/>
        </w:tabs>
        <w:ind w:left="360" w:hanging="360"/>
      </w:pPr>
      <w:rPr>
        <w:rFonts w:hint="default"/>
        <w:b/>
        <w:i w:val="0"/>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8A94F37"/>
    <w:multiLevelType w:val="hybridMultilevel"/>
    <w:tmpl w:val="5CA81C1A"/>
    <w:lvl w:ilvl="0" w:tplc="6748A56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num>
  <w:num w:numId="4">
    <w:abstractNumId w:val="5"/>
  </w:num>
  <w:num w:numId="5">
    <w:abstractNumId w:val="0"/>
  </w:num>
  <w:num w:numId="6">
    <w:abstractNumId w:val="11"/>
  </w:num>
  <w:num w:numId="7">
    <w:abstractNumId w:val="4"/>
  </w:num>
  <w:num w:numId="8">
    <w:abstractNumId w:val="19"/>
  </w:num>
  <w:num w:numId="9">
    <w:abstractNumId w:val="1"/>
  </w:num>
  <w:num w:numId="10">
    <w:abstractNumId w:val="17"/>
  </w:num>
  <w:num w:numId="11">
    <w:abstractNumId w:val="14"/>
  </w:num>
  <w:num w:numId="12">
    <w:abstractNumId w:val="3"/>
  </w:num>
  <w:num w:numId="13">
    <w:abstractNumId w:val="10"/>
  </w:num>
  <w:num w:numId="14">
    <w:abstractNumId w:val="20"/>
  </w:num>
  <w:num w:numId="15">
    <w:abstractNumId w:val="7"/>
  </w:num>
  <w:num w:numId="16">
    <w:abstractNumId w:val="15"/>
  </w:num>
  <w:num w:numId="17">
    <w:abstractNumId w:val="2"/>
  </w:num>
  <w:num w:numId="18">
    <w:abstractNumId w:val="12"/>
  </w:num>
  <w:num w:numId="19">
    <w:abstractNumId w:val="9"/>
  </w:num>
  <w:num w:numId="20">
    <w:abstractNumId w:val="21"/>
  </w:num>
  <w:num w:numId="21">
    <w:abstractNumId w:val="16"/>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45"/>
    <w:rsid w:val="0000035B"/>
    <w:rsid w:val="00001E67"/>
    <w:rsid w:val="00003513"/>
    <w:rsid w:val="00012B54"/>
    <w:rsid w:val="00021C66"/>
    <w:rsid w:val="0002286F"/>
    <w:rsid w:val="00022D01"/>
    <w:rsid w:val="000230E8"/>
    <w:rsid w:val="000238EB"/>
    <w:rsid w:val="00023D95"/>
    <w:rsid w:val="000271B9"/>
    <w:rsid w:val="0002749A"/>
    <w:rsid w:val="00031193"/>
    <w:rsid w:val="00031798"/>
    <w:rsid w:val="00032EF3"/>
    <w:rsid w:val="000338C9"/>
    <w:rsid w:val="00035B3F"/>
    <w:rsid w:val="00047056"/>
    <w:rsid w:val="000506C7"/>
    <w:rsid w:val="000518CC"/>
    <w:rsid w:val="00054159"/>
    <w:rsid w:val="000549F3"/>
    <w:rsid w:val="00055728"/>
    <w:rsid w:val="00056A3E"/>
    <w:rsid w:val="00065CDB"/>
    <w:rsid w:val="00066E7F"/>
    <w:rsid w:val="000723FB"/>
    <w:rsid w:val="00075622"/>
    <w:rsid w:val="000776FC"/>
    <w:rsid w:val="000879B9"/>
    <w:rsid w:val="000A0A0D"/>
    <w:rsid w:val="000A5140"/>
    <w:rsid w:val="000B1339"/>
    <w:rsid w:val="000B6E55"/>
    <w:rsid w:val="000C2CB8"/>
    <w:rsid w:val="000C7ED5"/>
    <w:rsid w:val="000D49DA"/>
    <w:rsid w:val="000D5831"/>
    <w:rsid w:val="000E063D"/>
    <w:rsid w:val="000E6D47"/>
    <w:rsid w:val="000E7223"/>
    <w:rsid w:val="000F18C4"/>
    <w:rsid w:val="000F7886"/>
    <w:rsid w:val="00102498"/>
    <w:rsid w:val="001069C8"/>
    <w:rsid w:val="00110DDD"/>
    <w:rsid w:val="001213AD"/>
    <w:rsid w:val="001248DF"/>
    <w:rsid w:val="00143872"/>
    <w:rsid w:val="00153E31"/>
    <w:rsid w:val="001555C2"/>
    <w:rsid w:val="00155F10"/>
    <w:rsid w:val="001601EC"/>
    <w:rsid w:val="0016258A"/>
    <w:rsid w:val="00167278"/>
    <w:rsid w:val="00170303"/>
    <w:rsid w:val="001736D9"/>
    <w:rsid w:val="00183795"/>
    <w:rsid w:val="00183EF9"/>
    <w:rsid w:val="00185B3F"/>
    <w:rsid w:val="001861F6"/>
    <w:rsid w:val="00192C64"/>
    <w:rsid w:val="001A4EBB"/>
    <w:rsid w:val="001B1B75"/>
    <w:rsid w:val="001B2856"/>
    <w:rsid w:val="001B44DC"/>
    <w:rsid w:val="001D19E3"/>
    <w:rsid w:val="001D55BE"/>
    <w:rsid w:val="001D5C5D"/>
    <w:rsid w:val="001D7BD8"/>
    <w:rsid w:val="001E26EF"/>
    <w:rsid w:val="001E4AE4"/>
    <w:rsid w:val="001F514D"/>
    <w:rsid w:val="001F7E71"/>
    <w:rsid w:val="001F7FEE"/>
    <w:rsid w:val="00200D20"/>
    <w:rsid w:val="002049BF"/>
    <w:rsid w:val="0020760D"/>
    <w:rsid w:val="00207D44"/>
    <w:rsid w:val="002107A7"/>
    <w:rsid w:val="0021381C"/>
    <w:rsid w:val="0021799F"/>
    <w:rsid w:val="002207D2"/>
    <w:rsid w:val="00221249"/>
    <w:rsid w:val="00236F43"/>
    <w:rsid w:val="00242A0E"/>
    <w:rsid w:val="00245B65"/>
    <w:rsid w:val="00253271"/>
    <w:rsid w:val="00253F16"/>
    <w:rsid w:val="00263B6C"/>
    <w:rsid w:val="00266968"/>
    <w:rsid w:val="00270C84"/>
    <w:rsid w:val="00273BAC"/>
    <w:rsid w:val="00273CEC"/>
    <w:rsid w:val="002910D8"/>
    <w:rsid w:val="002A095A"/>
    <w:rsid w:val="002A29C3"/>
    <w:rsid w:val="002B096C"/>
    <w:rsid w:val="002B179D"/>
    <w:rsid w:val="002B35C0"/>
    <w:rsid w:val="002B390B"/>
    <w:rsid w:val="002D2B3B"/>
    <w:rsid w:val="002D4045"/>
    <w:rsid w:val="002D4513"/>
    <w:rsid w:val="002E1120"/>
    <w:rsid w:val="002E1207"/>
    <w:rsid w:val="002E3BD2"/>
    <w:rsid w:val="002E42E5"/>
    <w:rsid w:val="002F1A7D"/>
    <w:rsid w:val="00302492"/>
    <w:rsid w:val="00312339"/>
    <w:rsid w:val="00337E76"/>
    <w:rsid w:val="00340D65"/>
    <w:rsid w:val="003437C3"/>
    <w:rsid w:val="003453A6"/>
    <w:rsid w:val="003578F0"/>
    <w:rsid w:val="00362400"/>
    <w:rsid w:val="00364555"/>
    <w:rsid w:val="00364F1B"/>
    <w:rsid w:val="0037683D"/>
    <w:rsid w:val="00376E95"/>
    <w:rsid w:val="00380CFD"/>
    <w:rsid w:val="00392E96"/>
    <w:rsid w:val="00394E95"/>
    <w:rsid w:val="003A1E0C"/>
    <w:rsid w:val="003A5075"/>
    <w:rsid w:val="003B3650"/>
    <w:rsid w:val="003C016C"/>
    <w:rsid w:val="003C2F6C"/>
    <w:rsid w:val="003C3BAB"/>
    <w:rsid w:val="003C5D49"/>
    <w:rsid w:val="003D3565"/>
    <w:rsid w:val="003E1078"/>
    <w:rsid w:val="003E1A45"/>
    <w:rsid w:val="003E5679"/>
    <w:rsid w:val="003E5FCE"/>
    <w:rsid w:val="003F1A46"/>
    <w:rsid w:val="003F48D9"/>
    <w:rsid w:val="003F5568"/>
    <w:rsid w:val="003F7110"/>
    <w:rsid w:val="004045CF"/>
    <w:rsid w:val="00407C30"/>
    <w:rsid w:val="00441651"/>
    <w:rsid w:val="00443729"/>
    <w:rsid w:val="0045439E"/>
    <w:rsid w:val="004577F4"/>
    <w:rsid w:val="00461041"/>
    <w:rsid w:val="00464431"/>
    <w:rsid w:val="00476504"/>
    <w:rsid w:val="00476E52"/>
    <w:rsid w:val="00484AD4"/>
    <w:rsid w:val="004906E5"/>
    <w:rsid w:val="004953D3"/>
    <w:rsid w:val="004A3336"/>
    <w:rsid w:val="004A5A1F"/>
    <w:rsid w:val="004B415E"/>
    <w:rsid w:val="004C26BC"/>
    <w:rsid w:val="004C3A8F"/>
    <w:rsid w:val="004C51CF"/>
    <w:rsid w:val="004C53DD"/>
    <w:rsid w:val="004C600C"/>
    <w:rsid w:val="004D5D3F"/>
    <w:rsid w:val="004E5E7E"/>
    <w:rsid w:val="004E6621"/>
    <w:rsid w:val="004E6A88"/>
    <w:rsid w:val="004F1AF3"/>
    <w:rsid w:val="004F5E99"/>
    <w:rsid w:val="0050451A"/>
    <w:rsid w:val="00506A93"/>
    <w:rsid w:val="00510F1C"/>
    <w:rsid w:val="005243B4"/>
    <w:rsid w:val="00525A6F"/>
    <w:rsid w:val="00527C72"/>
    <w:rsid w:val="005300E2"/>
    <w:rsid w:val="00545818"/>
    <w:rsid w:val="00551C03"/>
    <w:rsid w:val="00553FA0"/>
    <w:rsid w:val="0055562E"/>
    <w:rsid w:val="00566888"/>
    <w:rsid w:val="00567152"/>
    <w:rsid w:val="0057281A"/>
    <w:rsid w:val="00573CA0"/>
    <w:rsid w:val="00575569"/>
    <w:rsid w:val="00577107"/>
    <w:rsid w:val="005907C2"/>
    <w:rsid w:val="00592CCE"/>
    <w:rsid w:val="00595CA5"/>
    <w:rsid w:val="00597394"/>
    <w:rsid w:val="005976AB"/>
    <w:rsid w:val="00597BFA"/>
    <w:rsid w:val="005A21D1"/>
    <w:rsid w:val="005B5BBE"/>
    <w:rsid w:val="005B62FF"/>
    <w:rsid w:val="005B63C2"/>
    <w:rsid w:val="005C06E6"/>
    <w:rsid w:val="005C6E27"/>
    <w:rsid w:val="005C6E82"/>
    <w:rsid w:val="005C7A36"/>
    <w:rsid w:val="005D13ED"/>
    <w:rsid w:val="005D4012"/>
    <w:rsid w:val="005D5F28"/>
    <w:rsid w:val="005E238E"/>
    <w:rsid w:val="005E468C"/>
    <w:rsid w:val="005E745B"/>
    <w:rsid w:val="00601B97"/>
    <w:rsid w:val="006036A4"/>
    <w:rsid w:val="00607A02"/>
    <w:rsid w:val="00614B13"/>
    <w:rsid w:val="00623549"/>
    <w:rsid w:val="00627463"/>
    <w:rsid w:val="00637B0E"/>
    <w:rsid w:val="00640BE7"/>
    <w:rsid w:val="006467CD"/>
    <w:rsid w:val="00647F4C"/>
    <w:rsid w:val="00655D27"/>
    <w:rsid w:val="006566C0"/>
    <w:rsid w:val="00660402"/>
    <w:rsid w:val="00667612"/>
    <w:rsid w:val="006677F0"/>
    <w:rsid w:val="00671B2F"/>
    <w:rsid w:val="0067355D"/>
    <w:rsid w:val="006819C5"/>
    <w:rsid w:val="00683725"/>
    <w:rsid w:val="00684282"/>
    <w:rsid w:val="00686E7B"/>
    <w:rsid w:val="006A35C8"/>
    <w:rsid w:val="006A57A3"/>
    <w:rsid w:val="006B3BBF"/>
    <w:rsid w:val="006B3EC8"/>
    <w:rsid w:val="006B5A2C"/>
    <w:rsid w:val="006B6491"/>
    <w:rsid w:val="006C129C"/>
    <w:rsid w:val="006C16C1"/>
    <w:rsid w:val="006E488E"/>
    <w:rsid w:val="007009EB"/>
    <w:rsid w:val="00702073"/>
    <w:rsid w:val="0072246E"/>
    <w:rsid w:val="00722D71"/>
    <w:rsid w:val="00722D9E"/>
    <w:rsid w:val="007416B0"/>
    <w:rsid w:val="00747D85"/>
    <w:rsid w:val="007622B9"/>
    <w:rsid w:val="00765211"/>
    <w:rsid w:val="00765668"/>
    <w:rsid w:val="0076599B"/>
    <w:rsid w:val="00766328"/>
    <w:rsid w:val="00767726"/>
    <w:rsid w:val="00771DEB"/>
    <w:rsid w:val="00772BDD"/>
    <w:rsid w:val="0077375E"/>
    <w:rsid w:val="0077609F"/>
    <w:rsid w:val="00782091"/>
    <w:rsid w:val="0078612B"/>
    <w:rsid w:val="00791237"/>
    <w:rsid w:val="0079775F"/>
    <w:rsid w:val="007A1FFD"/>
    <w:rsid w:val="007A4493"/>
    <w:rsid w:val="007B3A8E"/>
    <w:rsid w:val="007B59CD"/>
    <w:rsid w:val="007C0099"/>
    <w:rsid w:val="007D5C16"/>
    <w:rsid w:val="007E3371"/>
    <w:rsid w:val="007E6F4C"/>
    <w:rsid w:val="007F089F"/>
    <w:rsid w:val="007F52A5"/>
    <w:rsid w:val="007F630E"/>
    <w:rsid w:val="00801ED1"/>
    <w:rsid w:val="008043BD"/>
    <w:rsid w:val="00807ED9"/>
    <w:rsid w:val="00813D28"/>
    <w:rsid w:val="00817371"/>
    <w:rsid w:val="00834474"/>
    <w:rsid w:val="008446F4"/>
    <w:rsid w:val="008460D9"/>
    <w:rsid w:val="0085678A"/>
    <w:rsid w:val="008571EC"/>
    <w:rsid w:val="0085789F"/>
    <w:rsid w:val="008772E9"/>
    <w:rsid w:val="00886F5D"/>
    <w:rsid w:val="0089011B"/>
    <w:rsid w:val="00892203"/>
    <w:rsid w:val="00892C05"/>
    <w:rsid w:val="00897356"/>
    <w:rsid w:val="008A1132"/>
    <w:rsid w:val="008A3BE4"/>
    <w:rsid w:val="008B4ED1"/>
    <w:rsid w:val="008B7350"/>
    <w:rsid w:val="008C4F35"/>
    <w:rsid w:val="008C5644"/>
    <w:rsid w:val="00903146"/>
    <w:rsid w:val="009055C4"/>
    <w:rsid w:val="00921DB5"/>
    <w:rsid w:val="00923D21"/>
    <w:rsid w:val="00923F8E"/>
    <w:rsid w:val="00926393"/>
    <w:rsid w:val="00932C85"/>
    <w:rsid w:val="00942111"/>
    <w:rsid w:val="00944F21"/>
    <w:rsid w:val="009511D5"/>
    <w:rsid w:val="009600AE"/>
    <w:rsid w:val="0096283A"/>
    <w:rsid w:val="00965826"/>
    <w:rsid w:val="0097113C"/>
    <w:rsid w:val="00975A91"/>
    <w:rsid w:val="00977E0B"/>
    <w:rsid w:val="00987C48"/>
    <w:rsid w:val="00991553"/>
    <w:rsid w:val="009962ED"/>
    <w:rsid w:val="00996546"/>
    <w:rsid w:val="009A32DB"/>
    <w:rsid w:val="009A3C9E"/>
    <w:rsid w:val="009A3F80"/>
    <w:rsid w:val="009B0ADC"/>
    <w:rsid w:val="009B324B"/>
    <w:rsid w:val="009B50EB"/>
    <w:rsid w:val="009B615A"/>
    <w:rsid w:val="009D04A0"/>
    <w:rsid w:val="009F62CD"/>
    <w:rsid w:val="009F7200"/>
    <w:rsid w:val="00A0028B"/>
    <w:rsid w:val="00A0031B"/>
    <w:rsid w:val="00A00E56"/>
    <w:rsid w:val="00A01998"/>
    <w:rsid w:val="00A04F1F"/>
    <w:rsid w:val="00A05769"/>
    <w:rsid w:val="00A05FBA"/>
    <w:rsid w:val="00A10AEF"/>
    <w:rsid w:val="00A11165"/>
    <w:rsid w:val="00A2172C"/>
    <w:rsid w:val="00A2345C"/>
    <w:rsid w:val="00A260CC"/>
    <w:rsid w:val="00A27D9D"/>
    <w:rsid w:val="00A31B36"/>
    <w:rsid w:val="00A41EC6"/>
    <w:rsid w:val="00A441FF"/>
    <w:rsid w:val="00A45E25"/>
    <w:rsid w:val="00A519FD"/>
    <w:rsid w:val="00A6115B"/>
    <w:rsid w:val="00A662AD"/>
    <w:rsid w:val="00A707F3"/>
    <w:rsid w:val="00A904DE"/>
    <w:rsid w:val="00A90A2D"/>
    <w:rsid w:val="00A93FD7"/>
    <w:rsid w:val="00A97AA8"/>
    <w:rsid w:val="00AA13F8"/>
    <w:rsid w:val="00AC0B67"/>
    <w:rsid w:val="00AC36FE"/>
    <w:rsid w:val="00AC5E74"/>
    <w:rsid w:val="00AD2319"/>
    <w:rsid w:val="00AE0445"/>
    <w:rsid w:val="00AE6AB9"/>
    <w:rsid w:val="00AF5362"/>
    <w:rsid w:val="00AF5CD7"/>
    <w:rsid w:val="00B072C1"/>
    <w:rsid w:val="00B072F0"/>
    <w:rsid w:val="00B0789E"/>
    <w:rsid w:val="00B114FA"/>
    <w:rsid w:val="00B13917"/>
    <w:rsid w:val="00B14388"/>
    <w:rsid w:val="00B14C30"/>
    <w:rsid w:val="00B21731"/>
    <w:rsid w:val="00B25E3A"/>
    <w:rsid w:val="00B36CFC"/>
    <w:rsid w:val="00B41362"/>
    <w:rsid w:val="00B42E7F"/>
    <w:rsid w:val="00B442A7"/>
    <w:rsid w:val="00B551CC"/>
    <w:rsid w:val="00B63CC6"/>
    <w:rsid w:val="00B65197"/>
    <w:rsid w:val="00B83B0C"/>
    <w:rsid w:val="00B8733B"/>
    <w:rsid w:val="00B87643"/>
    <w:rsid w:val="00B917A5"/>
    <w:rsid w:val="00B93267"/>
    <w:rsid w:val="00BA35B6"/>
    <w:rsid w:val="00BA6445"/>
    <w:rsid w:val="00BA6C47"/>
    <w:rsid w:val="00BB4DF3"/>
    <w:rsid w:val="00BB5A45"/>
    <w:rsid w:val="00BC16B5"/>
    <w:rsid w:val="00BC4C53"/>
    <w:rsid w:val="00BC5B36"/>
    <w:rsid w:val="00BE185B"/>
    <w:rsid w:val="00BE366F"/>
    <w:rsid w:val="00BE4FB3"/>
    <w:rsid w:val="00BF5255"/>
    <w:rsid w:val="00C029CA"/>
    <w:rsid w:val="00C06417"/>
    <w:rsid w:val="00C10850"/>
    <w:rsid w:val="00C14F2E"/>
    <w:rsid w:val="00C24049"/>
    <w:rsid w:val="00C37A07"/>
    <w:rsid w:val="00C41A5F"/>
    <w:rsid w:val="00C42941"/>
    <w:rsid w:val="00C42BAE"/>
    <w:rsid w:val="00C43F8D"/>
    <w:rsid w:val="00C5466A"/>
    <w:rsid w:val="00C57DB4"/>
    <w:rsid w:val="00C64FCF"/>
    <w:rsid w:val="00C7662F"/>
    <w:rsid w:val="00C806E2"/>
    <w:rsid w:val="00C85DC7"/>
    <w:rsid w:val="00C86F0D"/>
    <w:rsid w:val="00C8776C"/>
    <w:rsid w:val="00C90C50"/>
    <w:rsid w:val="00C955DF"/>
    <w:rsid w:val="00CA2589"/>
    <w:rsid w:val="00CB5E7C"/>
    <w:rsid w:val="00CB670D"/>
    <w:rsid w:val="00CB6B96"/>
    <w:rsid w:val="00CB7187"/>
    <w:rsid w:val="00CC30E9"/>
    <w:rsid w:val="00CD40F8"/>
    <w:rsid w:val="00CD703C"/>
    <w:rsid w:val="00CD704B"/>
    <w:rsid w:val="00CE0E7C"/>
    <w:rsid w:val="00CF7691"/>
    <w:rsid w:val="00D14FB8"/>
    <w:rsid w:val="00D170F8"/>
    <w:rsid w:val="00D3233F"/>
    <w:rsid w:val="00D34B47"/>
    <w:rsid w:val="00D36A67"/>
    <w:rsid w:val="00D45C6F"/>
    <w:rsid w:val="00D50BB8"/>
    <w:rsid w:val="00D538FC"/>
    <w:rsid w:val="00D54D9F"/>
    <w:rsid w:val="00D76F02"/>
    <w:rsid w:val="00D828B0"/>
    <w:rsid w:val="00D84F7B"/>
    <w:rsid w:val="00D87F55"/>
    <w:rsid w:val="00DB0861"/>
    <w:rsid w:val="00DB2E54"/>
    <w:rsid w:val="00DD108B"/>
    <w:rsid w:val="00DF237C"/>
    <w:rsid w:val="00DF5594"/>
    <w:rsid w:val="00DF643F"/>
    <w:rsid w:val="00E07112"/>
    <w:rsid w:val="00E1019E"/>
    <w:rsid w:val="00E1038C"/>
    <w:rsid w:val="00E109B3"/>
    <w:rsid w:val="00E133BD"/>
    <w:rsid w:val="00E16573"/>
    <w:rsid w:val="00E16908"/>
    <w:rsid w:val="00E20ED0"/>
    <w:rsid w:val="00E23739"/>
    <w:rsid w:val="00E25EB4"/>
    <w:rsid w:val="00E26EA6"/>
    <w:rsid w:val="00E27E76"/>
    <w:rsid w:val="00E46489"/>
    <w:rsid w:val="00E478AE"/>
    <w:rsid w:val="00E51494"/>
    <w:rsid w:val="00E6345D"/>
    <w:rsid w:val="00E66B1E"/>
    <w:rsid w:val="00E70DBB"/>
    <w:rsid w:val="00E8360B"/>
    <w:rsid w:val="00E83CDD"/>
    <w:rsid w:val="00E85D99"/>
    <w:rsid w:val="00E9616E"/>
    <w:rsid w:val="00E974EF"/>
    <w:rsid w:val="00EA0E9C"/>
    <w:rsid w:val="00EA22B6"/>
    <w:rsid w:val="00EA5C9B"/>
    <w:rsid w:val="00EA63A8"/>
    <w:rsid w:val="00EB1506"/>
    <w:rsid w:val="00EB35B8"/>
    <w:rsid w:val="00EB4F4F"/>
    <w:rsid w:val="00EC3A48"/>
    <w:rsid w:val="00ED2D90"/>
    <w:rsid w:val="00ED499F"/>
    <w:rsid w:val="00EE2778"/>
    <w:rsid w:val="00EE2BB1"/>
    <w:rsid w:val="00EE4933"/>
    <w:rsid w:val="00F0311E"/>
    <w:rsid w:val="00F045CA"/>
    <w:rsid w:val="00F1264B"/>
    <w:rsid w:val="00F128E9"/>
    <w:rsid w:val="00F15C9B"/>
    <w:rsid w:val="00F2547E"/>
    <w:rsid w:val="00F31468"/>
    <w:rsid w:val="00F34C94"/>
    <w:rsid w:val="00F353A0"/>
    <w:rsid w:val="00F363B3"/>
    <w:rsid w:val="00F40372"/>
    <w:rsid w:val="00F43841"/>
    <w:rsid w:val="00F57D2C"/>
    <w:rsid w:val="00F57E82"/>
    <w:rsid w:val="00F6250C"/>
    <w:rsid w:val="00F62938"/>
    <w:rsid w:val="00F65046"/>
    <w:rsid w:val="00F72E9D"/>
    <w:rsid w:val="00F8270C"/>
    <w:rsid w:val="00F93FE1"/>
    <w:rsid w:val="00F94FBF"/>
    <w:rsid w:val="00F96C55"/>
    <w:rsid w:val="00FA312A"/>
    <w:rsid w:val="00FB437A"/>
    <w:rsid w:val="00FC7BE7"/>
    <w:rsid w:val="00FD2C86"/>
    <w:rsid w:val="00FD7832"/>
    <w:rsid w:val="00FE7FFD"/>
    <w:rsid w:val="00FF06AF"/>
    <w:rsid w:val="00FF1882"/>
    <w:rsid w:val="00FF5167"/>
    <w:rsid w:val="00FF58D1"/>
    <w:rsid w:val="00FF673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CA879"/>
  <w15:docId w15:val="{740FB537-CDFA-407B-8FFC-081938C7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ne-NP"/>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61041"/>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461041"/>
    <w:rPr>
      <w:szCs w:val="20"/>
    </w:rPr>
  </w:style>
  <w:style w:type="paragraph" w:styleId="Footer">
    <w:name w:val="footer"/>
    <w:basedOn w:val="Normal"/>
    <w:link w:val="FooterChar"/>
    <w:uiPriority w:val="99"/>
    <w:unhideWhenUsed/>
    <w:qFormat/>
    <w:rsid w:val="00461041"/>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461041"/>
    <w:rPr>
      <w:szCs w:val="20"/>
    </w:rPr>
  </w:style>
  <w:style w:type="paragraph" w:styleId="ListParagraph">
    <w:name w:val="List Paragraph"/>
    <w:aliases w:val="Citation List,References,List_Paragraph,Multilevel para_II,List Paragraph1,Resume Title,Paragraph,List Paragraph (numbered (a)),ReferencesCxSpLast,lp1,Colorful List - Accent 12"/>
    <w:basedOn w:val="Normal"/>
    <w:link w:val="ListParagraphChar"/>
    <w:uiPriority w:val="34"/>
    <w:qFormat/>
    <w:rsid w:val="00461041"/>
    <w:pPr>
      <w:widowControl/>
      <w:spacing w:after="0" w:line="240" w:lineRule="auto"/>
      <w:ind w:left="720"/>
    </w:pPr>
    <w:rPr>
      <w:rFonts w:eastAsiaTheme="minorHAnsi"/>
      <w:lang w:bidi="ar-SA"/>
    </w:rPr>
  </w:style>
  <w:style w:type="character" w:styleId="CommentReference">
    <w:name w:val="annotation reference"/>
    <w:basedOn w:val="DefaultParagraphFont"/>
    <w:uiPriority w:val="99"/>
    <w:semiHidden/>
    <w:unhideWhenUsed/>
    <w:rsid w:val="00627463"/>
    <w:rPr>
      <w:sz w:val="16"/>
      <w:szCs w:val="16"/>
    </w:rPr>
  </w:style>
  <w:style w:type="paragraph" w:styleId="CommentText">
    <w:name w:val="annotation text"/>
    <w:basedOn w:val="Normal"/>
    <w:link w:val="CommentTextChar"/>
    <w:uiPriority w:val="99"/>
    <w:semiHidden/>
    <w:unhideWhenUsed/>
    <w:rsid w:val="00627463"/>
    <w:pPr>
      <w:spacing w:line="240" w:lineRule="auto"/>
    </w:pPr>
    <w:rPr>
      <w:sz w:val="20"/>
      <w:szCs w:val="18"/>
    </w:rPr>
  </w:style>
  <w:style w:type="character" w:customStyle="1" w:styleId="CommentTextChar">
    <w:name w:val="Comment Text Char"/>
    <w:basedOn w:val="DefaultParagraphFont"/>
    <w:link w:val="CommentText"/>
    <w:uiPriority w:val="99"/>
    <w:semiHidden/>
    <w:rsid w:val="00627463"/>
    <w:rPr>
      <w:sz w:val="20"/>
      <w:szCs w:val="18"/>
    </w:rPr>
  </w:style>
  <w:style w:type="paragraph" w:styleId="CommentSubject">
    <w:name w:val="annotation subject"/>
    <w:basedOn w:val="CommentText"/>
    <w:next w:val="CommentText"/>
    <w:link w:val="CommentSubjectChar"/>
    <w:uiPriority w:val="99"/>
    <w:semiHidden/>
    <w:unhideWhenUsed/>
    <w:rsid w:val="00627463"/>
    <w:rPr>
      <w:b/>
      <w:bCs/>
    </w:rPr>
  </w:style>
  <w:style w:type="character" w:customStyle="1" w:styleId="CommentSubjectChar">
    <w:name w:val="Comment Subject Char"/>
    <w:basedOn w:val="CommentTextChar"/>
    <w:link w:val="CommentSubject"/>
    <w:uiPriority w:val="99"/>
    <w:semiHidden/>
    <w:rsid w:val="00627463"/>
    <w:rPr>
      <w:b/>
      <w:bCs/>
      <w:sz w:val="20"/>
      <w:szCs w:val="18"/>
    </w:rPr>
  </w:style>
  <w:style w:type="paragraph" w:styleId="BalloonText">
    <w:name w:val="Balloon Text"/>
    <w:basedOn w:val="Normal"/>
    <w:link w:val="BalloonTextChar"/>
    <w:uiPriority w:val="99"/>
    <w:semiHidden/>
    <w:unhideWhenUsed/>
    <w:rsid w:val="00627463"/>
    <w:pPr>
      <w:spacing w:after="0" w:line="240" w:lineRule="auto"/>
    </w:pPr>
    <w:rPr>
      <w:rFonts w:ascii="Times New Roman" w:hAnsi="Times New Roman" w:cs="Times New Roman"/>
      <w:sz w:val="18"/>
      <w:szCs w:val="16"/>
    </w:rPr>
  </w:style>
  <w:style w:type="character" w:customStyle="1" w:styleId="BalloonTextChar">
    <w:name w:val="Balloon Text Char"/>
    <w:basedOn w:val="DefaultParagraphFont"/>
    <w:link w:val="BalloonText"/>
    <w:uiPriority w:val="99"/>
    <w:semiHidden/>
    <w:rsid w:val="00627463"/>
    <w:rPr>
      <w:rFonts w:ascii="Times New Roman" w:hAnsi="Times New Roman" w:cs="Times New Roman"/>
      <w:sz w:val="18"/>
      <w:szCs w:val="16"/>
    </w:rPr>
  </w:style>
  <w:style w:type="table" w:styleId="TableGrid">
    <w:name w:val="Table Grid"/>
    <w:basedOn w:val="TableNormal"/>
    <w:uiPriority w:val="39"/>
    <w:rsid w:val="0036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F5255"/>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locked/>
    <w:rsid w:val="007F52A5"/>
    <w:rPr>
      <w:rFonts w:eastAsiaTheme="minorHAnsi"/>
      <w:lang w:bidi="ar-SA"/>
    </w:rPr>
  </w:style>
  <w:style w:type="paragraph" w:styleId="NormalWeb">
    <w:name w:val="Normal (Web)"/>
    <w:basedOn w:val="Normal"/>
    <w:uiPriority w:val="99"/>
    <w:unhideWhenUsed/>
    <w:rsid w:val="00EB4F4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55C2"/>
    <w:rPr>
      <w:color w:val="0000FF" w:themeColor="hyperlink"/>
      <w:u w:val="single"/>
    </w:rPr>
  </w:style>
  <w:style w:type="character" w:styleId="Strong">
    <w:name w:val="Strong"/>
    <w:basedOn w:val="DefaultParagraphFont"/>
    <w:uiPriority w:val="22"/>
    <w:qFormat/>
    <w:rsid w:val="00D14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6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drive.google.com/drive/folders/18qjTYIysDyuYT2D0G_rinPXWHIgmQD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PD-OHW_NP</dc:creator>
  <cp:lastModifiedBy>OHW_SIDC-HUM-PC</cp:lastModifiedBy>
  <cp:revision>17</cp:revision>
  <dcterms:created xsi:type="dcterms:W3CDTF">2026-01-18T12:03:00Z</dcterms:created>
  <dcterms:modified xsi:type="dcterms:W3CDTF">2026-01-18T12:08:00Z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964354e554b09dff79503f06867f9b1bad4e8397f3a53de28d5d8b04de33d53d</vt:lpwstr>
  </property>
</Properties>
</file>