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55F250" w14:textId="25B6394E" w:rsidR="00217178" w:rsidRPr="00217178" w:rsidRDefault="005027D4" w:rsidP="00217178">
      <w:pPr>
        <w:tabs>
          <w:tab w:val="left" w:pos="6930"/>
        </w:tabs>
        <w:spacing w:after="0" w:line="240" w:lineRule="auto"/>
        <w:jc w:val="center"/>
        <w:rPr>
          <w:rFonts w:ascii="Preeti" w:eastAsia="Times New Roman" w:hAnsi="Preeti" w:cs="Times New Roman"/>
          <w:b/>
          <w:sz w:val="48"/>
          <w:szCs w:val="48"/>
        </w:rPr>
      </w:pPr>
      <w:bookmarkStart w:id="0" w:name="_GoBack"/>
      <w:r w:rsidRPr="00217178">
        <w:rPr>
          <w:rFonts w:ascii="Preeti" w:eastAsia="Times New Roman" w:hAnsi="Preeti" w:cs="Times New Roman"/>
          <w:b/>
          <w:noProof/>
          <w:sz w:val="24"/>
          <w:szCs w:val="24"/>
          <w:lang w:bidi="ne-NP"/>
        </w:rPr>
        <w:drawing>
          <wp:anchor distT="0" distB="0" distL="114300" distR="114300" simplePos="0" relativeHeight="251627520" behindDoc="0" locked="0" layoutInCell="1" allowOverlap="1" wp14:anchorId="21CF0577" wp14:editId="454A6E34">
            <wp:simplePos x="0" y="0"/>
            <wp:positionH relativeFrom="column">
              <wp:posOffset>-819260</wp:posOffset>
            </wp:positionH>
            <wp:positionV relativeFrom="paragraph">
              <wp:posOffset>-317210</wp:posOffset>
            </wp:positionV>
            <wp:extent cx="1737360" cy="1075690"/>
            <wp:effectExtent l="0" t="0" r="0" b="0"/>
            <wp:wrapNone/>
            <wp:docPr id="1" name="Picture 1" descr="sid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dc logo"/>
                    <pic:cNvPicPr>
                      <a:picLocks noChangeAspect="1" noChangeArrowheads="1"/>
                    </pic:cNvPicPr>
                  </pic:nvPicPr>
                  <pic:blipFill>
                    <a:blip r:embed="rId8" cstate="print">
                      <a:lum bright="-12000"/>
                    </a:blip>
                    <a:srcRect/>
                    <a:stretch>
                      <a:fillRect/>
                    </a:stretch>
                  </pic:blipFill>
                  <pic:spPr bwMode="auto">
                    <a:xfrm>
                      <a:off x="0" y="0"/>
                      <a:ext cx="1792724" cy="11099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17178">
        <w:rPr>
          <w:rFonts w:ascii="Preeti" w:eastAsia="Times New Roman" w:hAnsi="Preeti" w:cs="Times New Roman"/>
          <w:b/>
          <w:sz w:val="24"/>
          <w:szCs w:val="24"/>
        </w:rPr>
        <w:t xml:space="preserve">   </w:t>
      </w:r>
      <w:r w:rsidRPr="00217178">
        <w:rPr>
          <w:rFonts w:ascii="Preeti" w:eastAsia="Times New Roman" w:hAnsi="Preeti" w:cs="Times New Roman"/>
          <w:b/>
          <w:sz w:val="48"/>
          <w:szCs w:val="48"/>
        </w:rPr>
        <w:t xml:space="preserve"> :gf]Nof08 Plss[t ljsf; s]Gb|, g]kfn</w:t>
      </w:r>
    </w:p>
    <w:p w14:paraId="5AA70780" w14:textId="77777777" w:rsidR="005027D4" w:rsidRPr="00217178" w:rsidRDefault="005027D4" w:rsidP="005027D4">
      <w:pPr>
        <w:tabs>
          <w:tab w:val="left" w:pos="6930"/>
        </w:tabs>
        <w:spacing w:after="0" w:line="240" w:lineRule="auto"/>
        <w:jc w:val="center"/>
        <w:rPr>
          <w:rFonts w:ascii="Times New Roman" w:eastAsia="Times New Roman" w:hAnsi="Times New Roman" w:cs="Times New Roman"/>
          <w:b/>
          <w:sz w:val="28"/>
          <w:szCs w:val="28"/>
        </w:rPr>
      </w:pPr>
      <w:r w:rsidRPr="00217178">
        <w:rPr>
          <w:rFonts w:ascii="Preeti" w:eastAsia="Times New Roman" w:hAnsi="Preeti" w:cs="Times New Roman"/>
          <w:b/>
          <w:sz w:val="24"/>
          <w:szCs w:val="24"/>
        </w:rPr>
        <w:t xml:space="preserve">  </w:t>
      </w:r>
      <w:r w:rsidRPr="00217178">
        <w:rPr>
          <w:rFonts w:ascii="Times New Roman" w:eastAsia="Times New Roman" w:hAnsi="Times New Roman" w:cs="Times New Roman"/>
          <w:b/>
          <w:sz w:val="24"/>
          <w:szCs w:val="24"/>
        </w:rPr>
        <w:t xml:space="preserve">         </w:t>
      </w:r>
      <w:r w:rsidRPr="00217178">
        <w:rPr>
          <w:rFonts w:ascii="Times New Roman" w:eastAsia="Times New Roman" w:hAnsi="Times New Roman" w:cs="Times New Roman"/>
          <w:b/>
          <w:sz w:val="28"/>
          <w:szCs w:val="28"/>
        </w:rPr>
        <w:t xml:space="preserve"> Snowland Integrated Development Center [SIDC-Nepal]</w:t>
      </w:r>
    </w:p>
    <w:p w14:paraId="54D7A5FF" w14:textId="77777777" w:rsidR="005027D4" w:rsidRPr="00217178" w:rsidRDefault="005027D4" w:rsidP="005027D4">
      <w:pPr>
        <w:tabs>
          <w:tab w:val="left" w:pos="6930"/>
        </w:tabs>
        <w:spacing w:after="0" w:line="240" w:lineRule="auto"/>
        <w:jc w:val="center"/>
        <w:rPr>
          <w:rFonts w:ascii="Times New Roman" w:eastAsia="Times New Roman" w:hAnsi="Times New Roman" w:cs="Times New Roman"/>
          <w:b/>
          <w:sz w:val="24"/>
          <w:szCs w:val="24"/>
        </w:rPr>
      </w:pPr>
      <w:r w:rsidRPr="00217178">
        <w:rPr>
          <w:rFonts w:ascii="Times New Roman" w:eastAsia="Times New Roman" w:hAnsi="Times New Roman" w:cs="Times New Roman"/>
          <w:sz w:val="24"/>
          <w:szCs w:val="24"/>
        </w:rPr>
        <w:t xml:space="preserve">         Established 1992</w:t>
      </w:r>
    </w:p>
    <w:p w14:paraId="70080213" w14:textId="77777777" w:rsidR="005027D4" w:rsidRPr="00217178" w:rsidRDefault="005027D4" w:rsidP="005027D4">
      <w:pPr>
        <w:tabs>
          <w:tab w:val="left" w:pos="6930"/>
        </w:tabs>
        <w:spacing w:after="0" w:line="240" w:lineRule="auto"/>
        <w:jc w:val="center"/>
        <w:rPr>
          <w:rFonts w:ascii="Times New Roman" w:eastAsia="Times New Roman" w:hAnsi="Times New Roman" w:cs="Times New Roman"/>
          <w:b/>
          <w:sz w:val="24"/>
          <w:szCs w:val="24"/>
        </w:rPr>
      </w:pPr>
      <w:r w:rsidRPr="00217178">
        <w:rPr>
          <w:rFonts w:ascii="Times New Roman" w:eastAsia="Times New Roman" w:hAnsi="Times New Roman" w:cs="Times New Roman"/>
          <w:sz w:val="24"/>
          <w:szCs w:val="24"/>
        </w:rPr>
        <w:t xml:space="preserve">      Simkot, Humla</w:t>
      </w:r>
    </w:p>
    <w:p w14:paraId="7E4475F4" w14:textId="77777777" w:rsidR="005027D4" w:rsidRPr="00217178" w:rsidRDefault="005027D4" w:rsidP="005027D4">
      <w:pPr>
        <w:spacing w:after="0" w:line="240" w:lineRule="auto"/>
        <w:jc w:val="center"/>
        <w:rPr>
          <w:rFonts w:ascii="Times New Roman" w:eastAsia="Times New Roman" w:hAnsi="Times New Roman" w:cs="Times New Roman"/>
          <w:sz w:val="24"/>
          <w:szCs w:val="24"/>
        </w:rPr>
      </w:pPr>
      <w:r w:rsidRPr="00217178">
        <w:rPr>
          <w:rFonts w:ascii="Times New Roman" w:eastAsia="Times New Roman" w:hAnsi="Times New Roman" w:cs="Times New Roman"/>
          <w:sz w:val="24"/>
          <w:szCs w:val="24"/>
        </w:rPr>
        <w:t xml:space="preserve">   Tel 977-087-680059, Fax 977-087-6800059</w:t>
      </w:r>
    </w:p>
    <w:p w14:paraId="236E16F1" w14:textId="77777777" w:rsidR="005027D4" w:rsidRPr="00217178" w:rsidRDefault="005027D4" w:rsidP="005027D4">
      <w:pPr>
        <w:tabs>
          <w:tab w:val="left" w:pos="1582"/>
        </w:tabs>
        <w:spacing w:after="0" w:line="276" w:lineRule="auto"/>
        <w:jc w:val="center"/>
        <w:rPr>
          <w:rFonts w:ascii="Times New Roman" w:eastAsia="Calibri" w:hAnsi="Times New Roman" w:cs="Times New Roman"/>
          <w:b/>
          <w:bCs/>
          <w:iCs/>
          <w:sz w:val="24"/>
          <w:szCs w:val="24"/>
        </w:rPr>
      </w:pPr>
    </w:p>
    <w:p w14:paraId="5172D46C" w14:textId="77777777" w:rsidR="005027D4" w:rsidRPr="00217178" w:rsidRDefault="005027D4" w:rsidP="005027D4">
      <w:pPr>
        <w:tabs>
          <w:tab w:val="left" w:pos="1582"/>
        </w:tabs>
        <w:spacing w:after="0" w:line="276" w:lineRule="auto"/>
        <w:jc w:val="center"/>
        <w:rPr>
          <w:rFonts w:ascii="Times New Roman" w:eastAsia="Calibri" w:hAnsi="Times New Roman" w:cs="Times New Roman"/>
          <w:b/>
          <w:bCs/>
          <w:iCs/>
          <w:sz w:val="24"/>
          <w:szCs w:val="24"/>
        </w:rPr>
      </w:pPr>
      <w:r w:rsidRPr="00217178">
        <w:rPr>
          <w:rFonts w:ascii="Times New Roman" w:eastAsia="Calibri" w:hAnsi="Times New Roman" w:cs="Times New Roman"/>
          <w:b/>
          <w:bCs/>
          <w:iCs/>
          <w:sz w:val="24"/>
          <w:szCs w:val="24"/>
        </w:rPr>
        <w:t>Implementing Partner</w:t>
      </w:r>
    </w:p>
    <w:p w14:paraId="3D4C07E7" w14:textId="77777777" w:rsidR="003462EA" w:rsidRPr="00217178" w:rsidRDefault="003462EA" w:rsidP="005027D4">
      <w:pPr>
        <w:tabs>
          <w:tab w:val="left" w:pos="1582"/>
        </w:tabs>
        <w:spacing w:after="0" w:line="276" w:lineRule="auto"/>
        <w:jc w:val="center"/>
        <w:rPr>
          <w:rFonts w:ascii="Times New Roman" w:eastAsia="Calibri" w:hAnsi="Times New Roman" w:cs="Times New Roman"/>
          <w:b/>
          <w:bCs/>
          <w:iCs/>
          <w:sz w:val="24"/>
          <w:szCs w:val="24"/>
        </w:rPr>
      </w:pPr>
    </w:p>
    <w:p w14:paraId="28D80C80" w14:textId="61E556C4" w:rsidR="005027D4" w:rsidRPr="00217178" w:rsidRDefault="00BB3AE3" w:rsidP="005027D4">
      <w:pPr>
        <w:tabs>
          <w:tab w:val="left" w:pos="1582"/>
        </w:tabs>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ANNUAL</w:t>
      </w:r>
      <w:r w:rsidR="00DB14A9" w:rsidRPr="00217178">
        <w:rPr>
          <w:rFonts w:ascii="Times New Roman" w:eastAsia="Calibri" w:hAnsi="Times New Roman" w:cs="Times New Roman"/>
          <w:b/>
          <w:bCs/>
          <w:sz w:val="24"/>
          <w:szCs w:val="24"/>
        </w:rPr>
        <w:t xml:space="preserve"> </w:t>
      </w:r>
      <w:r w:rsidR="005027D4" w:rsidRPr="00217178">
        <w:rPr>
          <w:rFonts w:ascii="Times New Roman" w:eastAsia="Calibri" w:hAnsi="Times New Roman" w:cs="Times New Roman"/>
          <w:b/>
          <w:bCs/>
          <w:sz w:val="24"/>
          <w:szCs w:val="24"/>
        </w:rPr>
        <w:t>PROGRESS REPORT</w:t>
      </w:r>
    </w:p>
    <w:p w14:paraId="03644D57" w14:textId="77777777" w:rsidR="005027D4" w:rsidRPr="00217178" w:rsidRDefault="005027D4" w:rsidP="005027D4">
      <w:pPr>
        <w:tabs>
          <w:tab w:val="left" w:pos="1582"/>
        </w:tabs>
        <w:spacing w:after="0" w:line="276" w:lineRule="auto"/>
        <w:jc w:val="center"/>
        <w:rPr>
          <w:rFonts w:ascii="Times New Roman" w:eastAsia="Calibri" w:hAnsi="Times New Roman" w:cs="Times New Roman"/>
          <w:b/>
          <w:bCs/>
          <w:sz w:val="24"/>
          <w:szCs w:val="24"/>
        </w:rPr>
      </w:pPr>
    </w:p>
    <w:p w14:paraId="39F7B6FB" w14:textId="77777777" w:rsidR="005027D4" w:rsidRPr="00217178" w:rsidRDefault="005027D4" w:rsidP="005027D4">
      <w:pPr>
        <w:tabs>
          <w:tab w:val="left" w:pos="1582"/>
        </w:tabs>
        <w:spacing w:after="0" w:line="276" w:lineRule="auto"/>
        <w:jc w:val="center"/>
        <w:rPr>
          <w:rFonts w:ascii="Times New Roman" w:eastAsia="Calibri" w:hAnsi="Times New Roman" w:cs="Times New Roman"/>
          <w:b/>
          <w:bCs/>
          <w:sz w:val="24"/>
          <w:szCs w:val="24"/>
        </w:rPr>
      </w:pPr>
    </w:p>
    <w:tbl>
      <w:tblPr>
        <w:tblStyle w:val="MediumList2-Accent31"/>
        <w:tblW w:w="9900" w:type="dxa"/>
        <w:tblLook w:val="04A0" w:firstRow="1" w:lastRow="0" w:firstColumn="1" w:lastColumn="0" w:noHBand="0" w:noVBand="1"/>
      </w:tblPr>
      <w:tblGrid>
        <w:gridCol w:w="3209"/>
        <w:gridCol w:w="1977"/>
        <w:gridCol w:w="732"/>
        <w:gridCol w:w="2207"/>
        <w:gridCol w:w="1775"/>
      </w:tblGrid>
      <w:tr w:rsidR="005027D4" w:rsidRPr="00217178" w14:paraId="28B7FB0D" w14:textId="77777777" w:rsidTr="00AD604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00" w:type="dxa"/>
            <w:gridSpan w:val="5"/>
            <w:tcBorders>
              <w:bottom w:val="single" w:sz="4" w:space="0" w:color="auto"/>
            </w:tcBorders>
          </w:tcPr>
          <w:p w14:paraId="6F3393BF" w14:textId="77777777" w:rsidR="005027D4" w:rsidRPr="00217178" w:rsidRDefault="005027D4" w:rsidP="005027D4">
            <w:pPr>
              <w:tabs>
                <w:tab w:val="left" w:pos="3609"/>
              </w:tabs>
              <w:spacing w:after="200" w:line="480" w:lineRule="auto"/>
              <w:rPr>
                <w:rFonts w:ascii="Times New Roman" w:hAnsi="Times New Roman"/>
                <w:b/>
              </w:rPr>
            </w:pPr>
            <w:r w:rsidRPr="00217178">
              <w:rPr>
                <w:rFonts w:ascii="Times New Roman" w:hAnsi="Times New Roman"/>
                <w:b/>
              </w:rPr>
              <w:t>General Information:</w:t>
            </w:r>
          </w:p>
        </w:tc>
      </w:tr>
      <w:tr w:rsidR="005027D4" w:rsidRPr="00217178" w14:paraId="5BBE7F36" w14:textId="77777777" w:rsidTr="00AD6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3526F485" w14:textId="77777777" w:rsidR="005027D4" w:rsidRPr="00217178" w:rsidRDefault="005027D4" w:rsidP="005027D4">
            <w:pPr>
              <w:tabs>
                <w:tab w:val="left" w:pos="3609"/>
              </w:tabs>
              <w:spacing w:after="200" w:line="276" w:lineRule="auto"/>
              <w:jc w:val="right"/>
              <w:rPr>
                <w:rFonts w:ascii="Times New Roman" w:hAnsi="Times New Roman"/>
                <w:b/>
                <w:sz w:val="24"/>
                <w:szCs w:val="24"/>
              </w:rPr>
            </w:pPr>
            <w:r w:rsidRPr="00217178">
              <w:rPr>
                <w:rFonts w:ascii="Times New Roman" w:hAnsi="Times New Roman"/>
                <w:b/>
                <w:sz w:val="24"/>
                <w:szCs w:val="24"/>
              </w:rPr>
              <w:t>Name of Implementing Partner</w:t>
            </w:r>
          </w:p>
        </w:tc>
        <w:tc>
          <w:tcPr>
            <w:tcW w:w="6691" w:type="dxa"/>
            <w:gridSpan w:val="4"/>
            <w:tcBorders>
              <w:top w:val="single" w:sz="4" w:space="0" w:color="auto"/>
              <w:left w:val="single" w:sz="4" w:space="0" w:color="auto"/>
              <w:bottom w:val="single" w:sz="4" w:space="0" w:color="auto"/>
              <w:right w:val="single" w:sz="4" w:space="0" w:color="auto"/>
            </w:tcBorders>
          </w:tcPr>
          <w:p w14:paraId="327F6124" w14:textId="77777777" w:rsidR="005027D4" w:rsidRPr="00217178" w:rsidRDefault="005027D4" w:rsidP="005027D4">
            <w:pPr>
              <w:tabs>
                <w:tab w:val="left" w:pos="3609"/>
              </w:tabs>
              <w:spacing w:after="20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17178">
              <w:rPr>
                <w:rFonts w:ascii="Times New Roman" w:hAnsi="Times New Roman"/>
                <w:sz w:val="24"/>
                <w:szCs w:val="24"/>
              </w:rPr>
              <w:t>Snowland Integrated Development Center, Nepal</w:t>
            </w:r>
          </w:p>
        </w:tc>
      </w:tr>
      <w:tr w:rsidR="005027D4" w:rsidRPr="00217178" w14:paraId="2984081D" w14:textId="77777777" w:rsidTr="00AD604B">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3623325B" w14:textId="77777777" w:rsidR="005027D4" w:rsidRPr="00217178" w:rsidRDefault="005027D4" w:rsidP="005027D4">
            <w:pPr>
              <w:tabs>
                <w:tab w:val="left" w:pos="3609"/>
              </w:tabs>
              <w:spacing w:after="200" w:line="480" w:lineRule="auto"/>
              <w:jc w:val="right"/>
              <w:rPr>
                <w:rFonts w:ascii="Times New Roman" w:hAnsi="Times New Roman"/>
                <w:b/>
                <w:sz w:val="24"/>
                <w:szCs w:val="24"/>
              </w:rPr>
            </w:pPr>
            <w:r w:rsidRPr="00217178">
              <w:rPr>
                <w:rFonts w:ascii="Times New Roman" w:hAnsi="Times New Roman"/>
                <w:b/>
                <w:sz w:val="24"/>
                <w:szCs w:val="24"/>
              </w:rPr>
              <w:t>Project District</w:t>
            </w:r>
          </w:p>
        </w:tc>
        <w:tc>
          <w:tcPr>
            <w:tcW w:w="6691" w:type="dxa"/>
            <w:gridSpan w:val="4"/>
            <w:tcBorders>
              <w:top w:val="single" w:sz="4" w:space="0" w:color="auto"/>
              <w:left w:val="single" w:sz="4" w:space="0" w:color="auto"/>
              <w:bottom w:val="single" w:sz="4" w:space="0" w:color="auto"/>
              <w:right w:val="single" w:sz="4" w:space="0" w:color="auto"/>
            </w:tcBorders>
          </w:tcPr>
          <w:p w14:paraId="7F4F8A92" w14:textId="77777777" w:rsidR="005027D4" w:rsidRPr="00217178" w:rsidRDefault="005027D4" w:rsidP="005027D4">
            <w:pPr>
              <w:tabs>
                <w:tab w:val="left" w:pos="3609"/>
              </w:tabs>
              <w:spacing w:after="20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17178">
              <w:rPr>
                <w:rFonts w:ascii="Times New Roman" w:hAnsi="Times New Roman"/>
                <w:sz w:val="24"/>
                <w:szCs w:val="24"/>
              </w:rPr>
              <w:t>Humla</w:t>
            </w:r>
          </w:p>
        </w:tc>
      </w:tr>
      <w:tr w:rsidR="005027D4" w:rsidRPr="00217178" w14:paraId="53D48357" w14:textId="77777777" w:rsidTr="00AD604B">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49380ACA" w14:textId="77777777" w:rsidR="005027D4" w:rsidRPr="00217178" w:rsidRDefault="005027D4" w:rsidP="005027D4">
            <w:pPr>
              <w:tabs>
                <w:tab w:val="left" w:pos="3609"/>
              </w:tabs>
              <w:spacing w:after="200" w:line="276" w:lineRule="auto"/>
              <w:jc w:val="right"/>
              <w:rPr>
                <w:rFonts w:ascii="Times New Roman" w:hAnsi="Times New Roman"/>
                <w:b/>
                <w:sz w:val="24"/>
                <w:szCs w:val="24"/>
              </w:rPr>
            </w:pPr>
            <w:r w:rsidRPr="00217178">
              <w:rPr>
                <w:rFonts w:ascii="Times New Roman" w:hAnsi="Times New Roman"/>
                <w:b/>
                <w:sz w:val="24"/>
                <w:szCs w:val="24"/>
              </w:rPr>
              <w:t>Project's Theme (</w:t>
            </w:r>
            <w:r w:rsidRPr="00217178">
              <w:rPr>
                <w:rFonts w:ascii="Times New Roman" w:hAnsi="Times New Roman"/>
                <w:b/>
                <w:sz w:val="24"/>
                <w:szCs w:val="24"/>
              </w:rPr>
              <w:sym w:font="Wingdings" w:char="F0FC"/>
            </w:r>
            <w:r w:rsidRPr="00217178">
              <w:rPr>
                <w:rFonts w:ascii="Times New Roman" w:hAnsi="Times New Roman"/>
                <w:b/>
                <w:sz w:val="24"/>
                <w:szCs w:val="24"/>
              </w:rPr>
              <w:t>)</w:t>
            </w:r>
          </w:p>
        </w:tc>
        <w:tc>
          <w:tcPr>
            <w:tcW w:w="1977" w:type="dxa"/>
            <w:tcBorders>
              <w:top w:val="single" w:sz="4" w:space="0" w:color="auto"/>
              <w:left w:val="single" w:sz="4" w:space="0" w:color="auto"/>
              <w:bottom w:val="single" w:sz="4" w:space="0" w:color="auto"/>
              <w:right w:val="single" w:sz="4" w:space="0" w:color="auto"/>
            </w:tcBorders>
          </w:tcPr>
          <w:p w14:paraId="0602C173" w14:textId="77777777" w:rsidR="005027D4" w:rsidRPr="00217178" w:rsidRDefault="005027D4" w:rsidP="005027D4">
            <w:pPr>
              <w:tabs>
                <w:tab w:val="left" w:pos="3609"/>
              </w:tabs>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 xml:space="preserve">Livelihood </w:t>
            </w:r>
          </w:p>
        </w:tc>
        <w:tc>
          <w:tcPr>
            <w:tcW w:w="732" w:type="dxa"/>
            <w:tcBorders>
              <w:top w:val="single" w:sz="4" w:space="0" w:color="auto"/>
              <w:left w:val="single" w:sz="4" w:space="0" w:color="auto"/>
              <w:bottom w:val="single" w:sz="4" w:space="0" w:color="auto"/>
              <w:right w:val="single" w:sz="4" w:space="0" w:color="auto"/>
            </w:tcBorders>
          </w:tcPr>
          <w:p w14:paraId="32C418FE" w14:textId="6983F239" w:rsidR="005027D4" w:rsidRPr="00217178" w:rsidRDefault="00173BDF" w:rsidP="005027D4">
            <w:pPr>
              <w:tabs>
                <w:tab w:val="left" w:pos="3609"/>
              </w:tabs>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w:t>
            </w:r>
          </w:p>
        </w:tc>
        <w:tc>
          <w:tcPr>
            <w:tcW w:w="2207" w:type="dxa"/>
            <w:tcBorders>
              <w:top w:val="single" w:sz="4" w:space="0" w:color="auto"/>
              <w:left w:val="single" w:sz="4" w:space="0" w:color="auto"/>
              <w:bottom w:val="single" w:sz="4" w:space="0" w:color="auto"/>
              <w:right w:val="single" w:sz="4" w:space="0" w:color="auto"/>
            </w:tcBorders>
          </w:tcPr>
          <w:p w14:paraId="27FF954D" w14:textId="77777777" w:rsidR="005027D4" w:rsidRPr="00217178" w:rsidRDefault="005027D4" w:rsidP="005027D4">
            <w:pPr>
              <w:tabs>
                <w:tab w:val="left" w:pos="3609"/>
              </w:tabs>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Education</w:t>
            </w:r>
          </w:p>
        </w:tc>
        <w:tc>
          <w:tcPr>
            <w:tcW w:w="1775" w:type="dxa"/>
            <w:tcBorders>
              <w:top w:val="single" w:sz="4" w:space="0" w:color="auto"/>
              <w:left w:val="single" w:sz="4" w:space="0" w:color="auto"/>
              <w:bottom w:val="single" w:sz="4" w:space="0" w:color="auto"/>
              <w:right w:val="single" w:sz="4" w:space="0" w:color="auto"/>
            </w:tcBorders>
          </w:tcPr>
          <w:p w14:paraId="130F7A53" w14:textId="77777777" w:rsidR="005027D4" w:rsidRPr="00217178" w:rsidRDefault="005027D4" w:rsidP="005027D4">
            <w:pPr>
              <w:tabs>
                <w:tab w:val="left" w:pos="3609"/>
              </w:tabs>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5027D4" w:rsidRPr="00217178" w14:paraId="5F9FB13B" w14:textId="77777777" w:rsidTr="00AD604B">
        <w:trPr>
          <w:trHeight w:val="281"/>
        </w:trPr>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1ABF7B7F" w14:textId="77777777" w:rsidR="005027D4" w:rsidRPr="00217178" w:rsidRDefault="005027D4" w:rsidP="005027D4">
            <w:pPr>
              <w:tabs>
                <w:tab w:val="left" w:pos="3609"/>
              </w:tabs>
              <w:spacing w:after="200" w:line="276" w:lineRule="auto"/>
              <w:jc w:val="right"/>
              <w:rPr>
                <w:rFonts w:ascii="Times New Roman" w:hAnsi="Times New Roman"/>
                <w:b/>
                <w:sz w:val="24"/>
                <w:szCs w:val="24"/>
              </w:rPr>
            </w:pPr>
          </w:p>
        </w:tc>
        <w:tc>
          <w:tcPr>
            <w:tcW w:w="1977" w:type="dxa"/>
            <w:tcBorders>
              <w:top w:val="single" w:sz="4" w:space="0" w:color="auto"/>
              <w:left w:val="single" w:sz="4" w:space="0" w:color="auto"/>
              <w:bottom w:val="single" w:sz="4" w:space="0" w:color="auto"/>
              <w:right w:val="single" w:sz="4" w:space="0" w:color="auto"/>
            </w:tcBorders>
          </w:tcPr>
          <w:p w14:paraId="3EF17747" w14:textId="77777777" w:rsidR="005027D4" w:rsidRPr="00217178" w:rsidRDefault="005027D4" w:rsidP="005027D4">
            <w:pPr>
              <w:tabs>
                <w:tab w:val="left" w:pos="3609"/>
              </w:tabs>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Health &amp; WASH</w:t>
            </w:r>
          </w:p>
        </w:tc>
        <w:tc>
          <w:tcPr>
            <w:tcW w:w="732" w:type="dxa"/>
            <w:tcBorders>
              <w:top w:val="single" w:sz="4" w:space="0" w:color="auto"/>
              <w:left w:val="single" w:sz="4" w:space="0" w:color="auto"/>
              <w:bottom w:val="single" w:sz="4" w:space="0" w:color="auto"/>
              <w:right w:val="single" w:sz="4" w:space="0" w:color="auto"/>
            </w:tcBorders>
          </w:tcPr>
          <w:p w14:paraId="5079A4DA" w14:textId="77777777" w:rsidR="005027D4" w:rsidRPr="00217178" w:rsidRDefault="005027D4" w:rsidP="005027D4">
            <w:pPr>
              <w:tabs>
                <w:tab w:val="left" w:pos="3609"/>
              </w:tabs>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w:t>
            </w:r>
          </w:p>
        </w:tc>
        <w:tc>
          <w:tcPr>
            <w:tcW w:w="2207" w:type="dxa"/>
            <w:tcBorders>
              <w:top w:val="single" w:sz="4" w:space="0" w:color="auto"/>
              <w:left w:val="single" w:sz="4" w:space="0" w:color="auto"/>
              <w:bottom w:val="single" w:sz="4" w:space="0" w:color="auto"/>
              <w:right w:val="single" w:sz="4" w:space="0" w:color="auto"/>
            </w:tcBorders>
          </w:tcPr>
          <w:p w14:paraId="65B612AA" w14:textId="77777777" w:rsidR="005027D4" w:rsidRPr="00217178" w:rsidRDefault="005027D4" w:rsidP="005027D4">
            <w:pPr>
              <w:tabs>
                <w:tab w:val="left" w:pos="3609"/>
              </w:tabs>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17178">
              <w:rPr>
                <w:rFonts w:ascii="Times New Roman" w:hAnsi="Times New Roman"/>
                <w:b/>
                <w:sz w:val="24"/>
                <w:szCs w:val="24"/>
              </w:rPr>
              <w:t>Sponsorship &amp; CP</w:t>
            </w:r>
          </w:p>
        </w:tc>
        <w:tc>
          <w:tcPr>
            <w:tcW w:w="1775" w:type="dxa"/>
            <w:tcBorders>
              <w:top w:val="single" w:sz="4" w:space="0" w:color="auto"/>
              <w:left w:val="single" w:sz="4" w:space="0" w:color="auto"/>
              <w:bottom w:val="single" w:sz="4" w:space="0" w:color="auto"/>
              <w:right w:val="single" w:sz="4" w:space="0" w:color="auto"/>
            </w:tcBorders>
          </w:tcPr>
          <w:p w14:paraId="14F6EAF0" w14:textId="77777777" w:rsidR="005027D4" w:rsidRPr="00217178" w:rsidRDefault="005027D4" w:rsidP="005027D4">
            <w:pPr>
              <w:tabs>
                <w:tab w:val="left" w:pos="3609"/>
              </w:tabs>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5027D4" w:rsidRPr="00217178" w14:paraId="047D874B" w14:textId="77777777" w:rsidTr="00AD6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0C5F1F8B" w14:textId="7B7BE94A" w:rsidR="005027D4" w:rsidRPr="00217178" w:rsidRDefault="005027D4" w:rsidP="005027D4">
            <w:pPr>
              <w:tabs>
                <w:tab w:val="left" w:pos="3609"/>
              </w:tabs>
              <w:spacing w:after="200" w:line="480" w:lineRule="auto"/>
              <w:jc w:val="right"/>
              <w:rPr>
                <w:rFonts w:ascii="Times New Roman" w:hAnsi="Times New Roman"/>
                <w:b/>
                <w:sz w:val="24"/>
                <w:szCs w:val="24"/>
              </w:rPr>
            </w:pPr>
            <w:r w:rsidRPr="00217178">
              <w:rPr>
                <w:rFonts w:ascii="Times New Roman" w:hAnsi="Times New Roman"/>
                <w:b/>
                <w:sz w:val="24"/>
                <w:szCs w:val="24"/>
              </w:rPr>
              <w:t xml:space="preserve">Project </w:t>
            </w:r>
            <w:r w:rsidR="00503F1A" w:rsidRPr="00217178">
              <w:rPr>
                <w:rFonts w:ascii="Times New Roman" w:hAnsi="Times New Roman"/>
                <w:b/>
                <w:sz w:val="24"/>
                <w:szCs w:val="24"/>
              </w:rPr>
              <w:t>RM</w:t>
            </w:r>
          </w:p>
        </w:tc>
        <w:tc>
          <w:tcPr>
            <w:tcW w:w="6691" w:type="dxa"/>
            <w:gridSpan w:val="4"/>
            <w:tcBorders>
              <w:top w:val="single" w:sz="4" w:space="0" w:color="auto"/>
              <w:left w:val="single" w:sz="4" w:space="0" w:color="auto"/>
              <w:bottom w:val="single" w:sz="4" w:space="0" w:color="auto"/>
              <w:right w:val="single" w:sz="4" w:space="0" w:color="auto"/>
            </w:tcBorders>
          </w:tcPr>
          <w:p w14:paraId="3849DBAE" w14:textId="611DCDD2" w:rsidR="005027D4" w:rsidRPr="00217178" w:rsidRDefault="005E624D" w:rsidP="005027D4">
            <w:pPr>
              <w:tabs>
                <w:tab w:val="left" w:pos="3609"/>
              </w:tabs>
              <w:spacing w:after="20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17178">
              <w:rPr>
                <w:rFonts w:ascii="Times New Roman" w:hAnsi="Times New Roman"/>
                <w:sz w:val="24"/>
                <w:szCs w:val="24"/>
              </w:rPr>
              <w:t>Sim</w:t>
            </w:r>
            <w:r w:rsidR="00923D03" w:rsidRPr="00217178">
              <w:rPr>
                <w:rFonts w:ascii="Times New Roman" w:hAnsi="Times New Roman"/>
                <w:sz w:val="24"/>
                <w:szCs w:val="24"/>
              </w:rPr>
              <w:t>kot</w:t>
            </w:r>
            <w:r w:rsidR="00503F1A" w:rsidRPr="00217178">
              <w:rPr>
                <w:rFonts w:ascii="Times New Roman" w:hAnsi="Times New Roman"/>
                <w:sz w:val="24"/>
                <w:szCs w:val="24"/>
              </w:rPr>
              <w:t xml:space="preserve"> RM</w:t>
            </w:r>
            <w:r w:rsidR="00923D03" w:rsidRPr="00217178">
              <w:rPr>
                <w:rFonts w:ascii="Times New Roman" w:hAnsi="Times New Roman"/>
                <w:sz w:val="24"/>
                <w:szCs w:val="24"/>
              </w:rPr>
              <w:t>,</w:t>
            </w:r>
            <w:r w:rsidR="00503F1A" w:rsidRPr="00217178">
              <w:rPr>
                <w:rFonts w:ascii="Times New Roman" w:hAnsi="Times New Roman"/>
                <w:sz w:val="24"/>
                <w:szCs w:val="24"/>
              </w:rPr>
              <w:t xml:space="preserve"> </w:t>
            </w:r>
            <w:r w:rsidR="005027D4" w:rsidRPr="00217178">
              <w:rPr>
                <w:rFonts w:ascii="Times New Roman" w:hAnsi="Times New Roman"/>
                <w:sz w:val="24"/>
                <w:szCs w:val="24"/>
              </w:rPr>
              <w:t>Kharpunath</w:t>
            </w:r>
            <w:r w:rsidR="00503F1A" w:rsidRPr="00217178">
              <w:rPr>
                <w:rFonts w:ascii="Times New Roman" w:hAnsi="Times New Roman"/>
                <w:sz w:val="24"/>
                <w:szCs w:val="24"/>
              </w:rPr>
              <w:t xml:space="preserve"> RM, </w:t>
            </w:r>
            <w:r w:rsidR="005027D4" w:rsidRPr="00217178">
              <w:rPr>
                <w:rFonts w:ascii="Times New Roman" w:hAnsi="Times New Roman"/>
                <w:sz w:val="24"/>
                <w:szCs w:val="24"/>
              </w:rPr>
              <w:t xml:space="preserve">Sarkegad </w:t>
            </w:r>
            <w:r w:rsidR="00503F1A" w:rsidRPr="00217178">
              <w:rPr>
                <w:rFonts w:ascii="Times New Roman" w:hAnsi="Times New Roman"/>
                <w:sz w:val="24"/>
                <w:szCs w:val="24"/>
              </w:rPr>
              <w:t xml:space="preserve">RM </w:t>
            </w:r>
            <w:r w:rsidRPr="00217178">
              <w:rPr>
                <w:rFonts w:ascii="Times New Roman" w:hAnsi="Times New Roman"/>
                <w:sz w:val="24"/>
                <w:szCs w:val="24"/>
              </w:rPr>
              <w:t>&amp; Chankheli RM</w:t>
            </w:r>
          </w:p>
        </w:tc>
      </w:tr>
      <w:tr w:rsidR="005027D4" w:rsidRPr="00217178" w14:paraId="3EF8CE45" w14:textId="77777777" w:rsidTr="00AD604B">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5EBBFCFE" w14:textId="77777777" w:rsidR="005027D4" w:rsidRPr="00217178" w:rsidRDefault="005027D4" w:rsidP="005027D4">
            <w:pPr>
              <w:tabs>
                <w:tab w:val="left" w:pos="3609"/>
              </w:tabs>
              <w:spacing w:after="200" w:line="480" w:lineRule="auto"/>
              <w:jc w:val="right"/>
              <w:rPr>
                <w:rFonts w:ascii="Times New Roman" w:hAnsi="Times New Roman"/>
                <w:b/>
                <w:sz w:val="24"/>
                <w:szCs w:val="24"/>
              </w:rPr>
            </w:pPr>
            <w:r w:rsidRPr="00217178">
              <w:rPr>
                <w:rFonts w:ascii="Times New Roman" w:hAnsi="Times New Roman"/>
                <w:b/>
                <w:sz w:val="24"/>
                <w:szCs w:val="24"/>
              </w:rPr>
              <w:t>Reporting Period (MMDDYY)</w:t>
            </w:r>
          </w:p>
        </w:tc>
        <w:tc>
          <w:tcPr>
            <w:tcW w:w="6691" w:type="dxa"/>
            <w:gridSpan w:val="4"/>
            <w:tcBorders>
              <w:top w:val="single" w:sz="4" w:space="0" w:color="auto"/>
              <w:left w:val="single" w:sz="4" w:space="0" w:color="auto"/>
              <w:bottom w:val="single" w:sz="4" w:space="0" w:color="auto"/>
              <w:right w:val="single" w:sz="4" w:space="0" w:color="auto"/>
            </w:tcBorders>
          </w:tcPr>
          <w:p w14:paraId="6CE597AE" w14:textId="017DF5D0" w:rsidR="005027D4" w:rsidRPr="00217178" w:rsidRDefault="00C76136" w:rsidP="005027D4">
            <w:pPr>
              <w:tabs>
                <w:tab w:val="left" w:pos="3609"/>
              </w:tabs>
              <w:spacing w:after="20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January-December, </w:t>
            </w:r>
            <w:r w:rsidR="00E00778">
              <w:rPr>
                <w:rFonts w:ascii="Times New Roman" w:hAnsi="Times New Roman"/>
                <w:sz w:val="24"/>
                <w:szCs w:val="24"/>
              </w:rPr>
              <w:t>2025</w:t>
            </w:r>
          </w:p>
        </w:tc>
      </w:tr>
      <w:tr w:rsidR="005027D4" w:rsidRPr="00217178" w14:paraId="5A552077" w14:textId="77777777" w:rsidTr="00AD6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6A0E01CF" w14:textId="77777777" w:rsidR="005027D4" w:rsidRPr="00217178" w:rsidRDefault="005027D4" w:rsidP="005027D4">
            <w:pPr>
              <w:tabs>
                <w:tab w:val="left" w:pos="3609"/>
              </w:tabs>
              <w:spacing w:after="200" w:line="480" w:lineRule="auto"/>
              <w:jc w:val="right"/>
              <w:rPr>
                <w:rFonts w:ascii="Times New Roman" w:hAnsi="Times New Roman"/>
                <w:b/>
                <w:sz w:val="24"/>
                <w:szCs w:val="24"/>
              </w:rPr>
            </w:pPr>
            <w:r w:rsidRPr="00217178">
              <w:rPr>
                <w:rFonts w:ascii="Times New Roman" w:hAnsi="Times New Roman"/>
                <w:b/>
                <w:sz w:val="24"/>
                <w:szCs w:val="24"/>
              </w:rPr>
              <w:t>Submission Date</w:t>
            </w:r>
          </w:p>
        </w:tc>
        <w:sdt>
          <w:sdtPr>
            <w:rPr>
              <w:rFonts w:ascii="Times New Roman" w:hAnsi="Times New Roman"/>
              <w:sz w:val="24"/>
              <w:szCs w:val="24"/>
            </w:rPr>
            <w:id w:val="12259869"/>
            <w:placeholder>
              <w:docPart w:val="65225166B36D4A3B9D051134D8AD651C"/>
            </w:placeholder>
            <w:date w:fullDate="2025-12-31T00:00:00Z">
              <w:dateFormat w:val="MMMM d, yyyy"/>
              <w:lid w:val="en-US"/>
              <w:storeMappedDataAs w:val="dateTime"/>
              <w:calendar w:val="gregorian"/>
            </w:date>
          </w:sdtPr>
          <w:sdtContent>
            <w:tc>
              <w:tcPr>
                <w:tcW w:w="6691" w:type="dxa"/>
                <w:gridSpan w:val="4"/>
                <w:tcBorders>
                  <w:top w:val="single" w:sz="4" w:space="0" w:color="auto"/>
                  <w:left w:val="single" w:sz="4" w:space="0" w:color="auto"/>
                  <w:bottom w:val="single" w:sz="4" w:space="0" w:color="auto"/>
                  <w:right w:val="single" w:sz="4" w:space="0" w:color="auto"/>
                </w:tcBorders>
              </w:tcPr>
              <w:p w14:paraId="36684CC0" w14:textId="1BEA2EED" w:rsidR="005027D4" w:rsidRPr="00217178" w:rsidRDefault="00C62B0E" w:rsidP="00E00778">
                <w:pPr>
                  <w:tabs>
                    <w:tab w:val="left" w:pos="3609"/>
                  </w:tabs>
                  <w:spacing w:after="20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December 31, 2025</w:t>
                </w:r>
              </w:p>
            </w:tc>
          </w:sdtContent>
        </w:sdt>
      </w:tr>
      <w:tr w:rsidR="005027D4" w:rsidRPr="00217178" w14:paraId="37F0F426" w14:textId="77777777" w:rsidTr="00AD604B">
        <w:tc>
          <w:tcPr>
            <w:cnfStyle w:val="001000000000" w:firstRow="0" w:lastRow="0" w:firstColumn="1" w:lastColumn="0" w:oddVBand="0" w:evenVBand="0" w:oddHBand="0" w:evenHBand="0" w:firstRowFirstColumn="0" w:firstRowLastColumn="0" w:lastRowFirstColumn="0" w:lastRowLastColumn="0"/>
            <w:tcW w:w="3209" w:type="dxa"/>
            <w:tcBorders>
              <w:top w:val="single" w:sz="4" w:space="0" w:color="auto"/>
              <w:left w:val="single" w:sz="4" w:space="0" w:color="auto"/>
              <w:bottom w:val="single" w:sz="4" w:space="0" w:color="auto"/>
              <w:right w:val="single" w:sz="4" w:space="0" w:color="auto"/>
            </w:tcBorders>
            <w:vAlign w:val="center"/>
          </w:tcPr>
          <w:p w14:paraId="0ECB5059" w14:textId="77777777" w:rsidR="005027D4" w:rsidRPr="00217178" w:rsidRDefault="005027D4" w:rsidP="005027D4">
            <w:pPr>
              <w:tabs>
                <w:tab w:val="left" w:pos="3609"/>
              </w:tabs>
              <w:spacing w:after="200" w:line="480" w:lineRule="auto"/>
              <w:jc w:val="right"/>
              <w:rPr>
                <w:rFonts w:ascii="Times New Roman" w:hAnsi="Times New Roman"/>
                <w:b/>
                <w:sz w:val="24"/>
                <w:szCs w:val="24"/>
              </w:rPr>
            </w:pPr>
            <w:r w:rsidRPr="00217178">
              <w:rPr>
                <w:rFonts w:ascii="Times New Roman" w:hAnsi="Times New Roman"/>
                <w:b/>
                <w:sz w:val="24"/>
                <w:szCs w:val="24"/>
              </w:rPr>
              <w:t>Submitted by (Name/Position)</w:t>
            </w:r>
          </w:p>
        </w:tc>
        <w:tc>
          <w:tcPr>
            <w:tcW w:w="6691" w:type="dxa"/>
            <w:gridSpan w:val="4"/>
            <w:tcBorders>
              <w:top w:val="single" w:sz="4" w:space="0" w:color="auto"/>
              <w:left w:val="single" w:sz="4" w:space="0" w:color="auto"/>
              <w:bottom w:val="single" w:sz="4" w:space="0" w:color="auto"/>
              <w:right w:val="single" w:sz="4" w:space="0" w:color="auto"/>
            </w:tcBorders>
          </w:tcPr>
          <w:p w14:paraId="28D61504" w14:textId="2DC23DAB" w:rsidR="005027D4" w:rsidRPr="00217178" w:rsidRDefault="00E00778" w:rsidP="00E00778">
            <w:pPr>
              <w:tabs>
                <w:tab w:val="left" w:pos="3609"/>
              </w:tabs>
              <w:spacing w:after="20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Karma Dhondup Lama ( Project Officer)</w:t>
            </w:r>
          </w:p>
        </w:tc>
      </w:tr>
    </w:tbl>
    <w:p w14:paraId="31D32A66" w14:textId="77777777" w:rsidR="005027D4" w:rsidRPr="00217178" w:rsidRDefault="005027D4" w:rsidP="005027D4">
      <w:pPr>
        <w:tabs>
          <w:tab w:val="left" w:pos="1582"/>
        </w:tabs>
        <w:spacing w:after="0" w:line="276" w:lineRule="auto"/>
        <w:jc w:val="center"/>
        <w:rPr>
          <w:rFonts w:ascii="Times New Roman" w:eastAsia="Calibri" w:hAnsi="Times New Roman" w:cs="Times New Roman"/>
          <w:b/>
          <w:bCs/>
          <w:sz w:val="24"/>
          <w:szCs w:val="24"/>
        </w:rPr>
      </w:pPr>
    </w:p>
    <w:p w14:paraId="0D0E67AB"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7CABD213"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66A723A1"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350EB3BA"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1011B10D"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11C20855" w14:textId="77777777" w:rsidR="0021255A" w:rsidRPr="00217178" w:rsidRDefault="0021255A" w:rsidP="005027D4">
      <w:pPr>
        <w:tabs>
          <w:tab w:val="left" w:pos="1582"/>
        </w:tabs>
        <w:spacing w:after="0" w:line="276" w:lineRule="auto"/>
        <w:jc w:val="center"/>
        <w:rPr>
          <w:rFonts w:ascii="Times New Roman" w:eastAsia="Calibri" w:hAnsi="Times New Roman" w:cs="Times New Roman"/>
          <w:b/>
          <w:bCs/>
          <w:sz w:val="24"/>
          <w:szCs w:val="24"/>
        </w:rPr>
      </w:pPr>
    </w:p>
    <w:p w14:paraId="5BC658BA" w14:textId="77777777" w:rsidR="00AD13F7" w:rsidRPr="00217178" w:rsidRDefault="00AD13F7" w:rsidP="005027D4">
      <w:pPr>
        <w:tabs>
          <w:tab w:val="left" w:pos="1582"/>
        </w:tabs>
        <w:spacing w:after="0" w:line="276" w:lineRule="auto"/>
        <w:jc w:val="center"/>
        <w:rPr>
          <w:rFonts w:ascii="Times New Roman" w:eastAsia="Calibri" w:hAnsi="Times New Roman" w:cs="Times New Roman"/>
          <w:b/>
          <w:bCs/>
          <w:sz w:val="24"/>
          <w:szCs w:val="24"/>
        </w:rPr>
      </w:pPr>
    </w:p>
    <w:p w14:paraId="6346CC15" w14:textId="77777777" w:rsidR="00AD13F7" w:rsidRPr="00217178" w:rsidRDefault="00AD13F7" w:rsidP="005027D4">
      <w:pPr>
        <w:tabs>
          <w:tab w:val="left" w:pos="1582"/>
        </w:tabs>
        <w:spacing w:after="0" w:line="276" w:lineRule="auto"/>
        <w:jc w:val="center"/>
        <w:rPr>
          <w:rFonts w:ascii="Times New Roman" w:eastAsia="Calibri" w:hAnsi="Times New Roman" w:cs="Times New Roman"/>
          <w:b/>
          <w:bCs/>
          <w:sz w:val="24"/>
          <w:szCs w:val="24"/>
        </w:rPr>
      </w:pPr>
    </w:p>
    <w:p w14:paraId="2E102CC7" w14:textId="77777777" w:rsidR="00AD13F7" w:rsidRPr="00217178" w:rsidRDefault="00AD13F7" w:rsidP="005027D4">
      <w:pPr>
        <w:tabs>
          <w:tab w:val="left" w:pos="1582"/>
        </w:tabs>
        <w:spacing w:after="0" w:line="276" w:lineRule="auto"/>
        <w:jc w:val="center"/>
        <w:rPr>
          <w:rFonts w:ascii="Times New Roman" w:eastAsia="Calibri" w:hAnsi="Times New Roman" w:cs="Times New Roman"/>
          <w:b/>
          <w:bCs/>
          <w:sz w:val="24"/>
          <w:szCs w:val="24"/>
        </w:rPr>
      </w:pPr>
    </w:p>
    <w:bookmarkStart w:id="1" w:name="_Toc487299423" w:displacedByCustomXml="next"/>
    <w:bookmarkStart w:id="2" w:name="_Toc38004837" w:displacedByCustomXml="next"/>
    <w:sdt>
      <w:sdtPr>
        <w:rPr>
          <w:rFonts w:asciiTheme="minorHAnsi" w:eastAsiaTheme="minorHAnsi" w:hAnsiTheme="minorHAnsi" w:cstheme="minorBidi"/>
          <w:color w:val="auto"/>
          <w:sz w:val="22"/>
          <w:szCs w:val="22"/>
        </w:rPr>
        <w:id w:val="1288155931"/>
        <w:docPartObj>
          <w:docPartGallery w:val="Table of Contents"/>
          <w:docPartUnique/>
        </w:docPartObj>
      </w:sdtPr>
      <w:sdtEndPr>
        <w:rPr>
          <w:b/>
          <w:bCs/>
          <w:noProof/>
        </w:rPr>
      </w:sdtEndPr>
      <w:sdtContent>
        <w:p w14:paraId="01C7EF68" w14:textId="2A1C9A99" w:rsidR="00351DBC" w:rsidRPr="00581969" w:rsidRDefault="00351DBC">
          <w:pPr>
            <w:pStyle w:val="TOCHeading"/>
            <w:rPr>
              <w:rFonts w:ascii="Times New Roman" w:hAnsi="Times New Roman" w:cs="Times New Roman"/>
              <w:b/>
            </w:rPr>
          </w:pPr>
          <w:r w:rsidRPr="00581969">
            <w:rPr>
              <w:rFonts w:ascii="Times New Roman" w:hAnsi="Times New Roman" w:cs="Times New Roman"/>
              <w:b/>
            </w:rPr>
            <w:t>Contents</w:t>
          </w:r>
        </w:p>
        <w:p w14:paraId="684D4ACF" w14:textId="0825B006" w:rsidR="004D3F92" w:rsidRPr="004D3F92" w:rsidRDefault="00351DBC" w:rsidP="004D3F92">
          <w:pPr>
            <w:pStyle w:val="TOC1"/>
            <w:rPr>
              <w:rFonts w:eastAsiaTheme="minorEastAsia"/>
              <w:b/>
            </w:rPr>
          </w:pPr>
          <w:r>
            <w:fldChar w:fldCharType="begin"/>
          </w:r>
          <w:r>
            <w:instrText xml:space="preserve"> TOC \o "1-3" \h \z \u </w:instrText>
          </w:r>
          <w:r>
            <w:fldChar w:fldCharType="separate"/>
          </w:r>
          <w:hyperlink w:anchor="_Toc218853354" w:history="1">
            <w:r w:rsidR="004D3F92" w:rsidRPr="004D3F92">
              <w:rPr>
                <w:rStyle w:val="Hyperlink"/>
                <w:rFonts w:eastAsia="Times New Roman"/>
                <w:b/>
              </w:rPr>
              <w:t>List of Acronyms</w:t>
            </w:r>
            <w:r w:rsidR="004D3F92" w:rsidRPr="004D3F92">
              <w:rPr>
                <w:webHidden/>
              </w:rPr>
              <w:tab/>
            </w:r>
            <w:r w:rsidR="004D3F92" w:rsidRPr="004D3F92">
              <w:rPr>
                <w:webHidden/>
              </w:rPr>
              <w:fldChar w:fldCharType="begin"/>
            </w:r>
            <w:r w:rsidR="004D3F92" w:rsidRPr="004D3F92">
              <w:rPr>
                <w:webHidden/>
              </w:rPr>
              <w:instrText xml:space="preserve"> PAGEREF _Toc218853354 \h </w:instrText>
            </w:r>
            <w:r w:rsidR="004D3F92" w:rsidRPr="004D3F92">
              <w:rPr>
                <w:webHidden/>
              </w:rPr>
            </w:r>
            <w:r w:rsidR="004D3F92" w:rsidRPr="004D3F92">
              <w:rPr>
                <w:webHidden/>
              </w:rPr>
              <w:fldChar w:fldCharType="separate"/>
            </w:r>
            <w:r w:rsidR="004D3F92" w:rsidRPr="004D3F92">
              <w:rPr>
                <w:webHidden/>
              </w:rPr>
              <w:t>3</w:t>
            </w:r>
            <w:r w:rsidR="004D3F92" w:rsidRPr="004D3F92">
              <w:rPr>
                <w:webHidden/>
              </w:rPr>
              <w:fldChar w:fldCharType="end"/>
            </w:r>
          </w:hyperlink>
        </w:p>
        <w:p w14:paraId="783BCDEC" w14:textId="3AE66A08" w:rsidR="004D3F92" w:rsidRPr="004D3F92" w:rsidRDefault="00B47D97" w:rsidP="004D3F92">
          <w:pPr>
            <w:pStyle w:val="TOC1"/>
            <w:rPr>
              <w:rFonts w:eastAsiaTheme="minorEastAsia"/>
            </w:rPr>
          </w:pPr>
          <w:hyperlink w:anchor="_Toc218853355" w:history="1">
            <w:r w:rsidR="004D3F92" w:rsidRPr="004D3F92">
              <w:rPr>
                <w:rStyle w:val="Hyperlink"/>
                <w:b/>
              </w:rPr>
              <w:t xml:space="preserve">1. </w:t>
            </w:r>
            <w:r w:rsidR="004D3F92" w:rsidRPr="004D3F92">
              <w:rPr>
                <w:rStyle w:val="Hyperlink"/>
                <w:rFonts w:eastAsia="Times New Roman"/>
                <w:b/>
              </w:rPr>
              <w:t>Background:</w:t>
            </w:r>
            <w:r w:rsidR="004D3F92" w:rsidRPr="004D3F92">
              <w:rPr>
                <w:webHidden/>
              </w:rPr>
              <w:tab/>
            </w:r>
            <w:r w:rsidR="004D3F92" w:rsidRPr="004D3F92">
              <w:rPr>
                <w:webHidden/>
              </w:rPr>
              <w:fldChar w:fldCharType="begin"/>
            </w:r>
            <w:r w:rsidR="004D3F92" w:rsidRPr="004D3F92">
              <w:rPr>
                <w:webHidden/>
              </w:rPr>
              <w:instrText xml:space="preserve"> PAGEREF _Toc218853355 \h </w:instrText>
            </w:r>
            <w:r w:rsidR="004D3F92" w:rsidRPr="004D3F92">
              <w:rPr>
                <w:webHidden/>
              </w:rPr>
            </w:r>
            <w:r w:rsidR="004D3F92" w:rsidRPr="004D3F92">
              <w:rPr>
                <w:webHidden/>
              </w:rPr>
              <w:fldChar w:fldCharType="separate"/>
            </w:r>
            <w:r w:rsidR="004D3F92" w:rsidRPr="004D3F92">
              <w:rPr>
                <w:webHidden/>
              </w:rPr>
              <w:t>4</w:t>
            </w:r>
            <w:r w:rsidR="004D3F92" w:rsidRPr="004D3F92">
              <w:rPr>
                <w:webHidden/>
              </w:rPr>
              <w:fldChar w:fldCharType="end"/>
            </w:r>
          </w:hyperlink>
        </w:p>
        <w:p w14:paraId="2957D810" w14:textId="2D5C06EA" w:rsidR="004D3F92" w:rsidRPr="004D3F92" w:rsidRDefault="00B47D97" w:rsidP="004D3F92">
          <w:pPr>
            <w:pStyle w:val="TOC1"/>
            <w:rPr>
              <w:rFonts w:eastAsiaTheme="minorEastAsia"/>
            </w:rPr>
          </w:pPr>
          <w:hyperlink w:anchor="_Toc218853356" w:history="1">
            <w:r w:rsidR="004D3F92" w:rsidRPr="004D3F92">
              <w:rPr>
                <w:rStyle w:val="Hyperlink"/>
                <w:rFonts w:eastAsia="Times New Roman"/>
                <w:b/>
              </w:rPr>
              <w:t>2. Activities in Details (Summary):</w:t>
            </w:r>
            <w:r w:rsidR="004D3F92" w:rsidRPr="004D3F92">
              <w:rPr>
                <w:webHidden/>
              </w:rPr>
              <w:tab/>
            </w:r>
            <w:r w:rsidR="004D3F92" w:rsidRPr="004D3F92">
              <w:rPr>
                <w:webHidden/>
              </w:rPr>
              <w:fldChar w:fldCharType="begin"/>
            </w:r>
            <w:r w:rsidR="004D3F92" w:rsidRPr="004D3F92">
              <w:rPr>
                <w:webHidden/>
              </w:rPr>
              <w:instrText xml:space="preserve"> PAGEREF _Toc218853356 \h </w:instrText>
            </w:r>
            <w:r w:rsidR="004D3F92" w:rsidRPr="004D3F92">
              <w:rPr>
                <w:webHidden/>
              </w:rPr>
            </w:r>
            <w:r w:rsidR="004D3F92" w:rsidRPr="004D3F92">
              <w:rPr>
                <w:webHidden/>
              </w:rPr>
              <w:fldChar w:fldCharType="separate"/>
            </w:r>
            <w:r w:rsidR="004D3F92" w:rsidRPr="004D3F92">
              <w:rPr>
                <w:webHidden/>
              </w:rPr>
              <w:t>6</w:t>
            </w:r>
            <w:r w:rsidR="004D3F92" w:rsidRPr="004D3F92">
              <w:rPr>
                <w:webHidden/>
              </w:rPr>
              <w:fldChar w:fldCharType="end"/>
            </w:r>
          </w:hyperlink>
        </w:p>
        <w:p w14:paraId="2A08A512" w14:textId="4D050289" w:rsidR="004D3F92" w:rsidRPr="004D3F92" w:rsidRDefault="00B47D97" w:rsidP="004D3F92">
          <w:pPr>
            <w:pStyle w:val="TOC1"/>
            <w:rPr>
              <w:rFonts w:eastAsiaTheme="minorEastAsia"/>
            </w:rPr>
          </w:pPr>
          <w:hyperlink w:anchor="_Toc218853357" w:history="1">
            <w:r w:rsidR="004D3F92" w:rsidRPr="004D3F92">
              <w:rPr>
                <w:rStyle w:val="Hyperlink"/>
                <w:b/>
              </w:rPr>
              <w:t>3. Major Achievement:</w:t>
            </w:r>
            <w:r w:rsidR="004D3F92" w:rsidRPr="004D3F92">
              <w:rPr>
                <w:webHidden/>
              </w:rPr>
              <w:tab/>
            </w:r>
            <w:r w:rsidR="004D3F92" w:rsidRPr="004D3F92">
              <w:rPr>
                <w:webHidden/>
              </w:rPr>
              <w:fldChar w:fldCharType="begin"/>
            </w:r>
            <w:r w:rsidR="004D3F92" w:rsidRPr="004D3F92">
              <w:rPr>
                <w:webHidden/>
              </w:rPr>
              <w:instrText xml:space="preserve"> PAGEREF _Toc218853357 \h </w:instrText>
            </w:r>
            <w:r w:rsidR="004D3F92" w:rsidRPr="004D3F92">
              <w:rPr>
                <w:webHidden/>
              </w:rPr>
            </w:r>
            <w:r w:rsidR="004D3F92" w:rsidRPr="004D3F92">
              <w:rPr>
                <w:webHidden/>
              </w:rPr>
              <w:fldChar w:fldCharType="separate"/>
            </w:r>
            <w:r w:rsidR="004D3F92" w:rsidRPr="004D3F92">
              <w:rPr>
                <w:webHidden/>
              </w:rPr>
              <w:t>10</w:t>
            </w:r>
            <w:r w:rsidR="004D3F92" w:rsidRPr="004D3F92">
              <w:rPr>
                <w:webHidden/>
              </w:rPr>
              <w:fldChar w:fldCharType="end"/>
            </w:r>
          </w:hyperlink>
        </w:p>
        <w:p w14:paraId="28B1736A" w14:textId="032FC175" w:rsidR="004D3F92" w:rsidRPr="004D3F92" w:rsidRDefault="00B47D97" w:rsidP="004D3F92">
          <w:pPr>
            <w:pStyle w:val="TOC1"/>
            <w:rPr>
              <w:rFonts w:eastAsiaTheme="minorEastAsia"/>
            </w:rPr>
          </w:pPr>
          <w:hyperlink w:anchor="_Toc218853358" w:history="1">
            <w:r w:rsidR="004D3F92" w:rsidRPr="004D3F92">
              <w:rPr>
                <w:rStyle w:val="Hyperlink"/>
                <w:b/>
              </w:rPr>
              <w:t>4. Activities in Details:</w:t>
            </w:r>
            <w:r w:rsidR="004D3F92" w:rsidRPr="004D3F92">
              <w:rPr>
                <w:webHidden/>
              </w:rPr>
              <w:tab/>
            </w:r>
            <w:r w:rsidR="004D3F92" w:rsidRPr="004D3F92">
              <w:rPr>
                <w:webHidden/>
              </w:rPr>
              <w:fldChar w:fldCharType="begin"/>
            </w:r>
            <w:r w:rsidR="004D3F92" w:rsidRPr="004D3F92">
              <w:rPr>
                <w:webHidden/>
              </w:rPr>
              <w:instrText xml:space="preserve"> PAGEREF _Toc218853358 \h </w:instrText>
            </w:r>
            <w:r w:rsidR="004D3F92" w:rsidRPr="004D3F92">
              <w:rPr>
                <w:webHidden/>
              </w:rPr>
            </w:r>
            <w:r w:rsidR="004D3F92" w:rsidRPr="004D3F92">
              <w:rPr>
                <w:webHidden/>
              </w:rPr>
              <w:fldChar w:fldCharType="separate"/>
            </w:r>
            <w:r w:rsidR="004D3F92" w:rsidRPr="004D3F92">
              <w:rPr>
                <w:webHidden/>
              </w:rPr>
              <w:t>11</w:t>
            </w:r>
            <w:r w:rsidR="004D3F92" w:rsidRPr="004D3F92">
              <w:rPr>
                <w:webHidden/>
              </w:rPr>
              <w:fldChar w:fldCharType="end"/>
            </w:r>
          </w:hyperlink>
        </w:p>
        <w:p w14:paraId="3AA5751C" w14:textId="5AD57AE3" w:rsidR="004D3F92" w:rsidRPr="004D3F92" w:rsidRDefault="00B47D97" w:rsidP="004D3F92">
          <w:pPr>
            <w:pStyle w:val="TOC1"/>
            <w:rPr>
              <w:rFonts w:eastAsiaTheme="minorEastAsia"/>
            </w:rPr>
          </w:pPr>
          <w:hyperlink w:anchor="_Toc218853359" w:history="1">
            <w:r w:rsidR="004D3F92" w:rsidRPr="004D3F92">
              <w:rPr>
                <w:rStyle w:val="Hyperlink"/>
                <w:b/>
              </w:rPr>
              <w:t>A. Social Economy:</w:t>
            </w:r>
            <w:r w:rsidR="004D3F92" w:rsidRPr="004D3F92">
              <w:rPr>
                <w:webHidden/>
              </w:rPr>
              <w:tab/>
            </w:r>
            <w:r w:rsidR="004D3F92" w:rsidRPr="004D3F92">
              <w:rPr>
                <w:webHidden/>
              </w:rPr>
              <w:fldChar w:fldCharType="begin"/>
            </w:r>
            <w:r w:rsidR="004D3F92" w:rsidRPr="004D3F92">
              <w:rPr>
                <w:webHidden/>
              </w:rPr>
              <w:instrText xml:space="preserve"> PAGEREF _Toc218853359 \h </w:instrText>
            </w:r>
            <w:r w:rsidR="004D3F92" w:rsidRPr="004D3F92">
              <w:rPr>
                <w:webHidden/>
              </w:rPr>
            </w:r>
            <w:r w:rsidR="004D3F92" w:rsidRPr="004D3F92">
              <w:rPr>
                <w:webHidden/>
              </w:rPr>
              <w:fldChar w:fldCharType="separate"/>
            </w:r>
            <w:r w:rsidR="004D3F92" w:rsidRPr="004D3F92">
              <w:rPr>
                <w:webHidden/>
              </w:rPr>
              <w:t>11</w:t>
            </w:r>
            <w:r w:rsidR="004D3F92" w:rsidRPr="004D3F92">
              <w:rPr>
                <w:webHidden/>
              </w:rPr>
              <w:fldChar w:fldCharType="end"/>
            </w:r>
          </w:hyperlink>
        </w:p>
        <w:p w14:paraId="788A9793" w14:textId="56F8E809" w:rsidR="004D3F92" w:rsidRPr="004D3F92" w:rsidRDefault="00B47D97">
          <w:pPr>
            <w:pStyle w:val="TOC2"/>
            <w:tabs>
              <w:tab w:val="right" w:leader="dot" w:pos="9170"/>
            </w:tabs>
            <w:rPr>
              <w:rFonts w:cstheme="minorBidi"/>
              <w:noProof/>
            </w:rPr>
          </w:pPr>
          <w:hyperlink w:anchor="_Toc218853360" w:history="1">
            <w:r w:rsidR="004D3F92" w:rsidRPr="004D3F92">
              <w:rPr>
                <w:rStyle w:val="Hyperlink"/>
                <w:rFonts w:ascii="Times New Roman" w:eastAsia="Times New Roman" w:hAnsi="Times New Roman"/>
                <w:noProof/>
                <w:lang w:bidi="ne-NP"/>
              </w:rPr>
              <w:t>1.1 Completed training on apple farming and nursery at Pokhri Cooperative, Sarkegad-5.</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_Toc218853360 \h </w:instrText>
            </w:r>
            <w:r w:rsidR="004D3F92" w:rsidRPr="004D3F92">
              <w:rPr>
                <w:noProof/>
                <w:webHidden/>
              </w:rPr>
            </w:r>
            <w:r w:rsidR="004D3F92" w:rsidRPr="004D3F92">
              <w:rPr>
                <w:noProof/>
                <w:webHidden/>
              </w:rPr>
              <w:fldChar w:fldCharType="separate"/>
            </w:r>
            <w:r w:rsidR="004D3F92" w:rsidRPr="004D3F92">
              <w:rPr>
                <w:noProof/>
                <w:webHidden/>
              </w:rPr>
              <w:t>11</w:t>
            </w:r>
            <w:r w:rsidR="004D3F92" w:rsidRPr="004D3F92">
              <w:rPr>
                <w:noProof/>
                <w:webHidden/>
              </w:rPr>
              <w:fldChar w:fldCharType="end"/>
            </w:r>
          </w:hyperlink>
        </w:p>
        <w:p w14:paraId="77E5CB86" w14:textId="650AE4B0" w:rsidR="004D3F92" w:rsidRPr="004D3F92" w:rsidRDefault="00B47D97">
          <w:pPr>
            <w:pStyle w:val="TOC2"/>
            <w:tabs>
              <w:tab w:val="right" w:leader="dot" w:pos="9170"/>
            </w:tabs>
            <w:rPr>
              <w:rFonts w:cstheme="minorBidi"/>
              <w:noProof/>
            </w:rPr>
          </w:pPr>
          <w:hyperlink w:anchor="_Toc218853361" w:history="1">
            <w:r w:rsidR="004D3F92" w:rsidRPr="004D3F92">
              <w:rPr>
                <w:rStyle w:val="Hyperlink"/>
                <w:rFonts w:ascii="Times New Roman" w:hAnsi="Times New Roman"/>
                <w:noProof/>
              </w:rPr>
              <w:t>1.2 Input Support-Apple farming was provided to Pokhri Cooperative.</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_Toc218853361 \h </w:instrText>
            </w:r>
            <w:r w:rsidR="004D3F92" w:rsidRPr="004D3F92">
              <w:rPr>
                <w:noProof/>
                <w:webHidden/>
              </w:rPr>
            </w:r>
            <w:r w:rsidR="004D3F92" w:rsidRPr="004D3F92">
              <w:rPr>
                <w:noProof/>
                <w:webHidden/>
              </w:rPr>
              <w:fldChar w:fldCharType="separate"/>
            </w:r>
            <w:r w:rsidR="004D3F92" w:rsidRPr="004D3F92">
              <w:rPr>
                <w:noProof/>
                <w:webHidden/>
              </w:rPr>
              <w:t>11</w:t>
            </w:r>
            <w:r w:rsidR="004D3F92" w:rsidRPr="004D3F92">
              <w:rPr>
                <w:noProof/>
                <w:webHidden/>
              </w:rPr>
              <w:fldChar w:fldCharType="end"/>
            </w:r>
          </w:hyperlink>
        </w:p>
        <w:p w14:paraId="45BDCDE3" w14:textId="18D8D8E5" w:rsidR="004D3F92" w:rsidRPr="004D3F92" w:rsidRDefault="00B47D97">
          <w:pPr>
            <w:pStyle w:val="TOC2"/>
            <w:tabs>
              <w:tab w:val="right" w:leader="dot" w:pos="9170"/>
            </w:tabs>
            <w:rPr>
              <w:rFonts w:cstheme="minorBidi"/>
              <w:noProof/>
            </w:rPr>
          </w:pPr>
          <w:hyperlink w:anchor="_Toc218853362" w:history="1">
            <w:r w:rsidR="004D3F92" w:rsidRPr="004D3F92">
              <w:rPr>
                <w:rStyle w:val="Hyperlink"/>
                <w:rFonts w:ascii="Times New Roman" w:hAnsi="Times New Roman"/>
                <w:noProof/>
              </w:rPr>
              <w:t>1.3 Completed Eco Friendly School Kitchen Garden at 8 Schools.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_Toc218853362 \h </w:instrText>
            </w:r>
            <w:r w:rsidR="004D3F92" w:rsidRPr="004D3F92">
              <w:rPr>
                <w:noProof/>
                <w:webHidden/>
              </w:rPr>
            </w:r>
            <w:r w:rsidR="004D3F92" w:rsidRPr="004D3F92">
              <w:rPr>
                <w:noProof/>
                <w:webHidden/>
              </w:rPr>
              <w:fldChar w:fldCharType="separate"/>
            </w:r>
            <w:r w:rsidR="004D3F92" w:rsidRPr="004D3F92">
              <w:rPr>
                <w:noProof/>
                <w:webHidden/>
              </w:rPr>
              <w:t>12</w:t>
            </w:r>
            <w:r w:rsidR="004D3F92" w:rsidRPr="004D3F92">
              <w:rPr>
                <w:noProof/>
                <w:webHidden/>
              </w:rPr>
              <w:fldChar w:fldCharType="end"/>
            </w:r>
          </w:hyperlink>
        </w:p>
        <w:p w14:paraId="1D906132" w14:textId="7B610C80" w:rsidR="004D3F92" w:rsidRPr="004D3F92" w:rsidRDefault="00B47D97">
          <w:pPr>
            <w:pStyle w:val="TOC2"/>
            <w:tabs>
              <w:tab w:val="right" w:leader="dot" w:pos="9170"/>
            </w:tabs>
            <w:rPr>
              <w:rFonts w:cstheme="minorBidi"/>
              <w:noProof/>
            </w:rPr>
          </w:pPr>
          <w:hyperlink w:anchor="_Toc218853363" w:history="1">
            <w:r w:rsidR="004D3F92" w:rsidRPr="004D3F92">
              <w:rPr>
                <w:rStyle w:val="Hyperlink"/>
                <w:rFonts w:ascii="Times New Roman" w:eastAsia="Calibri" w:hAnsi="Times New Roman"/>
                <w:noProof/>
              </w:rPr>
              <w:t>1.4 Supported Management support to 6 cooperative managers.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_Toc218853363 \h </w:instrText>
            </w:r>
            <w:r w:rsidR="004D3F92" w:rsidRPr="004D3F92">
              <w:rPr>
                <w:noProof/>
                <w:webHidden/>
              </w:rPr>
            </w:r>
            <w:r w:rsidR="004D3F92" w:rsidRPr="004D3F92">
              <w:rPr>
                <w:noProof/>
                <w:webHidden/>
              </w:rPr>
              <w:fldChar w:fldCharType="separate"/>
            </w:r>
            <w:r w:rsidR="004D3F92" w:rsidRPr="004D3F92">
              <w:rPr>
                <w:noProof/>
                <w:webHidden/>
              </w:rPr>
              <w:t>13</w:t>
            </w:r>
            <w:r w:rsidR="004D3F92" w:rsidRPr="004D3F92">
              <w:rPr>
                <w:noProof/>
                <w:webHidden/>
              </w:rPr>
              <w:fldChar w:fldCharType="end"/>
            </w:r>
          </w:hyperlink>
        </w:p>
        <w:p w14:paraId="46ED8BF0" w14:textId="3623D681" w:rsidR="004D3F92" w:rsidRPr="004D3F92" w:rsidRDefault="00B47D97">
          <w:pPr>
            <w:pStyle w:val="TOC2"/>
            <w:tabs>
              <w:tab w:val="right" w:leader="dot" w:pos="9170"/>
            </w:tabs>
            <w:rPr>
              <w:rFonts w:cstheme="minorBidi"/>
              <w:noProof/>
            </w:rPr>
          </w:pPr>
          <w:hyperlink w:anchor="_Toc218853364" w:history="1">
            <w:r w:rsidR="004D3F92" w:rsidRPr="004D3F92">
              <w:rPr>
                <w:rStyle w:val="Hyperlink"/>
                <w:rFonts w:ascii="Times New Roman" w:eastAsia="Times New Roman" w:hAnsi="Times New Roman"/>
                <w:noProof/>
              </w:rPr>
              <w:t xml:space="preserve">1.5 </w:t>
            </w:r>
            <w:r w:rsidR="004D3F92" w:rsidRPr="004D3F92">
              <w:rPr>
                <w:rStyle w:val="Hyperlink"/>
                <w:rFonts w:ascii="Times New Roman" w:hAnsi="Times New Roman"/>
                <w:noProof/>
              </w:rPr>
              <w:t>Three best-performing farmers were each awarded a vegetable and apple dryer.</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_Toc218853364 \h </w:instrText>
            </w:r>
            <w:r w:rsidR="004D3F92" w:rsidRPr="004D3F92">
              <w:rPr>
                <w:noProof/>
                <w:webHidden/>
              </w:rPr>
            </w:r>
            <w:r w:rsidR="004D3F92" w:rsidRPr="004D3F92">
              <w:rPr>
                <w:noProof/>
                <w:webHidden/>
              </w:rPr>
              <w:fldChar w:fldCharType="separate"/>
            </w:r>
            <w:r w:rsidR="004D3F92" w:rsidRPr="004D3F92">
              <w:rPr>
                <w:noProof/>
                <w:webHidden/>
              </w:rPr>
              <w:t>13</w:t>
            </w:r>
            <w:r w:rsidR="004D3F92" w:rsidRPr="004D3F92">
              <w:rPr>
                <w:noProof/>
                <w:webHidden/>
              </w:rPr>
              <w:fldChar w:fldCharType="end"/>
            </w:r>
          </w:hyperlink>
        </w:p>
        <w:p w14:paraId="221E48B0" w14:textId="298ABD14" w:rsidR="004D3F92" w:rsidRPr="004D3F92" w:rsidRDefault="00B47D97">
          <w:pPr>
            <w:pStyle w:val="TOC2"/>
            <w:tabs>
              <w:tab w:val="right" w:leader="dot" w:pos="9170"/>
            </w:tabs>
            <w:rPr>
              <w:rFonts w:cstheme="minorBidi"/>
              <w:noProof/>
            </w:rPr>
          </w:pPr>
          <w:hyperlink w:anchor="_Toc218853365" w:history="1">
            <w:r w:rsidR="004D3F92" w:rsidRPr="004D3F92">
              <w:rPr>
                <w:rStyle w:val="Hyperlink"/>
                <w:rFonts w:ascii="Times New Roman" w:hAnsi="Times New Roman"/>
                <w:noProof/>
              </w:rPr>
              <w:t>1.6 A collection center was established in Simikot.</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_Toc218853365 \h </w:instrText>
            </w:r>
            <w:r w:rsidR="004D3F92" w:rsidRPr="004D3F92">
              <w:rPr>
                <w:noProof/>
                <w:webHidden/>
              </w:rPr>
            </w:r>
            <w:r w:rsidR="004D3F92" w:rsidRPr="004D3F92">
              <w:rPr>
                <w:noProof/>
                <w:webHidden/>
              </w:rPr>
              <w:fldChar w:fldCharType="separate"/>
            </w:r>
            <w:r w:rsidR="004D3F92" w:rsidRPr="004D3F92">
              <w:rPr>
                <w:noProof/>
                <w:webHidden/>
              </w:rPr>
              <w:t>13</w:t>
            </w:r>
            <w:r w:rsidR="004D3F92" w:rsidRPr="004D3F92">
              <w:rPr>
                <w:noProof/>
                <w:webHidden/>
              </w:rPr>
              <w:fldChar w:fldCharType="end"/>
            </w:r>
          </w:hyperlink>
        </w:p>
        <w:p w14:paraId="7ED73AE3" w14:textId="608D7634" w:rsidR="004D3F92" w:rsidRPr="004D3F92" w:rsidRDefault="00B47D97">
          <w:pPr>
            <w:pStyle w:val="TOC2"/>
            <w:tabs>
              <w:tab w:val="right" w:leader="dot" w:pos="9170"/>
            </w:tabs>
            <w:rPr>
              <w:rFonts w:cstheme="minorBidi"/>
              <w:noProof/>
            </w:rPr>
          </w:pPr>
          <w:hyperlink w:anchor="_Toc218853366" w:history="1">
            <w:r w:rsidR="004D3F92" w:rsidRPr="004D3F92">
              <w:rPr>
                <w:rStyle w:val="Hyperlink"/>
                <w:rFonts w:ascii="Times New Roman" w:eastAsia="Times New Roman" w:hAnsi="Times New Roman"/>
                <w:noProof/>
              </w:rPr>
              <w:t xml:space="preserve">1.7 </w:t>
            </w:r>
            <w:r w:rsidR="004D3F92" w:rsidRPr="004D3F92">
              <w:rPr>
                <w:rStyle w:val="Hyperlink"/>
                <w:rFonts w:ascii="Times New Roman" w:hAnsi="Times New Roman"/>
                <w:noProof/>
              </w:rPr>
              <w:t>A small irrigation scheme was completed at Pokhri Cooperative.</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_Toc218853366 \h </w:instrText>
            </w:r>
            <w:r w:rsidR="004D3F92" w:rsidRPr="004D3F92">
              <w:rPr>
                <w:noProof/>
                <w:webHidden/>
              </w:rPr>
            </w:r>
            <w:r w:rsidR="004D3F92" w:rsidRPr="004D3F92">
              <w:rPr>
                <w:noProof/>
                <w:webHidden/>
              </w:rPr>
              <w:fldChar w:fldCharType="separate"/>
            </w:r>
            <w:r w:rsidR="004D3F92" w:rsidRPr="004D3F92">
              <w:rPr>
                <w:noProof/>
                <w:webHidden/>
              </w:rPr>
              <w:t>14</w:t>
            </w:r>
            <w:r w:rsidR="004D3F92" w:rsidRPr="004D3F92">
              <w:rPr>
                <w:noProof/>
                <w:webHidden/>
              </w:rPr>
              <w:fldChar w:fldCharType="end"/>
            </w:r>
          </w:hyperlink>
        </w:p>
        <w:p w14:paraId="21FB0416" w14:textId="2B5E16FE" w:rsidR="004D3F92" w:rsidRPr="004D3F92" w:rsidRDefault="00B47D97">
          <w:pPr>
            <w:pStyle w:val="TOC2"/>
            <w:tabs>
              <w:tab w:val="right" w:leader="dot" w:pos="9170"/>
            </w:tabs>
            <w:rPr>
              <w:rFonts w:cstheme="minorBidi"/>
              <w:noProof/>
            </w:rPr>
          </w:pPr>
          <w:hyperlink w:anchor="_Toc218853367" w:history="1">
            <w:r w:rsidR="004D3F92" w:rsidRPr="004D3F92">
              <w:rPr>
                <w:rStyle w:val="Hyperlink"/>
                <w:rFonts w:ascii="Times New Roman" w:eastAsia="Times New Roman" w:hAnsi="Times New Roman"/>
                <w:noProof/>
              </w:rPr>
              <w:t>1.8 Entrepreneurship</w:t>
            </w:r>
            <w:r w:rsidR="004D3F92" w:rsidRPr="004D3F92">
              <w:rPr>
                <w:rStyle w:val="Hyperlink"/>
                <w:rFonts w:ascii="Times New Roman" w:hAnsi="Times New Roman"/>
                <w:noProof/>
              </w:rPr>
              <w:t xml:space="preserve"> training was completed.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_Toc218853367 \h </w:instrText>
            </w:r>
            <w:r w:rsidR="004D3F92" w:rsidRPr="004D3F92">
              <w:rPr>
                <w:noProof/>
                <w:webHidden/>
              </w:rPr>
            </w:r>
            <w:r w:rsidR="004D3F92" w:rsidRPr="004D3F92">
              <w:rPr>
                <w:noProof/>
                <w:webHidden/>
              </w:rPr>
              <w:fldChar w:fldCharType="separate"/>
            </w:r>
            <w:r w:rsidR="004D3F92" w:rsidRPr="004D3F92">
              <w:rPr>
                <w:noProof/>
                <w:webHidden/>
              </w:rPr>
              <w:t>15</w:t>
            </w:r>
            <w:r w:rsidR="004D3F92" w:rsidRPr="004D3F92">
              <w:rPr>
                <w:noProof/>
                <w:webHidden/>
              </w:rPr>
              <w:fldChar w:fldCharType="end"/>
            </w:r>
          </w:hyperlink>
        </w:p>
        <w:p w14:paraId="35D88FF1" w14:textId="7348B205" w:rsidR="004D3F92" w:rsidRPr="004D3F92" w:rsidRDefault="00B47D97">
          <w:pPr>
            <w:pStyle w:val="TOC2"/>
            <w:tabs>
              <w:tab w:val="right" w:leader="dot" w:pos="9170"/>
            </w:tabs>
            <w:rPr>
              <w:rFonts w:cstheme="minorBidi"/>
              <w:noProof/>
            </w:rPr>
          </w:pPr>
          <w:hyperlink w:anchor="_Toc218853368" w:history="1">
            <w:r w:rsidR="004D3F92" w:rsidRPr="004D3F92">
              <w:rPr>
                <w:rStyle w:val="Hyperlink"/>
                <w:rFonts w:ascii="Times New Roman" w:eastAsia="Times New Roman" w:hAnsi="Times New Roman"/>
                <w:noProof/>
              </w:rPr>
              <w:t xml:space="preserve">1.9 </w:t>
            </w:r>
            <w:r w:rsidR="004D3F92" w:rsidRPr="004D3F92">
              <w:rPr>
                <w:rStyle w:val="Hyperlink"/>
                <w:rFonts w:ascii="Times New Roman" w:hAnsi="Times New Roman"/>
                <w:noProof/>
              </w:rPr>
              <w:t>Input and farming accessories support was provided to farmers.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_Toc218853368 \h </w:instrText>
            </w:r>
            <w:r w:rsidR="004D3F92" w:rsidRPr="004D3F92">
              <w:rPr>
                <w:noProof/>
                <w:webHidden/>
              </w:rPr>
            </w:r>
            <w:r w:rsidR="004D3F92" w:rsidRPr="004D3F92">
              <w:rPr>
                <w:noProof/>
                <w:webHidden/>
              </w:rPr>
              <w:fldChar w:fldCharType="separate"/>
            </w:r>
            <w:r w:rsidR="004D3F92" w:rsidRPr="004D3F92">
              <w:rPr>
                <w:noProof/>
                <w:webHidden/>
              </w:rPr>
              <w:t>15</w:t>
            </w:r>
            <w:r w:rsidR="004D3F92" w:rsidRPr="004D3F92">
              <w:rPr>
                <w:noProof/>
                <w:webHidden/>
              </w:rPr>
              <w:fldChar w:fldCharType="end"/>
            </w:r>
          </w:hyperlink>
        </w:p>
        <w:p w14:paraId="5016E31F" w14:textId="34F9061E" w:rsidR="004D3F92" w:rsidRPr="004D3F92" w:rsidRDefault="00B47D97">
          <w:pPr>
            <w:pStyle w:val="TOC2"/>
            <w:tabs>
              <w:tab w:val="right" w:leader="dot" w:pos="9170"/>
            </w:tabs>
            <w:rPr>
              <w:rFonts w:cstheme="minorBidi"/>
              <w:noProof/>
            </w:rPr>
          </w:pPr>
          <w:hyperlink w:anchor="_Toc218853369" w:history="1">
            <w:r w:rsidR="004D3F92" w:rsidRPr="004D3F92">
              <w:rPr>
                <w:rStyle w:val="Hyperlink"/>
                <w:rFonts w:ascii="Times New Roman" w:eastAsia="Times New Roman" w:hAnsi="Times New Roman"/>
                <w:noProof/>
              </w:rPr>
              <w:t xml:space="preserve">1.10 </w:t>
            </w:r>
            <w:r w:rsidR="004D3F92" w:rsidRPr="004D3F92">
              <w:rPr>
                <w:rStyle w:val="Hyperlink"/>
                <w:rFonts w:ascii="Times New Roman" w:hAnsi="Times New Roman"/>
                <w:noProof/>
              </w:rPr>
              <w:t>A market actor coordination meeting was conducted.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_Toc218853369 \h </w:instrText>
            </w:r>
            <w:r w:rsidR="004D3F92" w:rsidRPr="004D3F92">
              <w:rPr>
                <w:noProof/>
                <w:webHidden/>
              </w:rPr>
            </w:r>
            <w:r w:rsidR="004D3F92" w:rsidRPr="004D3F92">
              <w:rPr>
                <w:noProof/>
                <w:webHidden/>
              </w:rPr>
              <w:fldChar w:fldCharType="separate"/>
            </w:r>
            <w:r w:rsidR="004D3F92" w:rsidRPr="004D3F92">
              <w:rPr>
                <w:noProof/>
                <w:webHidden/>
              </w:rPr>
              <w:t>16</w:t>
            </w:r>
            <w:r w:rsidR="004D3F92" w:rsidRPr="004D3F92">
              <w:rPr>
                <w:noProof/>
                <w:webHidden/>
              </w:rPr>
              <w:fldChar w:fldCharType="end"/>
            </w:r>
          </w:hyperlink>
        </w:p>
        <w:p w14:paraId="1913FC8C" w14:textId="055D0983" w:rsidR="004D3F92" w:rsidRPr="004D3F92" w:rsidRDefault="00B47D97">
          <w:pPr>
            <w:pStyle w:val="TOC2"/>
            <w:tabs>
              <w:tab w:val="right" w:leader="dot" w:pos="9170"/>
            </w:tabs>
            <w:rPr>
              <w:rFonts w:cstheme="minorBidi"/>
              <w:noProof/>
            </w:rPr>
          </w:pPr>
          <w:hyperlink w:anchor="_Toc218853370" w:history="1">
            <w:r w:rsidR="004D3F92" w:rsidRPr="004D3F92">
              <w:rPr>
                <w:rStyle w:val="Hyperlink"/>
                <w:rFonts w:ascii="Times New Roman" w:eastAsia="Times New Roman" w:hAnsi="Times New Roman"/>
                <w:noProof/>
              </w:rPr>
              <w:t xml:space="preserve">1.11 </w:t>
            </w:r>
            <w:r w:rsidR="004D3F92" w:rsidRPr="004D3F92">
              <w:rPr>
                <w:rStyle w:val="Hyperlink"/>
                <w:rFonts w:ascii="Times New Roman" w:hAnsi="Times New Roman"/>
                <w:noProof/>
              </w:rPr>
              <w:t>Cooperative business management training was completed.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_Toc218853370 \h </w:instrText>
            </w:r>
            <w:r w:rsidR="004D3F92" w:rsidRPr="004D3F92">
              <w:rPr>
                <w:noProof/>
                <w:webHidden/>
              </w:rPr>
            </w:r>
            <w:r w:rsidR="004D3F92" w:rsidRPr="004D3F92">
              <w:rPr>
                <w:noProof/>
                <w:webHidden/>
              </w:rPr>
              <w:fldChar w:fldCharType="separate"/>
            </w:r>
            <w:r w:rsidR="004D3F92" w:rsidRPr="004D3F92">
              <w:rPr>
                <w:noProof/>
                <w:webHidden/>
              </w:rPr>
              <w:t>16</w:t>
            </w:r>
            <w:r w:rsidR="004D3F92" w:rsidRPr="004D3F92">
              <w:rPr>
                <w:noProof/>
                <w:webHidden/>
              </w:rPr>
              <w:fldChar w:fldCharType="end"/>
            </w:r>
          </w:hyperlink>
        </w:p>
        <w:p w14:paraId="2ECC49FF" w14:textId="21E53E59" w:rsidR="004D3F92" w:rsidRPr="004D3F92" w:rsidRDefault="00B47D97">
          <w:pPr>
            <w:pStyle w:val="TOC2"/>
            <w:tabs>
              <w:tab w:val="right" w:leader="dot" w:pos="9170"/>
            </w:tabs>
            <w:rPr>
              <w:rFonts w:cstheme="minorBidi"/>
              <w:noProof/>
            </w:rPr>
          </w:pPr>
          <w:hyperlink w:anchor="_Toc218853371" w:history="1">
            <w:r w:rsidR="004D3F92" w:rsidRPr="004D3F92">
              <w:rPr>
                <w:rStyle w:val="Hyperlink"/>
                <w:rFonts w:ascii="Times New Roman" w:eastAsia="Times New Roman" w:hAnsi="Times New Roman"/>
                <w:noProof/>
              </w:rPr>
              <w:t xml:space="preserve">1.12 </w:t>
            </w:r>
            <w:r w:rsidR="004D3F92" w:rsidRPr="004D3F92">
              <w:rPr>
                <w:rStyle w:val="Hyperlink"/>
                <w:rFonts w:ascii="Times New Roman" w:hAnsi="Times New Roman"/>
                <w:noProof/>
              </w:rPr>
              <w:t>Cooperative accounting software renewal (AMC) cost was covered.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_Toc218853371 \h </w:instrText>
            </w:r>
            <w:r w:rsidR="004D3F92" w:rsidRPr="004D3F92">
              <w:rPr>
                <w:noProof/>
                <w:webHidden/>
              </w:rPr>
            </w:r>
            <w:r w:rsidR="004D3F92" w:rsidRPr="004D3F92">
              <w:rPr>
                <w:noProof/>
                <w:webHidden/>
              </w:rPr>
              <w:fldChar w:fldCharType="separate"/>
            </w:r>
            <w:r w:rsidR="004D3F92" w:rsidRPr="004D3F92">
              <w:rPr>
                <w:noProof/>
                <w:webHidden/>
              </w:rPr>
              <w:t>17</w:t>
            </w:r>
            <w:r w:rsidR="004D3F92" w:rsidRPr="004D3F92">
              <w:rPr>
                <w:noProof/>
                <w:webHidden/>
              </w:rPr>
              <w:fldChar w:fldCharType="end"/>
            </w:r>
          </w:hyperlink>
        </w:p>
        <w:p w14:paraId="6E3F8BE2" w14:textId="37FBB3E3" w:rsidR="004D3F92" w:rsidRPr="004D3F92" w:rsidRDefault="00B47D97">
          <w:pPr>
            <w:pStyle w:val="TOC2"/>
            <w:tabs>
              <w:tab w:val="right" w:leader="dot" w:pos="9170"/>
            </w:tabs>
            <w:rPr>
              <w:rFonts w:cstheme="minorBidi"/>
              <w:noProof/>
            </w:rPr>
          </w:pPr>
          <w:hyperlink w:anchor="_Toc218853372" w:history="1">
            <w:r w:rsidR="004D3F92" w:rsidRPr="004D3F92">
              <w:rPr>
                <w:rStyle w:val="Hyperlink"/>
                <w:rFonts w:ascii="Times New Roman" w:hAnsi="Times New Roman"/>
                <w:noProof/>
              </w:rPr>
              <w:t>1.13 A district-level cooperative network meeting was conducted.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_Toc218853372 \h </w:instrText>
            </w:r>
            <w:r w:rsidR="004D3F92" w:rsidRPr="004D3F92">
              <w:rPr>
                <w:noProof/>
                <w:webHidden/>
              </w:rPr>
            </w:r>
            <w:r w:rsidR="004D3F92" w:rsidRPr="004D3F92">
              <w:rPr>
                <w:noProof/>
                <w:webHidden/>
              </w:rPr>
              <w:fldChar w:fldCharType="separate"/>
            </w:r>
            <w:r w:rsidR="004D3F92" w:rsidRPr="004D3F92">
              <w:rPr>
                <w:noProof/>
                <w:webHidden/>
              </w:rPr>
              <w:t>17</w:t>
            </w:r>
            <w:r w:rsidR="004D3F92" w:rsidRPr="004D3F92">
              <w:rPr>
                <w:noProof/>
                <w:webHidden/>
              </w:rPr>
              <w:fldChar w:fldCharType="end"/>
            </w:r>
          </w:hyperlink>
        </w:p>
        <w:p w14:paraId="16E64B8C" w14:textId="34ADD46F" w:rsidR="004D3F92" w:rsidRPr="004D3F92" w:rsidRDefault="00B47D97">
          <w:pPr>
            <w:pStyle w:val="TOC2"/>
            <w:tabs>
              <w:tab w:val="right" w:leader="dot" w:pos="9170"/>
            </w:tabs>
            <w:rPr>
              <w:rFonts w:cstheme="minorBidi"/>
              <w:noProof/>
            </w:rPr>
          </w:pPr>
          <w:hyperlink w:anchor="_Toc218853373" w:history="1">
            <w:r w:rsidR="004D3F92" w:rsidRPr="004D3F92">
              <w:rPr>
                <w:rStyle w:val="Hyperlink"/>
                <w:rFonts w:ascii="Times New Roman" w:hAnsi="Times New Roman"/>
                <w:noProof/>
              </w:rPr>
              <w:t>1.14 Office equipment and furniture support was provided to cooperatives.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_Toc218853373 \h </w:instrText>
            </w:r>
            <w:r w:rsidR="004D3F92" w:rsidRPr="004D3F92">
              <w:rPr>
                <w:noProof/>
                <w:webHidden/>
              </w:rPr>
            </w:r>
            <w:r w:rsidR="004D3F92" w:rsidRPr="004D3F92">
              <w:rPr>
                <w:noProof/>
                <w:webHidden/>
              </w:rPr>
              <w:fldChar w:fldCharType="separate"/>
            </w:r>
            <w:r w:rsidR="004D3F92" w:rsidRPr="004D3F92">
              <w:rPr>
                <w:noProof/>
                <w:webHidden/>
              </w:rPr>
              <w:t>17</w:t>
            </w:r>
            <w:r w:rsidR="004D3F92" w:rsidRPr="004D3F92">
              <w:rPr>
                <w:noProof/>
                <w:webHidden/>
              </w:rPr>
              <w:fldChar w:fldCharType="end"/>
            </w:r>
          </w:hyperlink>
        </w:p>
        <w:p w14:paraId="1BED09CF" w14:textId="7682DF75" w:rsidR="004D3F92" w:rsidRDefault="00B47D97">
          <w:pPr>
            <w:pStyle w:val="TOC2"/>
            <w:tabs>
              <w:tab w:val="right" w:leader="dot" w:pos="9170"/>
            </w:tabs>
            <w:rPr>
              <w:rFonts w:cstheme="minorBidi"/>
              <w:noProof/>
            </w:rPr>
          </w:pPr>
          <w:hyperlink w:anchor="_Toc218853374" w:history="1">
            <w:r w:rsidR="004D3F92" w:rsidRPr="004D3F92">
              <w:rPr>
                <w:rStyle w:val="Hyperlink"/>
                <w:rFonts w:ascii="Times New Roman" w:hAnsi="Times New Roman"/>
                <w:noProof/>
              </w:rPr>
              <w:t>1.15 A</w:t>
            </w:r>
            <w:r w:rsidR="004D3F92" w:rsidRPr="004D3F92">
              <w:rPr>
                <w:rStyle w:val="Hyperlink"/>
                <w:rFonts w:ascii="Times New Roman" w:eastAsia="Times New Roman" w:hAnsi="Times New Roman"/>
                <w:noProof/>
              </w:rPr>
              <w:t xml:space="preserve"> cooperative awareness campaign was conducted.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_Toc218853374 \h </w:instrText>
            </w:r>
            <w:r w:rsidR="004D3F92" w:rsidRPr="004D3F92">
              <w:rPr>
                <w:noProof/>
                <w:webHidden/>
              </w:rPr>
            </w:r>
            <w:r w:rsidR="004D3F92" w:rsidRPr="004D3F92">
              <w:rPr>
                <w:noProof/>
                <w:webHidden/>
              </w:rPr>
              <w:fldChar w:fldCharType="separate"/>
            </w:r>
            <w:r w:rsidR="004D3F92" w:rsidRPr="004D3F92">
              <w:rPr>
                <w:noProof/>
                <w:webHidden/>
              </w:rPr>
              <w:t>18</w:t>
            </w:r>
            <w:r w:rsidR="004D3F92" w:rsidRPr="004D3F92">
              <w:rPr>
                <w:noProof/>
                <w:webHidden/>
              </w:rPr>
              <w:fldChar w:fldCharType="end"/>
            </w:r>
          </w:hyperlink>
        </w:p>
        <w:p w14:paraId="6F9E1CC5" w14:textId="1239C36E" w:rsidR="004D3F92" w:rsidRDefault="00B47D97" w:rsidP="004D3F92">
          <w:pPr>
            <w:pStyle w:val="TOC1"/>
            <w:rPr>
              <w:rFonts w:eastAsiaTheme="minorEastAsia"/>
            </w:rPr>
          </w:pPr>
          <w:hyperlink w:anchor="_Toc218853375" w:history="1">
            <w:r w:rsidR="004D3F92" w:rsidRPr="004D3F92">
              <w:rPr>
                <w:rStyle w:val="Hyperlink"/>
                <w:rFonts w:eastAsia="Times New Roman"/>
                <w:b/>
              </w:rPr>
              <w:t>B. Health and WASH:</w:t>
            </w:r>
            <w:r w:rsidR="004D3F92">
              <w:rPr>
                <w:webHidden/>
              </w:rPr>
              <w:tab/>
            </w:r>
            <w:r w:rsidR="004D3F92">
              <w:rPr>
                <w:webHidden/>
              </w:rPr>
              <w:fldChar w:fldCharType="begin"/>
            </w:r>
            <w:r w:rsidR="004D3F92">
              <w:rPr>
                <w:webHidden/>
              </w:rPr>
              <w:instrText xml:space="preserve"> PAGEREF _Toc218853375 \h </w:instrText>
            </w:r>
            <w:r w:rsidR="004D3F92">
              <w:rPr>
                <w:webHidden/>
              </w:rPr>
            </w:r>
            <w:r w:rsidR="004D3F92">
              <w:rPr>
                <w:webHidden/>
              </w:rPr>
              <w:fldChar w:fldCharType="separate"/>
            </w:r>
            <w:r w:rsidR="004D3F92">
              <w:rPr>
                <w:webHidden/>
              </w:rPr>
              <w:t>19</w:t>
            </w:r>
            <w:r w:rsidR="004D3F92">
              <w:rPr>
                <w:webHidden/>
              </w:rPr>
              <w:fldChar w:fldCharType="end"/>
            </w:r>
          </w:hyperlink>
        </w:p>
        <w:p w14:paraId="1FC291DA" w14:textId="39326B0B" w:rsidR="004D3F92" w:rsidRPr="004D3F92" w:rsidRDefault="00B47D97">
          <w:pPr>
            <w:pStyle w:val="TOC2"/>
            <w:tabs>
              <w:tab w:val="right" w:leader="dot" w:pos="9170"/>
            </w:tabs>
            <w:rPr>
              <w:rFonts w:cstheme="minorBidi"/>
              <w:noProof/>
            </w:rPr>
          </w:pPr>
          <w:hyperlink w:anchor="_Toc218853376" w:history="1">
            <w:r w:rsidR="004D3F92" w:rsidRPr="004D3F92">
              <w:rPr>
                <w:rStyle w:val="Hyperlink"/>
                <w:rFonts w:ascii="Times New Roman" w:hAnsi="Times New Roman"/>
                <w:noProof/>
              </w:rPr>
              <w:t xml:space="preserve">2.1 </w:t>
            </w:r>
            <w:r w:rsidR="004D3F92" w:rsidRPr="004D3F92">
              <w:rPr>
                <w:rStyle w:val="Hyperlink"/>
                <w:rFonts w:ascii="Times New Roman" w:eastAsia="Calibri" w:hAnsi="Times New Roman"/>
                <w:noProof/>
              </w:rPr>
              <w:t>Completed Health and WASH education session at community</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_Toc218853376 \h </w:instrText>
            </w:r>
            <w:r w:rsidR="004D3F92" w:rsidRPr="004D3F92">
              <w:rPr>
                <w:noProof/>
                <w:webHidden/>
              </w:rPr>
            </w:r>
            <w:r w:rsidR="004D3F92" w:rsidRPr="004D3F92">
              <w:rPr>
                <w:noProof/>
                <w:webHidden/>
              </w:rPr>
              <w:fldChar w:fldCharType="separate"/>
            </w:r>
            <w:r w:rsidR="004D3F92" w:rsidRPr="004D3F92">
              <w:rPr>
                <w:noProof/>
                <w:webHidden/>
              </w:rPr>
              <w:t>19</w:t>
            </w:r>
            <w:r w:rsidR="004D3F92" w:rsidRPr="004D3F92">
              <w:rPr>
                <w:noProof/>
                <w:webHidden/>
              </w:rPr>
              <w:fldChar w:fldCharType="end"/>
            </w:r>
          </w:hyperlink>
        </w:p>
        <w:p w14:paraId="06621B69" w14:textId="5CC0A909" w:rsidR="004D3F92" w:rsidRPr="004D3F92" w:rsidRDefault="00B47D97">
          <w:pPr>
            <w:pStyle w:val="TOC2"/>
            <w:tabs>
              <w:tab w:val="right" w:leader="dot" w:pos="9170"/>
            </w:tabs>
            <w:rPr>
              <w:rFonts w:cstheme="minorBidi"/>
              <w:noProof/>
            </w:rPr>
          </w:pPr>
          <w:hyperlink w:anchor="_Toc218853377" w:history="1">
            <w:r w:rsidR="004D3F92" w:rsidRPr="004D3F92">
              <w:rPr>
                <w:rStyle w:val="Hyperlink"/>
                <w:rFonts w:ascii="Times New Roman" w:hAnsi="Times New Roman"/>
                <w:noProof/>
              </w:rPr>
              <w:t>2.2 Completed Training to health workers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_Toc218853377 \h </w:instrText>
            </w:r>
            <w:r w:rsidR="004D3F92" w:rsidRPr="004D3F92">
              <w:rPr>
                <w:noProof/>
                <w:webHidden/>
              </w:rPr>
            </w:r>
            <w:r w:rsidR="004D3F92" w:rsidRPr="004D3F92">
              <w:rPr>
                <w:noProof/>
                <w:webHidden/>
              </w:rPr>
              <w:fldChar w:fldCharType="separate"/>
            </w:r>
            <w:r w:rsidR="004D3F92" w:rsidRPr="004D3F92">
              <w:rPr>
                <w:noProof/>
                <w:webHidden/>
              </w:rPr>
              <w:t>19</w:t>
            </w:r>
            <w:r w:rsidR="004D3F92" w:rsidRPr="004D3F92">
              <w:rPr>
                <w:noProof/>
                <w:webHidden/>
              </w:rPr>
              <w:fldChar w:fldCharType="end"/>
            </w:r>
          </w:hyperlink>
        </w:p>
        <w:p w14:paraId="7CC23BFF" w14:textId="7E4DFEA0" w:rsidR="004D3F92" w:rsidRPr="004D3F92" w:rsidRDefault="00B47D97">
          <w:pPr>
            <w:pStyle w:val="TOC2"/>
            <w:tabs>
              <w:tab w:val="right" w:leader="dot" w:pos="9170"/>
            </w:tabs>
            <w:rPr>
              <w:rFonts w:cstheme="minorBidi"/>
              <w:noProof/>
            </w:rPr>
          </w:pPr>
          <w:hyperlink w:anchor="_Toc218853378" w:history="1">
            <w:r w:rsidR="004D3F92" w:rsidRPr="004D3F92">
              <w:rPr>
                <w:rStyle w:val="Hyperlink"/>
                <w:rFonts w:ascii="Times New Roman" w:eastAsia="Times New Roman" w:hAnsi="Times New Roman"/>
                <w:noProof/>
              </w:rPr>
              <w:t>2.</w:t>
            </w:r>
            <w:r w:rsidR="004D3F92" w:rsidRPr="004D3F92">
              <w:rPr>
                <w:rStyle w:val="Hyperlink"/>
                <w:rFonts w:ascii="Times New Roman" w:hAnsi="Times New Roman"/>
                <w:noProof/>
              </w:rPr>
              <w:t>3 Maintenance works were carried out in three health posts.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_Toc218853378 \h </w:instrText>
            </w:r>
            <w:r w:rsidR="004D3F92" w:rsidRPr="004D3F92">
              <w:rPr>
                <w:noProof/>
                <w:webHidden/>
              </w:rPr>
            </w:r>
            <w:r w:rsidR="004D3F92" w:rsidRPr="004D3F92">
              <w:rPr>
                <w:noProof/>
                <w:webHidden/>
              </w:rPr>
              <w:fldChar w:fldCharType="separate"/>
            </w:r>
            <w:r w:rsidR="004D3F92" w:rsidRPr="004D3F92">
              <w:rPr>
                <w:noProof/>
                <w:webHidden/>
              </w:rPr>
              <w:t>20</w:t>
            </w:r>
            <w:r w:rsidR="004D3F92" w:rsidRPr="004D3F92">
              <w:rPr>
                <w:noProof/>
                <w:webHidden/>
              </w:rPr>
              <w:fldChar w:fldCharType="end"/>
            </w:r>
          </w:hyperlink>
        </w:p>
        <w:p w14:paraId="42848FF6" w14:textId="0CCC30B0" w:rsidR="004D3F92" w:rsidRPr="004D3F92" w:rsidRDefault="00B47D97">
          <w:pPr>
            <w:pStyle w:val="TOC2"/>
            <w:tabs>
              <w:tab w:val="right" w:leader="dot" w:pos="9170"/>
            </w:tabs>
            <w:rPr>
              <w:rFonts w:cstheme="minorBidi"/>
              <w:noProof/>
            </w:rPr>
          </w:pPr>
          <w:hyperlink w:anchor="_Toc218853379" w:history="1">
            <w:r w:rsidR="004D3F92" w:rsidRPr="004D3F92">
              <w:rPr>
                <w:rStyle w:val="Hyperlink"/>
                <w:rFonts w:ascii="Times New Roman" w:eastAsia="Calibri" w:hAnsi="Times New Roman"/>
                <w:noProof/>
              </w:rPr>
              <w:t xml:space="preserve">2.4 </w:t>
            </w:r>
            <w:r w:rsidR="004D3F92" w:rsidRPr="004D3F92">
              <w:rPr>
                <w:rStyle w:val="Hyperlink"/>
                <w:rFonts w:ascii="Times New Roman" w:hAnsi="Times New Roman"/>
                <w:noProof/>
              </w:rPr>
              <w:t>General health check-ups were conducted for sponsored children.</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_Toc218853379 \h </w:instrText>
            </w:r>
            <w:r w:rsidR="004D3F92" w:rsidRPr="004D3F92">
              <w:rPr>
                <w:noProof/>
                <w:webHidden/>
              </w:rPr>
            </w:r>
            <w:r w:rsidR="004D3F92" w:rsidRPr="004D3F92">
              <w:rPr>
                <w:noProof/>
                <w:webHidden/>
              </w:rPr>
              <w:fldChar w:fldCharType="separate"/>
            </w:r>
            <w:r w:rsidR="004D3F92" w:rsidRPr="004D3F92">
              <w:rPr>
                <w:noProof/>
                <w:webHidden/>
              </w:rPr>
              <w:t>20</w:t>
            </w:r>
            <w:r w:rsidR="004D3F92" w:rsidRPr="004D3F92">
              <w:rPr>
                <w:noProof/>
                <w:webHidden/>
              </w:rPr>
              <w:fldChar w:fldCharType="end"/>
            </w:r>
          </w:hyperlink>
        </w:p>
        <w:p w14:paraId="7293A09D" w14:textId="7D44C912" w:rsidR="004D3F92" w:rsidRPr="004D3F92" w:rsidRDefault="00B47D97">
          <w:pPr>
            <w:pStyle w:val="TOC2"/>
            <w:tabs>
              <w:tab w:val="right" w:leader="dot" w:pos="9170"/>
            </w:tabs>
            <w:rPr>
              <w:rFonts w:cstheme="minorBidi"/>
              <w:noProof/>
            </w:rPr>
          </w:pPr>
          <w:hyperlink w:anchor="_Toc218853380" w:history="1">
            <w:r w:rsidR="004D3F92" w:rsidRPr="004D3F92">
              <w:rPr>
                <w:rStyle w:val="Hyperlink"/>
                <w:rFonts w:ascii="Times New Roman" w:eastAsia="Calibri" w:hAnsi="Times New Roman"/>
                <w:noProof/>
              </w:rPr>
              <w:t xml:space="preserve">2.5 </w:t>
            </w:r>
            <w:r w:rsidR="004D3F92" w:rsidRPr="004D3F92">
              <w:rPr>
                <w:rStyle w:val="Hyperlink"/>
                <w:rFonts w:ascii="Times New Roman" w:hAnsi="Times New Roman"/>
                <w:noProof/>
              </w:rPr>
              <w:t>A birthing center was constructed to strengthen health facilities.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_Toc218853380 \h </w:instrText>
            </w:r>
            <w:r w:rsidR="004D3F92" w:rsidRPr="004D3F92">
              <w:rPr>
                <w:noProof/>
                <w:webHidden/>
              </w:rPr>
            </w:r>
            <w:r w:rsidR="004D3F92" w:rsidRPr="004D3F92">
              <w:rPr>
                <w:noProof/>
                <w:webHidden/>
              </w:rPr>
              <w:fldChar w:fldCharType="separate"/>
            </w:r>
            <w:r w:rsidR="004D3F92" w:rsidRPr="004D3F92">
              <w:rPr>
                <w:noProof/>
                <w:webHidden/>
              </w:rPr>
              <w:t>21</w:t>
            </w:r>
            <w:r w:rsidR="004D3F92" w:rsidRPr="004D3F92">
              <w:rPr>
                <w:noProof/>
                <w:webHidden/>
              </w:rPr>
              <w:fldChar w:fldCharType="end"/>
            </w:r>
          </w:hyperlink>
        </w:p>
        <w:p w14:paraId="2485957B" w14:textId="72ECEDE1" w:rsidR="004D3F92" w:rsidRPr="004D3F92" w:rsidRDefault="00B47D97">
          <w:pPr>
            <w:pStyle w:val="TOC2"/>
            <w:tabs>
              <w:tab w:val="right" w:leader="dot" w:pos="9170"/>
            </w:tabs>
            <w:rPr>
              <w:rFonts w:cstheme="minorBidi"/>
              <w:noProof/>
            </w:rPr>
          </w:pPr>
          <w:hyperlink w:anchor="_Toc218853381" w:history="1">
            <w:r w:rsidR="004D3F92" w:rsidRPr="004D3F92">
              <w:rPr>
                <w:rStyle w:val="Hyperlink"/>
                <w:rFonts w:ascii="Times New Roman" w:eastAsia="Calibri" w:hAnsi="Times New Roman"/>
                <w:noProof/>
              </w:rPr>
              <w:t xml:space="preserve">2.6 </w:t>
            </w:r>
            <w:r w:rsidR="004D3F92" w:rsidRPr="004D3F92">
              <w:rPr>
                <w:rStyle w:val="Hyperlink"/>
                <w:rFonts w:ascii="Times New Roman" w:hAnsi="Times New Roman"/>
                <w:noProof/>
              </w:rPr>
              <w:t>Basic equipment was supplied to health facilities.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_Toc218853381 \h </w:instrText>
            </w:r>
            <w:r w:rsidR="004D3F92" w:rsidRPr="004D3F92">
              <w:rPr>
                <w:noProof/>
                <w:webHidden/>
              </w:rPr>
            </w:r>
            <w:r w:rsidR="004D3F92" w:rsidRPr="004D3F92">
              <w:rPr>
                <w:noProof/>
                <w:webHidden/>
              </w:rPr>
              <w:fldChar w:fldCharType="separate"/>
            </w:r>
            <w:r w:rsidR="004D3F92" w:rsidRPr="004D3F92">
              <w:rPr>
                <w:noProof/>
                <w:webHidden/>
              </w:rPr>
              <w:t>21</w:t>
            </w:r>
            <w:r w:rsidR="004D3F92" w:rsidRPr="004D3F92">
              <w:rPr>
                <w:noProof/>
                <w:webHidden/>
              </w:rPr>
              <w:fldChar w:fldCharType="end"/>
            </w:r>
          </w:hyperlink>
        </w:p>
        <w:p w14:paraId="33C45FA2" w14:textId="31834D38" w:rsidR="004D3F92" w:rsidRPr="004D3F92" w:rsidRDefault="00B47D97">
          <w:pPr>
            <w:pStyle w:val="TOC2"/>
            <w:tabs>
              <w:tab w:val="right" w:leader="dot" w:pos="9170"/>
            </w:tabs>
            <w:rPr>
              <w:rFonts w:cstheme="minorBidi"/>
              <w:noProof/>
            </w:rPr>
          </w:pPr>
          <w:hyperlink w:anchor="_Toc218853382" w:history="1">
            <w:r w:rsidR="004D3F92" w:rsidRPr="004D3F92">
              <w:rPr>
                <w:rStyle w:val="Hyperlink"/>
                <w:rFonts w:ascii="Times New Roman" w:eastAsia="Calibri" w:hAnsi="Times New Roman"/>
                <w:noProof/>
              </w:rPr>
              <w:t xml:space="preserve">2.7 </w:t>
            </w:r>
            <w:r w:rsidR="004D3F92" w:rsidRPr="004D3F92">
              <w:rPr>
                <w:rStyle w:val="Hyperlink"/>
                <w:rFonts w:ascii="Times New Roman" w:hAnsi="Times New Roman"/>
                <w:noProof/>
              </w:rPr>
              <w:t>Utility support was provided to health facilities.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_Toc218853382 \h </w:instrText>
            </w:r>
            <w:r w:rsidR="004D3F92" w:rsidRPr="004D3F92">
              <w:rPr>
                <w:noProof/>
                <w:webHidden/>
              </w:rPr>
            </w:r>
            <w:r w:rsidR="004D3F92" w:rsidRPr="004D3F92">
              <w:rPr>
                <w:noProof/>
                <w:webHidden/>
              </w:rPr>
              <w:fldChar w:fldCharType="separate"/>
            </w:r>
            <w:r w:rsidR="004D3F92" w:rsidRPr="004D3F92">
              <w:rPr>
                <w:noProof/>
                <w:webHidden/>
              </w:rPr>
              <w:t>22</w:t>
            </w:r>
            <w:r w:rsidR="004D3F92" w:rsidRPr="004D3F92">
              <w:rPr>
                <w:noProof/>
                <w:webHidden/>
              </w:rPr>
              <w:fldChar w:fldCharType="end"/>
            </w:r>
          </w:hyperlink>
        </w:p>
        <w:p w14:paraId="0F959C6D" w14:textId="5E8EDA64" w:rsidR="004D3F92" w:rsidRPr="004D3F92" w:rsidRDefault="00B47D97">
          <w:pPr>
            <w:pStyle w:val="TOC2"/>
            <w:tabs>
              <w:tab w:val="right" w:leader="dot" w:pos="9170"/>
            </w:tabs>
            <w:rPr>
              <w:rFonts w:cstheme="minorBidi"/>
              <w:noProof/>
            </w:rPr>
          </w:pPr>
          <w:hyperlink w:anchor="_Toc218853383" w:history="1">
            <w:r w:rsidR="004D3F92" w:rsidRPr="004D3F92">
              <w:rPr>
                <w:rStyle w:val="Hyperlink"/>
                <w:rFonts w:ascii="Times New Roman" w:hAnsi="Times New Roman"/>
                <w:bCs/>
                <w:noProof/>
              </w:rPr>
              <w:t xml:space="preserve">2.8 </w:t>
            </w:r>
            <w:r w:rsidR="004D3F92" w:rsidRPr="004D3F92">
              <w:rPr>
                <w:rStyle w:val="Hyperlink"/>
                <w:rFonts w:ascii="Times New Roman" w:hAnsi="Times New Roman"/>
                <w:noProof/>
              </w:rPr>
              <w:t>Training was provided to HFOMC members.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_Toc218853383 \h </w:instrText>
            </w:r>
            <w:r w:rsidR="004D3F92" w:rsidRPr="004D3F92">
              <w:rPr>
                <w:noProof/>
                <w:webHidden/>
              </w:rPr>
            </w:r>
            <w:r w:rsidR="004D3F92" w:rsidRPr="004D3F92">
              <w:rPr>
                <w:noProof/>
                <w:webHidden/>
              </w:rPr>
              <w:fldChar w:fldCharType="separate"/>
            </w:r>
            <w:r w:rsidR="004D3F92" w:rsidRPr="004D3F92">
              <w:rPr>
                <w:noProof/>
                <w:webHidden/>
              </w:rPr>
              <w:t>23</w:t>
            </w:r>
            <w:r w:rsidR="004D3F92" w:rsidRPr="004D3F92">
              <w:rPr>
                <w:noProof/>
                <w:webHidden/>
              </w:rPr>
              <w:fldChar w:fldCharType="end"/>
            </w:r>
          </w:hyperlink>
        </w:p>
        <w:p w14:paraId="799EBB84" w14:textId="4750A14F" w:rsidR="004D3F92" w:rsidRPr="004D3F92" w:rsidRDefault="00B47D97">
          <w:pPr>
            <w:pStyle w:val="TOC2"/>
            <w:tabs>
              <w:tab w:val="right" w:leader="dot" w:pos="9170"/>
            </w:tabs>
            <w:rPr>
              <w:rFonts w:cstheme="minorBidi"/>
              <w:noProof/>
            </w:rPr>
          </w:pPr>
          <w:hyperlink w:anchor="_Toc218853384" w:history="1">
            <w:r w:rsidR="004D3F92" w:rsidRPr="004D3F92">
              <w:rPr>
                <w:rStyle w:val="Hyperlink"/>
                <w:rFonts w:ascii="Times New Roman" w:eastAsia="Calibri" w:hAnsi="Times New Roman"/>
                <w:noProof/>
              </w:rPr>
              <w:t xml:space="preserve">2.9 </w:t>
            </w:r>
            <w:r w:rsidR="004D3F92" w:rsidRPr="004D3F92">
              <w:rPr>
                <w:rStyle w:val="Hyperlink"/>
                <w:rFonts w:ascii="Times New Roman" w:hAnsi="Times New Roman"/>
                <w:noProof/>
              </w:rPr>
              <w:t>An MHM corner was established at Mandhara Secondary school.</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_Toc218853384 \h </w:instrText>
            </w:r>
            <w:r w:rsidR="004D3F92" w:rsidRPr="004D3F92">
              <w:rPr>
                <w:noProof/>
                <w:webHidden/>
              </w:rPr>
            </w:r>
            <w:r w:rsidR="004D3F92" w:rsidRPr="004D3F92">
              <w:rPr>
                <w:noProof/>
                <w:webHidden/>
              </w:rPr>
              <w:fldChar w:fldCharType="separate"/>
            </w:r>
            <w:r w:rsidR="004D3F92" w:rsidRPr="004D3F92">
              <w:rPr>
                <w:noProof/>
                <w:webHidden/>
              </w:rPr>
              <w:t>23</w:t>
            </w:r>
            <w:r w:rsidR="004D3F92" w:rsidRPr="004D3F92">
              <w:rPr>
                <w:noProof/>
                <w:webHidden/>
              </w:rPr>
              <w:fldChar w:fldCharType="end"/>
            </w:r>
          </w:hyperlink>
        </w:p>
        <w:p w14:paraId="598CA073" w14:textId="1D13ACC6" w:rsidR="004D3F92" w:rsidRPr="004D3F92" w:rsidRDefault="00B47D97">
          <w:pPr>
            <w:pStyle w:val="TOC2"/>
            <w:tabs>
              <w:tab w:val="right" w:leader="dot" w:pos="9170"/>
            </w:tabs>
            <w:rPr>
              <w:rFonts w:cstheme="minorBidi"/>
              <w:noProof/>
            </w:rPr>
          </w:pPr>
          <w:hyperlink w:anchor="_Toc218853385" w:history="1">
            <w:r w:rsidR="004D3F92" w:rsidRPr="004D3F92">
              <w:rPr>
                <w:rStyle w:val="Hyperlink"/>
                <w:rFonts w:ascii="Times New Roman" w:eastAsia="Calibri" w:hAnsi="Times New Roman"/>
                <w:noProof/>
              </w:rPr>
              <w:t xml:space="preserve">2.10 </w:t>
            </w:r>
            <w:r w:rsidR="004D3F92" w:rsidRPr="004D3F92">
              <w:rPr>
                <w:rStyle w:val="Hyperlink"/>
                <w:rFonts w:ascii="Times New Roman" w:hAnsi="Times New Roman"/>
                <w:noProof/>
              </w:rPr>
              <w:t>An MHM-friendly toilet was constructed at the school.</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_Toc218853385 \h </w:instrText>
            </w:r>
            <w:r w:rsidR="004D3F92" w:rsidRPr="004D3F92">
              <w:rPr>
                <w:noProof/>
                <w:webHidden/>
              </w:rPr>
            </w:r>
            <w:r w:rsidR="004D3F92" w:rsidRPr="004D3F92">
              <w:rPr>
                <w:noProof/>
                <w:webHidden/>
              </w:rPr>
              <w:fldChar w:fldCharType="separate"/>
            </w:r>
            <w:r w:rsidR="004D3F92" w:rsidRPr="004D3F92">
              <w:rPr>
                <w:noProof/>
                <w:webHidden/>
              </w:rPr>
              <w:t>24</w:t>
            </w:r>
            <w:r w:rsidR="004D3F92" w:rsidRPr="004D3F92">
              <w:rPr>
                <w:noProof/>
                <w:webHidden/>
              </w:rPr>
              <w:fldChar w:fldCharType="end"/>
            </w:r>
          </w:hyperlink>
        </w:p>
        <w:p w14:paraId="02F45265" w14:textId="71AA68C4" w:rsidR="004D3F92" w:rsidRDefault="00B47D97">
          <w:pPr>
            <w:pStyle w:val="TOC2"/>
            <w:tabs>
              <w:tab w:val="right" w:leader="dot" w:pos="9170"/>
            </w:tabs>
            <w:rPr>
              <w:rFonts w:cstheme="minorBidi"/>
              <w:noProof/>
            </w:rPr>
          </w:pPr>
          <w:hyperlink w:anchor="_Toc218853386" w:history="1">
            <w:r w:rsidR="004D3F92">
              <w:rPr>
                <w:noProof/>
                <w:webHidden/>
              </w:rPr>
              <w:tab/>
            </w:r>
            <w:r w:rsidR="004D3F92">
              <w:rPr>
                <w:noProof/>
                <w:webHidden/>
              </w:rPr>
              <w:fldChar w:fldCharType="begin"/>
            </w:r>
            <w:r w:rsidR="004D3F92">
              <w:rPr>
                <w:noProof/>
                <w:webHidden/>
              </w:rPr>
              <w:instrText xml:space="preserve"> PAGEREF _Toc218853386 \h </w:instrText>
            </w:r>
            <w:r w:rsidR="004D3F92">
              <w:rPr>
                <w:noProof/>
                <w:webHidden/>
              </w:rPr>
            </w:r>
            <w:r w:rsidR="004D3F92">
              <w:rPr>
                <w:noProof/>
                <w:webHidden/>
              </w:rPr>
              <w:fldChar w:fldCharType="separate"/>
            </w:r>
            <w:r w:rsidR="004D3F92">
              <w:rPr>
                <w:noProof/>
                <w:webHidden/>
              </w:rPr>
              <w:t>24</w:t>
            </w:r>
            <w:r w:rsidR="004D3F92">
              <w:rPr>
                <w:noProof/>
                <w:webHidden/>
              </w:rPr>
              <w:fldChar w:fldCharType="end"/>
            </w:r>
          </w:hyperlink>
        </w:p>
        <w:p w14:paraId="72098E68" w14:textId="4B89A9CC" w:rsidR="004D3F92" w:rsidRPr="004D3F92" w:rsidRDefault="00B47D97">
          <w:pPr>
            <w:pStyle w:val="TOC2"/>
            <w:tabs>
              <w:tab w:val="right" w:leader="dot" w:pos="9170"/>
            </w:tabs>
            <w:rPr>
              <w:rFonts w:cstheme="minorBidi"/>
              <w:noProof/>
            </w:rPr>
          </w:pPr>
          <w:hyperlink w:anchor="_Toc218853387" w:history="1">
            <w:r w:rsidR="004D3F92" w:rsidRPr="004D3F92">
              <w:rPr>
                <w:rStyle w:val="Hyperlink"/>
                <w:rFonts w:ascii="Times New Roman" w:eastAsia="Calibri" w:hAnsi="Times New Roman"/>
                <w:noProof/>
              </w:rPr>
              <w:t xml:space="preserve">2.11 </w:t>
            </w:r>
            <w:r w:rsidR="004D3F92" w:rsidRPr="004D3F92">
              <w:rPr>
                <w:rStyle w:val="Hyperlink"/>
                <w:rFonts w:ascii="Times New Roman" w:hAnsi="Times New Roman"/>
                <w:noProof/>
              </w:rPr>
              <w:t>MHM training sessions were conducted at the school</w:t>
            </w:r>
            <w:r w:rsidR="004D3F92" w:rsidRPr="004D3F92">
              <w:rPr>
                <w:rStyle w:val="Hyperlink"/>
                <w:noProof/>
              </w:rPr>
              <w:t>.</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_Toc218853387 \h </w:instrText>
            </w:r>
            <w:r w:rsidR="004D3F92" w:rsidRPr="004D3F92">
              <w:rPr>
                <w:noProof/>
                <w:webHidden/>
              </w:rPr>
            </w:r>
            <w:r w:rsidR="004D3F92" w:rsidRPr="004D3F92">
              <w:rPr>
                <w:noProof/>
                <w:webHidden/>
              </w:rPr>
              <w:fldChar w:fldCharType="separate"/>
            </w:r>
            <w:r w:rsidR="004D3F92" w:rsidRPr="004D3F92">
              <w:rPr>
                <w:noProof/>
                <w:webHidden/>
              </w:rPr>
              <w:t>24</w:t>
            </w:r>
            <w:r w:rsidR="004D3F92" w:rsidRPr="004D3F92">
              <w:rPr>
                <w:noProof/>
                <w:webHidden/>
              </w:rPr>
              <w:fldChar w:fldCharType="end"/>
            </w:r>
          </w:hyperlink>
        </w:p>
        <w:p w14:paraId="73A921F1" w14:textId="02EB7643" w:rsidR="004D3F92" w:rsidRPr="004D3F92" w:rsidRDefault="00B47D97">
          <w:pPr>
            <w:pStyle w:val="TOC2"/>
            <w:tabs>
              <w:tab w:val="right" w:leader="dot" w:pos="9170"/>
            </w:tabs>
            <w:rPr>
              <w:rFonts w:cstheme="minorBidi"/>
              <w:noProof/>
            </w:rPr>
          </w:pPr>
          <w:hyperlink w:anchor="_Toc218853388" w:history="1">
            <w:r w:rsidR="004D3F92" w:rsidRPr="004D3F92">
              <w:rPr>
                <w:rStyle w:val="Hyperlink"/>
                <w:rFonts w:ascii="Times New Roman" w:eastAsia="Calibri" w:hAnsi="Times New Roman"/>
                <w:noProof/>
              </w:rPr>
              <w:t xml:space="preserve">2.12 </w:t>
            </w:r>
            <w:r w:rsidR="004D3F92" w:rsidRPr="004D3F92">
              <w:rPr>
                <w:rStyle w:val="Hyperlink"/>
                <w:rFonts w:ascii="Times New Roman" w:hAnsi="Times New Roman"/>
                <w:noProof/>
              </w:rPr>
              <w:t>Health and WASH education sessions were conducted at the school level.</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_Toc218853388 \h </w:instrText>
            </w:r>
            <w:r w:rsidR="004D3F92" w:rsidRPr="004D3F92">
              <w:rPr>
                <w:noProof/>
                <w:webHidden/>
              </w:rPr>
            </w:r>
            <w:r w:rsidR="004D3F92" w:rsidRPr="004D3F92">
              <w:rPr>
                <w:noProof/>
                <w:webHidden/>
              </w:rPr>
              <w:fldChar w:fldCharType="separate"/>
            </w:r>
            <w:r w:rsidR="004D3F92" w:rsidRPr="004D3F92">
              <w:rPr>
                <w:noProof/>
                <w:webHidden/>
              </w:rPr>
              <w:t>25</w:t>
            </w:r>
            <w:r w:rsidR="004D3F92" w:rsidRPr="004D3F92">
              <w:rPr>
                <w:noProof/>
                <w:webHidden/>
              </w:rPr>
              <w:fldChar w:fldCharType="end"/>
            </w:r>
          </w:hyperlink>
        </w:p>
        <w:p w14:paraId="3A881C8D" w14:textId="493052C6" w:rsidR="004D3F92" w:rsidRPr="004D3F92" w:rsidRDefault="00B47D97">
          <w:pPr>
            <w:pStyle w:val="TOC2"/>
            <w:tabs>
              <w:tab w:val="right" w:leader="dot" w:pos="9170"/>
            </w:tabs>
            <w:rPr>
              <w:rFonts w:cstheme="minorBidi"/>
              <w:noProof/>
            </w:rPr>
          </w:pPr>
          <w:hyperlink w:anchor="_Toc218853389" w:history="1">
            <w:r w:rsidR="004D3F92" w:rsidRPr="004D3F92">
              <w:rPr>
                <w:rStyle w:val="Hyperlink"/>
                <w:rFonts w:ascii="Times New Roman" w:hAnsi="Times New Roman"/>
                <w:noProof/>
              </w:rPr>
              <w:t>2.13 FCHVs mobilization</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_Toc218853389 \h </w:instrText>
            </w:r>
            <w:r w:rsidR="004D3F92" w:rsidRPr="004D3F92">
              <w:rPr>
                <w:noProof/>
                <w:webHidden/>
              </w:rPr>
            </w:r>
            <w:r w:rsidR="004D3F92" w:rsidRPr="004D3F92">
              <w:rPr>
                <w:noProof/>
                <w:webHidden/>
              </w:rPr>
              <w:fldChar w:fldCharType="separate"/>
            </w:r>
            <w:r w:rsidR="004D3F92" w:rsidRPr="004D3F92">
              <w:rPr>
                <w:noProof/>
                <w:webHidden/>
              </w:rPr>
              <w:t>25</w:t>
            </w:r>
            <w:r w:rsidR="004D3F92" w:rsidRPr="004D3F92">
              <w:rPr>
                <w:noProof/>
                <w:webHidden/>
              </w:rPr>
              <w:fldChar w:fldCharType="end"/>
            </w:r>
          </w:hyperlink>
        </w:p>
        <w:p w14:paraId="12BC2CC2" w14:textId="643D989B" w:rsidR="004D3F92" w:rsidRPr="004D3F92" w:rsidRDefault="00B47D97">
          <w:pPr>
            <w:pStyle w:val="TOC2"/>
            <w:tabs>
              <w:tab w:val="right" w:leader="dot" w:pos="9170"/>
            </w:tabs>
            <w:rPr>
              <w:rFonts w:cstheme="minorBidi"/>
              <w:noProof/>
            </w:rPr>
          </w:pPr>
          <w:hyperlink w:anchor="_Toc218853390" w:history="1">
            <w:r w:rsidR="004D3F92" w:rsidRPr="004D3F92">
              <w:rPr>
                <w:rStyle w:val="Hyperlink"/>
                <w:rFonts w:ascii="Times New Roman" w:hAnsi="Times New Roman"/>
                <w:noProof/>
              </w:rPr>
              <w:t>2.14 Training on Health and WASH was provided to FCHVs.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_Toc218853390 \h </w:instrText>
            </w:r>
            <w:r w:rsidR="004D3F92" w:rsidRPr="004D3F92">
              <w:rPr>
                <w:noProof/>
                <w:webHidden/>
              </w:rPr>
            </w:r>
            <w:r w:rsidR="004D3F92" w:rsidRPr="004D3F92">
              <w:rPr>
                <w:noProof/>
                <w:webHidden/>
              </w:rPr>
              <w:fldChar w:fldCharType="separate"/>
            </w:r>
            <w:r w:rsidR="004D3F92" w:rsidRPr="004D3F92">
              <w:rPr>
                <w:noProof/>
                <w:webHidden/>
              </w:rPr>
              <w:t>26</w:t>
            </w:r>
            <w:r w:rsidR="004D3F92" w:rsidRPr="004D3F92">
              <w:rPr>
                <w:noProof/>
                <w:webHidden/>
              </w:rPr>
              <w:fldChar w:fldCharType="end"/>
            </w:r>
          </w:hyperlink>
        </w:p>
        <w:p w14:paraId="580DD8A8" w14:textId="5FB6C613" w:rsidR="004D3F92" w:rsidRDefault="00B47D97" w:rsidP="004D3F92">
          <w:pPr>
            <w:pStyle w:val="TOC1"/>
            <w:rPr>
              <w:rFonts w:eastAsiaTheme="minorEastAsia"/>
            </w:rPr>
          </w:pPr>
          <w:hyperlink w:anchor="_Toc218853391" w:history="1">
            <w:r w:rsidR="004D3F92" w:rsidRPr="004D3F92">
              <w:rPr>
                <w:rStyle w:val="Hyperlink"/>
                <w:b/>
              </w:rPr>
              <w:t>C. Cross-Cutting</w:t>
            </w:r>
            <w:r w:rsidR="004D3F92">
              <w:rPr>
                <w:webHidden/>
              </w:rPr>
              <w:tab/>
            </w:r>
            <w:r w:rsidR="004D3F92">
              <w:rPr>
                <w:webHidden/>
              </w:rPr>
              <w:fldChar w:fldCharType="begin"/>
            </w:r>
            <w:r w:rsidR="004D3F92">
              <w:rPr>
                <w:webHidden/>
              </w:rPr>
              <w:instrText xml:space="preserve"> PAGEREF _Toc218853391 \h </w:instrText>
            </w:r>
            <w:r w:rsidR="004D3F92">
              <w:rPr>
                <w:webHidden/>
              </w:rPr>
            </w:r>
            <w:r w:rsidR="004D3F92">
              <w:rPr>
                <w:webHidden/>
              </w:rPr>
              <w:fldChar w:fldCharType="separate"/>
            </w:r>
            <w:r w:rsidR="004D3F92">
              <w:rPr>
                <w:webHidden/>
              </w:rPr>
              <w:t>26</w:t>
            </w:r>
            <w:r w:rsidR="004D3F92">
              <w:rPr>
                <w:webHidden/>
              </w:rPr>
              <w:fldChar w:fldCharType="end"/>
            </w:r>
          </w:hyperlink>
        </w:p>
        <w:p w14:paraId="263D7821" w14:textId="5E6003AD" w:rsidR="004D3F92" w:rsidRPr="004D3F92" w:rsidRDefault="00B47D97">
          <w:pPr>
            <w:pStyle w:val="TOC2"/>
            <w:tabs>
              <w:tab w:val="right" w:leader="dot" w:pos="9170"/>
            </w:tabs>
            <w:rPr>
              <w:rFonts w:cstheme="minorBidi"/>
              <w:noProof/>
            </w:rPr>
          </w:pPr>
          <w:hyperlink w:anchor="_Toc218853392" w:history="1">
            <w:r w:rsidR="004D3F92" w:rsidRPr="004D3F92">
              <w:rPr>
                <w:rStyle w:val="Hyperlink"/>
                <w:rFonts w:ascii="Times New Roman" w:hAnsi="Times New Roman"/>
                <w:noProof/>
              </w:rPr>
              <w:t>3.1 Training on Capacity building on climate-smart agriculture to farmers were conducted.</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_Toc218853392 \h </w:instrText>
            </w:r>
            <w:r w:rsidR="004D3F92" w:rsidRPr="004D3F92">
              <w:rPr>
                <w:noProof/>
                <w:webHidden/>
              </w:rPr>
            </w:r>
            <w:r w:rsidR="004D3F92" w:rsidRPr="004D3F92">
              <w:rPr>
                <w:noProof/>
                <w:webHidden/>
              </w:rPr>
              <w:fldChar w:fldCharType="separate"/>
            </w:r>
            <w:r w:rsidR="004D3F92" w:rsidRPr="004D3F92">
              <w:rPr>
                <w:noProof/>
                <w:webHidden/>
              </w:rPr>
              <w:t>26</w:t>
            </w:r>
            <w:r w:rsidR="004D3F92" w:rsidRPr="004D3F92">
              <w:rPr>
                <w:noProof/>
                <w:webHidden/>
              </w:rPr>
              <w:fldChar w:fldCharType="end"/>
            </w:r>
          </w:hyperlink>
        </w:p>
        <w:p w14:paraId="1F364E53" w14:textId="36E3C7C0" w:rsidR="004D3F92" w:rsidRPr="004D3F92" w:rsidRDefault="00B47D97">
          <w:pPr>
            <w:pStyle w:val="TOC2"/>
            <w:tabs>
              <w:tab w:val="right" w:leader="dot" w:pos="9170"/>
            </w:tabs>
            <w:rPr>
              <w:rFonts w:cstheme="minorBidi"/>
              <w:noProof/>
            </w:rPr>
          </w:pPr>
          <w:hyperlink w:anchor="_Toc218853393" w:history="1">
            <w:r w:rsidR="004D3F92" w:rsidRPr="004D3F92">
              <w:rPr>
                <w:rStyle w:val="Hyperlink"/>
                <w:rFonts w:ascii="Times New Roman" w:hAnsi="Times New Roman"/>
                <w:noProof/>
              </w:rPr>
              <w:t>3.2 Natural Farming Demonstration center were formed in 10 places.</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_Toc218853393 \h </w:instrText>
            </w:r>
            <w:r w:rsidR="004D3F92" w:rsidRPr="004D3F92">
              <w:rPr>
                <w:noProof/>
                <w:webHidden/>
              </w:rPr>
            </w:r>
            <w:r w:rsidR="004D3F92" w:rsidRPr="004D3F92">
              <w:rPr>
                <w:noProof/>
                <w:webHidden/>
              </w:rPr>
              <w:fldChar w:fldCharType="separate"/>
            </w:r>
            <w:r w:rsidR="004D3F92" w:rsidRPr="004D3F92">
              <w:rPr>
                <w:noProof/>
                <w:webHidden/>
              </w:rPr>
              <w:t>27</w:t>
            </w:r>
            <w:r w:rsidR="004D3F92" w:rsidRPr="004D3F92">
              <w:rPr>
                <w:noProof/>
                <w:webHidden/>
              </w:rPr>
              <w:fldChar w:fldCharType="end"/>
            </w:r>
          </w:hyperlink>
        </w:p>
        <w:p w14:paraId="016792CF" w14:textId="071F5BE6" w:rsidR="004D3F92" w:rsidRDefault="00B47D97" w:rsidP="004D3F92">
          <w:pPr>
            <w:pStyle w:val="TOC1"/>
            <w:rPr>
              <w:rFonts w:eastAsiaTheme="minorEastAsia"/>
            </w:rPr>
          </w:pPr>
          <w:hyperlink w:anchor="_Toc218853394" w:history="1">
            <w:r w:rsidR="004D3F92" w:rsidRPr="004D3F92">
              <w:rPr>
                <w:rStyle w:val="Hyperlink"/>
                <w:b/>
              </w:rPr>
              <w:t>D. Non-POA Activities</w:t>
            </w:r>
            <w:r w:rsidR="004D3F92">
              <w:rPr>
                <w:webHidden/>
              </w:rPr>
              <w:tab/>
            </w:r>
            <w:r w:rsidR="004D3F92">
              <w:rPr>
                <w:webHidden/>
              </w:rPr>
              <w:fldChar w:fldCharType="begin"/>
            </w:r>
            <w:r w:rsidR="004D3F92">
              <w:rPr>
                <w:webHidden/>
              </w:rPr>
              <w:instrText xml:space="preserve"> PAGEREF _Toc218853394 \h </w:instrText>
            </w:r>
            <w:r w:rsidR="004D3F92">
              <w:rPr>
                <w:webHidden/>
              </w:rPr>
            </w:r>
            <w:r w:rsidR="004D3F92">
              <w:rPr>
                <w:webHidden/>
              </w:rPr>
              <w:fldChar w:fldCharType="separate"/>
            </w:r>
            <w:r w:rsidR="004D3F92">
              <w:rPr>
                <w:webHidden/>
              </w:rPr>
              <w:t>27</w:t>
            </w:r>
            <w:r w:rsidR="004D3F92">
              <w:rPr>
                <w:webHidden/>
              </w:rPr>
              <w:fldChar w:fldCharType="end"/>
            </w:r>
          </w:hyperlink>
        </w:p>
        <w:p w14:paraId="7D77BBB4" w14:textId="582F6543" w:rsidR="004D3F92" w:rsidRPr="004D3F92" w:rsidRDefault="00B47D97">
          <w:pPr>
            <w:pStyle w:val="TOC2"/>
            <w:tabs>
              <w:tab w:val="right" w:leader="dot" w:pos="9170"/>
            </w:tabs>
            <w:rPr>
              <w:rFonts w:cstheme="minorBidi"/>
              <w:noProof/>
            </w:rPr>
          </w:pPr>
          <w:hyperlink w:anchor="_Toc218853395" w:history="1">
            <w:r w:rsidR="004D3F92" w:rsidRPr="004D3F92">
              <w:rPr>
                <w:rStyle w:val="Hyperlink"/>
                <w:rFonts w:ascii="Times New Roman" w:hAnsi="Times New Roman"/>
                <w:noProof/>
              </w:rPr>
              <w:t>4.1 Livelihood (In-kind) Support</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_Toc218853395 \h </w:instrText>
            </w:r>
            <w:r w:rsidR="004D3F92" w:rsidRPr="004D3F92">
              <w:rPr>
                <w:noProof/>
                <w:webHidden/>
              </w:rPr>
            </w:r>
            <w:r w:rsidR="004D3F92" w:rsidRPr="004D3F92">
              <w:rPr>
                <w:noProof/>
                <w:webHidden/>
              </w:rPr>
              <w:fldChar w:fldCharType="separate"/>
            </w:r>
            <w:r w:rsidR="004D3F92" w:rsidRPr="004D3F92">
              <w:rPr>
                <w:noProof/>
                <w:webHidden/>
              </w:rPr>
              <w:t>27</w:t>
            </w:r>
            <w:r w:rsidR="004D3F92" w:rsidRPr="004D3F92">
              <w:rPr>
                <w:noProof/>
                <w:webHidden/>
              </w:rPr>
              <w:fldChar w:fldCharType="end"/>
            </w:r>
          </w:hyperlink>
        </w:p>
        <w:p w14:paraId="7568E48C" w14:textId="10315DF0" w:rsidR="004D3F92" w:rsidRPr="004D3F92" w:rsidRDefault="00B47D97">
          <w:pPr>
            <w:pStyle w:val="TOC2"/>
            <w:tabs>
              <w:tab w:val="right" w:leader="dot" w:pos="9170"/>
            </w:tabs>
            <w:rPr>
              <w:rFonts w:cstheme="minorBidi"/>
              <w:noProof/>
            </w:rPr>
          </w:pPr>
          <w:hyperlink w:anchor="_Toc218853396" w:history="1">
            <w:r w:rsidR="004D3F92" w:rsidRPr="004D3F92">
              <w:rPr>
                <w:rStyle w:val="Hyperlink"/>
                <w:rFonts w:ascii="Times New Roman" w:hAnsi="Times New Roman"/>
                <w:noProof/>
              </w:rPr>
              <w:t>4.2 Hygiene kit support</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_Toc218853396 \h </w:instrText>
            </w:r>
            <w:r w:rsidR="004D3F92" w:rsidRPr="004D3F92">
              <w:rPr>
                <w:noProof/>
                <w:webHidden/>
              </w:rPr>
            </w:r>
            <w:r w:rsidR="004D3F92" w:rsidRPr="004D3F92">
              <w:rPr>
                <w:noProof/>
                <w:webHidden/>
              </w:rPr>
              <w:fldChar w:fldCharType="separate"/>
            </w:r>
            <w:r w:rsidR="004D3F92" w:rsidRPr="004D3F92">
              <w:rPr>
                <w:noProof/>
                <w:webHidden/>
              </w:rPr>
              <w:t>28</w:t>
            </w:r>
            <w:r w:rsidR="004D3F92" w:rsidRPr="004D3F92">
              <w:rPr>
                <w:noProof/>
                <w:webHidden/>
              </w:rPr>
              <w:fldChar w:fldCharType="end"/>
            </w:r>
          </w:hyperlink>
        </w:p>
        <w:p w14:paraId="5414B37D" w14:textId="54F8E2A9" w:rsidR="004D3F92" w:rsidRPr="004D3F92" w:rsidRDefault="00B47D97">
          <w:pPr>
            <w:pStyle w:val="TOC2"/>
            <w:tabs>
              <w:tab w:val="right" w:leader="dot" w:pos="9170"/>
            </w:tabs>
            <w:rPr>
              <w:rFonts w:cstheme="minorBidi"/>
              <w:noProof/>
            </w:rPr>
          </w:pPr>
          <w:hyperlink w:anchor="_Toc218853397" w:history="1">
            <w:r w:rsidR="004D3F92" w:rsidRPr="004D3F92">
              <w:rPr>
                <w:rStyle w:val="Hyperlink"/>
                <w:rFonts w:ascii="Times New Roman" w:eastAsia="Calibri" w:hAnsi="Times New Roman"/>
                <w:noProof/>
              </w:rPr>
              <w:t xml:space="preserve">4.3 </w:t>
            </w:r>
            <w:r w:rsidR="004D3F92" w:rsidRPr="004D3F92">
              <w:rPr>
                <w:rStyle w:val="Hyperlink"/>
                <w:rFonts w:ascii="Times New Roman" w:hAnsi="Times New Roman"/>
                <w:noProof/>
              </w:rPr>
              <w:t>Critical treatment support</w:t>
            </w:r>
            <w:r w:rsidR="004D3F92" w:rsidRPr="004D3F92">
              <w:rPr>
                <w:noProof/>
                <w:webHidden/>
              </w:rPr>
              <w:tab/>
            </w:r>
            <w:r w:rsidR="004D3F92" w:rsidRPr="004D3F92">
              <w:rPr>
                <w:noProof/>
                <w:webHidden/>
              </w:rPr>
              <w:fldChar w:fldCharType="begin"/>
            </w:r>
            <w:r w:rsidR="004D3F92" w:rsidRPr="004D3F92">
              <w:rPr>
                <w:noProof/>
                <w:webHidden/>
              </w:rPr>
              <w:instrText xml:space="preserve"> PAGEREF _Toc218853397 \h </w:instrText>
            </w:r>
            <w:r w:rsidR="004D3F92" w:rsidRPr="004D3F92">
              <w:rPr>
                <w:noProof/>
                <w:webHidden/>
              </w:rPr>
            </w:r>
            <w:r w:rsidR="004D3F92" w:rsidRPr="004D3F92">
              <w:rPr>
                <w:noProof/>
                <w:webHidden/>
              </w:rPr>
              <w:fldChar w:fldCharType="separate"/>
            </w:r>
            <w:r w:rsidR="004D3F92" w:rsidRPr="004D3F92">
              <w:rPr>
                <w:noProof/>
                <w:webHidden/>
              </w:rPr>
              <w:t>28</w:t>
            </w:r>
            <w:r w:rsidR="004D3F92" w:rsidRPr="004D3F92">
              <w:rPr>
                <w:noProof/>
                <w:webHidden/>
              </w:rPr>
              <w:fldChar w:fldCharType="end"/>
            </w:r>
          </w:hyperlink>
        </w:p>
        <w:p w14:paraId="39369A27" w14:textId="43D3F919" w:rsidR="004D3F92" w:rsidRPr="004D3F92" w:rsidRDefault="00B47D97" w:rsidP="004D3F92">
          <w:pPr>
            <w:pStyle w:val="TOC1"/>
            <w:rPr>
              <w:rFonts w:eastAsiaTheme="minorEastAsia"/>
            </w:rPr>
          </w:pPr>
          <w:hyperlink w:anchor="_Toc218853398" w:history="1">
            <w:r w:rsidR="004D3F92" w:rsidRPr="004D3F92">
              <w:rPr>
                <w:rStyle w:val="Hyperlink"/>
                <w:rFonts w:eastAsia="Times New Roman"/>
                <w:b/>
              </w:rPr>
              <w:t>5. Financial Delivery:</w:t>
            </w:r>
            <w:r w:rsidR="004D3F92" w:rsidRPr="004D3F92">
              <w:rPr>
                <w:webHidden/>
              </w:rPr>
              <w:tab/>
            </w:r>
            <w:r w:rsidR="004D3F92" w:rsidRPr="004D3F92">
              <w:rPr>
                <w:webHidden/>
              </w:rPr>
              <w:fldChar w:fldCharType="begin"/>
            </w:r>
            <w:r w:rsidR="004D3F92" w:rsidRPr="004D3F92">
              <w:rPr>
                <w:webHidden/>
              </w:rPr>
              <w:instrText xml:space="preserve"> PAGEREF _Toc218853398 \h </w:instrText>
            </w:r>
            <w:r w:rsidR="004D3F92" w:rsidRPr="004D3F92">
              <w:rPr>
                <w:webHidden/>
              </w:rPr>
            </w:r>
            <w:r w:rsidR="004D3F92" w:rsidRPr="004D3F92">
              <w:rPr>
                <w:webHidden/>
              </w:rPr>
              <w:fldChar w:fldCharType="separate"/>
            </w:r>
            <w:r w:rsidR="004D3F92" w:rsidRPr="004D3F92">
              <w:rPr>
                <w:webHidden/>
              </w:rPr>
              <w:t>29</w:t>
            </w:r>
            <w:r w:rsidR="004D3F92" w:rsidRPr="004D3F92">
              <w:rPr>
                <w:webHidden/>
              </w:rPr>
              <w:fldChar w:fldCharType="end"/>
            </w:r>
          </w:hyperlink>
        </w:p>
        <w:p w14:paraId="7EC4988A" w14:textId="0AFB94E6" w:rsidR="004D3F92" w:rsidRPr="004D3F92" w:rsidRDefault="00B47D97" w:rsidP="004D3F92">
          <w:pPr>
            <w:pStyle w:val="TOC1"/>
            <w:rPr>
              <w:rFonts w:eastAsiaTheme="minorEastAsia"/>
            </w:rPr>
          </w:pPr>
          <w:hyperlink w:anchor="_Toc218853399" w:history="1">
            <w:r w:rsidR="004D3F92" w:rsidRPr="004D3F92">
              <w:rPr>
                <w:rStyle w:val="Hyperlink"/>
                <w:rFonts w:eastAsia="Times New Roman"/>
                <w:b/>
              </w:rPr>
              <w:t>6. Lesson Learned:</w:t>
            </w:r>
            <w:r w:rsidR="004D3F92" w:rsidRPr="004D3F92">
              <w:rPr>
                <w:webHidden/>
              </w:rPr>
              <w:tab/>
            </w:r>
            <w:r w:rsidR="004D3F92" w:rsidRPr="004D3F92">
              <w:rPr>
                <w:webHidden/>
              </w:rPr>
              <w:fldChar w:fldCharType="begin"/>
            </w:r>
            <w:r w:rsidR="004D3F92" w:rsidRPr="004D3F92">
              <w:rPr>
                <w:webHidden/>
              </w:rPr>
              <w:instrText xml:space="preserve"> PAGEREF _Toc218853399 \h </w:instrText>
            </w:r>
            <w:r w:rsidR="004D3F92" w:rsidRPr="004D3F92">
              <w:rPr>
                <w:webHidden/>
              </w:rPr>
            </w:r>
            <w:r w:rsidR="004D3F92" w:rsidRPr="004D3F92">
              <w:rPr>
                <w:webHidden/>
              </w:rPr>
              <w:fldChar w:fldCharType="separate"/>
            </w:r>
            <w:r w:rsidR="004D3F92" w:rsidRPr="004D3F92">
              <w:rPr>
                <w:webHidden/>
              </w:rPr>
              <w:t>31</w:t>
            </w:r>
            <w:r w:rsidR="004D3F92" w:rsidRPr="004D3F92">
              <w:rPr>
                <w:webHidden/>
              </w:rPr>
              <w:fldChar w:fldCharType="end"/>
            </w:r>
          </w:hyperlink>
        </w:p>
        <w:p w14:paraId="571CE62F" w14:textId="10946BEA" w:rsidR="004D3F92" w:rsidRPr="004D3F92" w:rsidRDefault="00B47D97" w:rsidP="004D3F92">
          <w:pPr>
            <w:pStyle w:val="TOC1"/>
            <w:rPr>
              <w:rFonts w:eastAsiaTheme="minorEastAsia"/>
            </w:rPr>
          </w:pPr>
          <w:hyperlink w:anchor="_Toc218853400" w:history="1">
            <w:r w:rsidR="004D3F92" w:rsidRPr="004D3F92">
              <w:rPr>
                <w:rStyle w:val="Hyperlink"/>
                <w:rFonts w:eastAsia="Times New Roman"/>
                <w:b/>
              </w:rPr>
              <w:t>7. Issues and Challenges:</w:t>
            </w:r>
            <w:r w:rsidR="004D3F92" w:rsidRPr="004D3F92">
              <w:rPr>
                <w:webHidden/>
              </w:rPr>
              <w:tab/>
            </w:r>
            <w:r w:rsidR="004D3F92" w:rsidRPr="004D3F92">
              <w:rPr>
                <w:webHidden/>
              </w:rPr>
              <w:fldChar w:fldCharType="begin"/>
            </w:r>
            <w:r w:rsidR="004D3F92" w:rsidRPr="004D3F92">
              <w:rPr>
                <w:webHidden/>
              </w:rPr>
              <w:instrText xml:space="preserve"> PAGEREF _Toc218853400 \h </w:instrText>
            </w:r>
            <w:r w:rsidR="004D3F92" w:rsidRPr="004D3F92">
              <w:rPr>
                <w:webHidden/>
              </w:rPr>
            </w:r>
            <w:r w:rsidR="004D3F92" w:rsidRPr="004D3F92">
              <w:rPr>
                <w:webHidden/>
              </w:rPr>
              <w:fldChar w:fldCharType="separate"/>
            </w:r>
            <w:r w:rsidR="004D3F92" w:rsidRPr="004D3F92">
              <w:rPr>
                <w:webHidden/>
              </w:rPr>
              <w:t>31</w:t>
            </w:r>
            <w:r w:rsidR="004D3F92" w:rsidRPr="004D3F92">
              <w:rPr>
                <w:webHidden/>
              </w:rPr>
              <w:fldChar w:fldCharType="end"/>
            </w:r>
          </w:hyperlink>
        </w:p>
        <w:p w14:paraId="0AB78340" w14:textId="7A90B7F1" w:rsidR="004D3F92" w:rsidRDefault="00B47D97" w:rsidP="004D3F92">
          <w:pPr>
            <w:pStyle w:val="TOC1"/>
            <w:rPr>
              <w:rFonts w:eastAsiaTheme="minorEastAsia"/>
            </w:rPr>
          </w:pPr>
          <w:hyperlink w:anchor="_Toc218853401" w:history="1">
            <w:r w:rsidR="004D3F92" w:rsidRPr="002F0A19">
              <w:rPr>
                <w:rStyle w:val="Hyperlink"/>
                <w:rFonts w:eastAsiaTheme="majorEastAsia"/>
                <w:b/>
                <w:bCs/>
              </w:rPr>
              <w:t>8. Way forward</w:t>
            </w:r>
            <w:r w:rsidR="004D3F92">
              <w:rPr>
                <w:webHidden/>
              </w:rPr>
              <w:tab/>
            </w:r>
            <w:r w:rsidR="004D3F92">
              <w:rPr>
                <w:webHidden/>
              </w:rPr>
              <w:fldChar w:fldCharType="begin"/>
            </w:r>
            <w:r w:rsidR="004D3F92">
              <w:rPr>
                <w:webHidden/>
              </w:rPr>
              <w:instrText xml:space="preserve"> PAGEREF _Toc218853401 \h </w:instrText>
            </w:r>
            <w:r w:rsidR="004D3F92">
              <w:rPr>
                <w:webHidden/>
              </w:rPr>
            </w:r>
            <w:r w:rsidR="004D3F92">
              <w:rPr>
                <w:webHidden/>
              </w:rPr>
              <w:fldChar w:fldCharType="separate"/>
            </w:r>
            <w:r w:rsidR="004D3F92">
              <w:rPr>
                <w:webHidden/>
              </w:rPr>
              <w:t>32</w:t>
            </w:r>
            <w:r w:rsidR="004D3F92">
              <w:rPr>
                <w:webHidden/>
              </w:rPr>
              <w:fldChar w:fldCharType="end"/>
            </w:r>
          </w:hyperlink>
        </w:p>
        <w:p w14:paraId="6E380A6C" w14:textId="6B7A0EE1" w:rsidR="00351DBC" w:rsidRDefault="00351DBC">
          <w:r>
            <w:rPr>
              <w:b/>
              <w:bCs/>
              <w:noProof/>
            </w:rPr>
            <w:fldChar w:fldCharType="end"/>
          </w:r>
        </w:p>
      </w:sdtContent>
    </w:sdt>
    <w:p w14:paraId="6E3CE709" w14:textId="75727ACD" w:rsidR="000E6011" w:rsidRDefault="000E6011" w:rsidP="00832340">
      <w:pPr>
        <w:pStyle w:val="TOC3"/>
        <w:ind w:left="446"/>
        <w:rPr>
          <w:rFonts w:ascii="Times New Roman" w:eastAsia="Times New Roman" w:hAnsi="Times New Roman"/>
          <w:b/>
          <w:color w:val="2E74B5"/>
          <w:sz w:val="24"/>
          <w:szCs w:val="24"/>
        </w:rPr>
      </w:pPr>
    </w:p>
    <w:p w14:paraId="43DDFA7E" w14:textId="4D88B987" w:rsidR="001647CC" w:rsidRDefault="001647CC" w:rsidP="001647CC"/>
    <w:p w14:paraId="11424CBC" w14:textId="688394D8" w:rsidR="001647CC" w:rsidRDefault="001647CC" w:rsidP="001647CC"/>
    <w:p w14:paraId="1AF1FF02" w14:textId="4D69E7B9" w:rsidR="001647CC" w:rsidRDefault="001647CC" w:rsidP="001647CC"/>
    <w:p w14:paraId="72EB8829" w14:textId="32FFBA3C" w:rsidR="001647CC" w:rsidRDefault="001647CC" w:rsidP="001647CC"/>
    <w:p w14:paraId="17986F1C" w14:textId="7062A9BC" w:rsidR="001647CC" w:rsidRDefault="001647CC" w:rsidP="001647CC"/>
    <w:p w14:paraId="14167AE0" w14:textId="6A6CE1D1" w:rsidR="001647CC" w:rsidRDefault="001647CC" w:rsidP="001647CC"/>
    <w:p w14:paraId="6E200BAE" w14:textId="58BDD08B" w:rsidR="001647CC" w:rsidRDefault="001647CC" w:rsidP="001647CC"/>
    <w:p w14:paraId="04F657BD" w14:textId="4E67E9AD" w:rsidR="001647CC" w:rsidRDefault="001647CC" w:rsidP="001647CC"/>
    <w:p w14:paraId="037C61E0" w14:textId="32951960" w:rsidR="001647CC" w:rsidRDefault="001647CC" w:rsidP="001647CC"/>
    <w:p w14:paraId="1CFB4B6C" w14:textId="3F8861E6" w:rsidR="001647CC" w:rsidRDefault="001647CC" w:rsidP="001647CC"/>
    <w:p w14:paraId="6E2086E6" w14:textId="03A195F7" w:rsidR="001647CC" w:rsidRDefault="001647CC" w:rsidP="001647CC"/>
    <w:p w14:paraId="6902DBF3" w14:textId="33B04973" w:rsidR="001647CC" w:rsidRDefault="001647CC" w:rsidP="001647CC"/>
    <w:p w14:paraId="0CFE985F" w14:textId="68FDC9E3" w:rsidR="001647CC" w:rsidRDefault="001647CC" w:rsidP="001647CC"/>
    <w:p w14:paraId="6B36F55C" w14:textId="0002BF6B" w:rsidR="001647CC" w:rsidRDefault="001647CC" w:rsidP="001647CC"/>
    <w:p w14:paraId="04761995" w14:textId="6834EA5C" w:rsidR="001647CC" w:rsidRDefault="001647CC" w:rsidP="001647CC"/>
    <w:p w14:paraId="510FAA48" w14:textId="77777777" w:rsidR="001647CC" w:rsidRPr="001647CC" w:rsidRDefault="001647CC" w:rsidP="001647CC"/>
    <w:p w14:paraId="4FE913A2" w14:textId="69324AAE" w:rsidR="005027D4" w:rsidRPr="00F81484" w:rsidRDefault="005027D4" w:rsidP="00137F86">
      <w:pPr>
        <w:pStyle w:val="Heading1"/>
        <w:rPr>
          <w:rFonts w:ascii="Times New Roman" w:hAnsi="Times New Roman" w:cs="Times New Roman"/>
        </w:rPr>
      </w:pPr>
      <w:bookmarkStart w:id="3" w:name="_Toc218853354"/>
      <w:r w:rsidRPr="00F81484">
        <w:rPr>
          <w:rFonts w:ascii="Times New Roman" w:eastAsia="Times New Roman" w:hAnsi="Times New Roman" w:cs="Times New Roman"/>
        </w:rPr>
        <w:lastRenderedPageBreak/>
        <w:t>List of Acronyms</w:t>
      </w:r>
      <w:bookmarkEnd w:id="2"/>
      <w:bookmarkEnd w:id="1"/>
      <w:bookmarkEnd w:id="3"/>
    </w:p>
    <w:p w14:paraId="3BA30EE2" w14:textId="77777777" w:rsidR="00540F72" w:rsidRPr="00217178" w:rsidRDefault="00540F72"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NGO: Non-Governmental Organization</w:t>
      </w:r>
    </w:p>
    <w:p w14:paraId="797ED68E" w14:textId="77777777" w:rsidR="003E30B3" w:rsidRPr="00217178" w:rsidRDefault="003E30B3"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INGO: International Non-Governmental Organization</w:t>
      </w:r>
    </w:p>
    <w:p w14:paraId="11F9F95A" w14:textId="77777777" w:rsidR="005027D4"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I</w:t>
      </w:r>
      <w:r w:rsidR="005027D4" w:rsidRPr="00217178">
        <w:rPr>
          <w:rFonts w:ascii="Times New Roman" w:eastAsia="Calibri" w:hAnsi="Times New Roman" w:cs="Times New Roman"/>
          <w:b/>
          <w:bCs/>
          <w:sz w:val="24"/>
          <w:szCs w:val="24"/>
        </w:rPr>
        <w:t xml:space="preserve">CDP: </w:t>
      </w:r>
      <w:r w:rsidRPr="00217178">
        <w:rPr>
          <w:rFonts w:ascii="Times New Roman" w:eastAsia="Calibri" w:hAnsi="Times New Roman" w:cs="Times New Roman"/>
          <w:b/>
          <w:bCs/>
          <w:sz w:val="24"/>
          <w:szCs w:val="24"/>
        </w:rPr>
        <w:t xml:space="preserve">Integrated </w:t>
      </w:r>
      <w:r w:rsidR="005027D4" w:rsidRPr="00217178">
        <w:rPr>
          <w:rFonts w:ascii="Times New Roman" w:eastAsia="Calibri" w:hAnsi="Times New Roman" w:cs="Times New Roman"/>
          <w:b/>
          <w:bCs/>
          <w:sz w:val="24"/>
          <w:szCs w:val="24"/>
        </w:rPr>
        <w:t>Community Development Project</w:t>
      </w:r>
    </w:p>
    <w:p w14:paraId="3DDFBD99"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SMC: School Management Committee</w:t>
      </w:r>
    </w:p>
    <w:p w14:paraId="4B79707F"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PMC: Project Management Committee</w:t>
      </w:r>
    </w:p>
    <w:p w14:paraId="0CDD90C8"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SIDC: Snowland Integrated Development Center</w:t>
      </w:r>
    </w:p>
    <w:p w14:paraId="2B07F790"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GNI: Good Neighbor International</w:t>
      </w:r>
    </w:p>
    <w:p w14:paraId="6BB11DE9"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HKI: Helen Killer International</w:t>
      </w:r>
    </w:p>
    <w:p w14:paraId="04D5623E" w14:textId="0A7ABB03"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 xml:space="preserve">ORC: </w:t>
      </w:r>
      <w:r w:rsidR="005B2C78" w:rsidRPr="00217178">
        <w:rPr>
          <w:rFonts w:ascii="Times New Roman" w:eastAsia="Calibri" w:hAnsi="Times New Roman" w:cs="Times New Roman"/>
          <w:b/>
          <w:bCs/>
          <w:sz w:val="24"/>
          <w:szCs w:val="24"/>
        </w:rPr>
        <w:t>Outreach</w:t>
      </w:r>
      <w:r w:rsidRPr="00217178">
        <w:rPr>
          <w:rFonts w:ascii="Times New Roman" w:eastAsia="Calibri" w:hAnsi="Times New Roman" w:cs="Times New Roman"/>
          <w:b/>
          <w:bCs/>
          <w:sz w:val="24"/>
          <w:szCs w:val="24"/>
        </w:rPr>
        <w:t xml:space="preserve"> Clinic</w:t>
      </w:r>
    </w:p>
    <w:p w14:paraId="09269BE6"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DWS: Drinking Water Supply</w:t>
      </w:r>
    </w:p>
    <w:p w14:paraId="293782F3" w14:textId="77777777"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ECD: Early Child Development</w:t>
      </w:r>
    </w:p>
    <w:p w14:paraId="1E2E7E25" w14:textId="65507DD3" w:rsidR="005027D4" w:rsidRPr="00217178" w:rsidRDefault="005027D4"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 xml:space="preserve">POA: Plan of Activity </w:t>
      </w:r>
    </w:p>
    <w:p w14:paraId="78AA25E2" w14:textId="77777777" w:rsidR="005027D4" w:rsidRPr="00217178" w:rsidRDefault="004D4606"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RM</w:t>
      </w:r>
      <w:r w:rsidR="005027D4" w:rsidRPr="00217178">
        <w:rPr>
          <w:rFonts w:ascii="Times New Roman" w:eastAsia="Calibri" w:hAnsi="Times New Roman" w:cs="Times New Roman"/>
          <w:b/>
          <w:bCs/>
          <w:sz w:val="24"/>
          <w:szCs w:val="24"/>
        </w:rPr>
        <w:t>: Rural Municipality</w:t>
      </w:r>
    </w:p>
    <w:p w14:paraId="327C4424" w14:textId="77777777" w:rsidR="004A5E05" w:rsidRPr="00217178" w:rsidRDefault="004A5E05"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HH: Household</w:t>
      </w:r>
    </w:p>
    <w:p w14:paraId="644EE86D" w14:textId="77777777" w:rsidR="00773D69" w:rsidRPr="00217178" w:rsidRDefault="00773D69"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VPP: Vegetable Pocket Project</w:t>
      </w:r>
    </w:p>
    <w:p w14:paraId="42378526" w14:textId="77777777" w:rsidR="0063741C" w:rsidRPr="00217178" w:rsidRDefault="0063741C"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VC: Value Chain</w:t>
      </w:r>
    </w:p>
    <w:p w14:paraId="66FBDDB1" w14:textId="77777777" w:rsidR="00C6471C"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 xml:space="preserve">HFOMC: Health Facility Operation Management Committee </w:t>
      </w:r>
    </w:p>
    <w:p w14:paraId="6774B5CD" w14:textId="77777777" w:rsidR="005027D4" w:rsidRPr="00217178" w:rsidRDefault="00C6471C"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 xml:space="preserve">SEP: </w:t>
      </w:r>
      <w:r w:rsidR="00BC60C5" w:rsidRPr="00217178">
        <w:rPr>
          <w:rFonts w:ascii="Times New Roman" w:eastAsia="Calibri" w:hAnsi="Times New Roman" w:cs="Times New Roman"/>
          <w:b/>
          <w:bCs/>
          <w:sz w:val="24"/>
          <w:szCs w:val="24"/>
        </w:rPr>
        <w:t>Social Enterprise Project</w:t>
      </w:r>
    </w:p>
    <w:p w14:paraId="036F65E6"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RF: Revolving Fund</w:t>
      </w:r>
    </w:p>
    <w:p w14:paraId="63A4D5A9"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HP: Health Post</w:t>
      </w:r>
    </w:p>
    <w:p w14:paraId="45A59B92"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CHU: Community Health Unit</w:t>
      </w:r>
    </w:p>
    <w:p w14:paraId="7D4E0E72"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JTA: Junior Technical Assistant</w:t>
      </w:r>
    </w:p>
    <w:p w14:paraId="368D2686"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CBDO: Cooperative Business Development Officer</w:t>
      </w:r>
    </w:p>
    <w:p w14:paraId="600BA6F0" w14:textId="77777777" w:rsidR="00B4161A" w:rsidRPr="00217178" w:rsidRDefault="00B4161A" w:rsidP="005027D4">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FCHV: Female Community Health Volunteer</w:t>
      </w:r>
    </w:p>
    <w:p w14:paraId="73A560CB" w14:textId="77777777" w:rsidR="0039010A" w:rsidRDefault="00B4161A" w:rsidP="0039010A">
      <w:pPr>
        <w:tabs>
          <w:tab w:val="left" w:pos="1582"/>
        </w:tabs>
        <w:spacing w:after="0" w:line="276" w:lineRule="auto"/>
        <w:rPr>
          <w:rFonts w:ascii="Times New Roman" w:eastAsia="Calibri" w:hAnsi="Times New Roman" w:cs="Times New Roman"/>
          <w:b/>
          <w:bCs/>
          <w:sz w:val="24"/>
          <w:szCs w:val="24"/>
        </w:rPr>
      </w:pPr>
      <w:r w:rsidRPr="00217178">
        <w:rPr>
          <w:rFonts w:ascii="Times New Roman" w:eastAsia="Calibri" w:hAnsi="Times New Roman" w:cs="Times New Roman"/>
          <w:b/>
          <w:bCs/>
          <w:sz w:val="24"/>
          <w:szCs w:val="24"/>
        </w:rPr>
        <w:t xml:space="preserve"> BHU: Basic Health U</w:t>
      </w:r>
      <w:r w:rsidR="00140FB7" w:rsidRPr="00217178">
        <w:rPr>
          <w:rFonts w:ascii="Times New Roman" w:eastAsia="Calibri" w:hAnsi="Times New Roman" w:cs="Times New Roman"/>
          <w:b/>
          <w:bCs/>
          <w:sz w:val="24"/>
          <w:szCs w:val="24"/>
        </w:rPr>
        <w:t>nit</w:t>
      </w:r>
    </w:p>
    <w:p w14:paraId="1E83E6EF" w14:textId="29D7E396" w:rsidR="0039010A" w:rsidRDefault="0039010A" w:rsidP="0039010A">
      <w:pPr>
        <w:tabs>
          <w:tab w:val="left" w:pos="1582"/>
        </w:tabs>
        <w:spacing w:after="0" w:line="276" w:lineRule="auto"/>
        <w:rPr>
          <w:rFonts w:ascii="Times New Roman" w:eastAsia="Calibri" w:hAnsi="Times New Roman" w:cs="Times New Roman"/>
          <w:b/>
          <w:bCs/>
          <w:sz w:val="24"/>
          <w:szCs w:val="24"/>
        </w:rPr>
      </w:pPr>
    </w:p>
    <w:p w14:paraId="5A42C93B" w14:textId="00B2DA3B"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686AAFA5" w14:textId="4C8B3BBE"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147FC5B0" w14:textId="6D9FF870"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2D0ACE16" w14:textId="06C7E99D"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3E59EE46" w14:textId="551EF0AA"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1F037CA1" w14:textId="7B34A35B"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2D6BD40B" w14:textId="008682EA"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4358E8FB" w14:textId="00001B76"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1F2A28BA" w14:textId="5226A562"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2FA38BC0" w14:textId="1158104C"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7A75DDF1" w14:textId="47AD7033"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63B62A65" w14:textId="2E2834A3"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57782FC6" w14:textId="035BE301"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77203E41" w14:textId="04FC2404"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57FE7203" w14:textId="77777777" w:rsidR="001647CC" w:rsidRDefault="001647CC" w:rsidP="0039010A">
      <w:pPr>
        <w:tabs>
          <w:tab w:val="left" w:pos="1582"/>
        </w:tabs>
        <w:spacing w:after="0" w:line="276" w:lineRule="auto"/>
        <w:rPr>
          <w:rFonts w:ascii="Times New Roman" w:eastAsia="Calibri" w:hAnsi="Times New Roman" w:cs="Times New Roman"/>
          <w:b/>
          <w:bCs/>
          <w:sz w:val="24"/>
          <w:szCs w:val="24"/>
        </w:rPr>
      </w:pPr>
    </w:p>
    <w:p w14:paraId="0BE554C1" w14:textId="348F9281" w:rsidR="007F1350" w:rsidRPr="00581969" w:rsidRDefault="0039010A" w:rsidP="0039010A">
      <w:pPr>
        <w:pStyle w:val="Heading1"/>
        <w:rPr>
          <w:rFonts w:ascii="Times New Roman" w:eastAsia="Calibri" w:hAnsi="Times New Roman" w:cs="Times New Roman"/>
        </w:rPr>
      </w:pPr>
      <w:bookmarkStart w:id="4" w:name="_Toc218853355"/>
      <w:r w:rsidRPr="00581969">
        <w:rPr>
          <w:rFonts w:ascii="Times New Roman" w:eastAsia="Calibri" w:hAnsi="Times New Roman" w:cs="Times New Roman"/>
        </w:rPr>
        <w:lastRenderedPageBreak/>
        <w:t xml:space="preserve">1. </w:t>
      </w:r>
      <w:r w:rsidR="003F523F" w:rsidRPr="00581969">
        <w:rPr>
          <w:rFonts w:ascii="Times New Roman" w:eastAsia="Times New Roman" w:hAnsi="Times New Roman" w:cs="Times New Roman"/>
        </w:rPr>
        <w:t>Background:</w:t>
      </w:r>
      <w:bookmarkEnd w:id="4"/>
      <w:r w:rsidR="003F523F" w:rsidRPr="00581969">
        <w:rPr>
          <w:rFonts w:ascii="Times New Roman" w:eastAsia="Times New Roman" w:hAnsi="Times New Roman" w:cs="Times New Roman"/>
        </w:rPr>
        <w:t xml:space="preserve"> </w:t>
      </w:r>
    </w:p>
    <w:p w14:paraId="77F12576" w14:textId="732CCEC6"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217178">
        <w:rPr>
          <w:rFonts w:ascii="Times New Roman" w:eastAsia="Calibri" w:hAnsi="Times New Roman" w:cs="Times New Roman"/>
          <w:color w:val="000000"/>
          <w:sz w:val="24"/>
          <w:szCs w:val="24"/>
        </w:rPr>
        <w:t>Snowland Integrated Development Center (SIDC) is a leading non-profit non-governmental, autonomous, social development organization</w:t>
      </w:r>
      <w:r w:rsidR="00F92E41" w:rsidRPr="00217178">
        <w:rPr>
          <w:rFonts w:ascii="Times New Roman" w:eastAsia="Calibri" w:hAnsi="Times New Roman" w:cs="Times New Roman"/>
          <w:color w:val="000000"/>
          <w:sz w:val="24"/>
          <w:szCs w:val="24"/>
        </w:rPr>
        <w:t xml:space="preserve"> having the work based in Humla which is established in 1992. </w:t>
      </w:r>
      <w:r w:rsidRPr="00217178">
        <w:rPr>
          <w:rFonts w:ascii="Times New Roman" w:eastAsia="Calibri" w:hAnsi="Times New Roman" w:cs="Times New Roman"/>
          <w:color w:val="000000"/>
          <w:sz w:val="24"/>
          <w:szCs w:val="24"/>
        </w:rPr>
        <w:t xml:space="preserve"> SIDC has been established by the local educated and the qualified residents with strong willingness and commitment possessing extensive experience in different sectors under the democratic pattern by holding the election in every 2 years by the general members for the representative of the executive body. The board comprises 9 executive members with a female chairperson including minimum of 33% of women representation. SIDC has been registered in the district administration in 1992 under the association and affiliation with the social welfare council and NGO federation of Nepal.</w:t>
      </w:r>
    </w:p>
    <w:p w14:paraId="7937064A" w14:textId="77777777"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p>
    <w:p w14:paraId="4EF950C6" w14:textId="2D7E5099"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217178">
        <w:rPr>
          <w:rFonts w:ascii="Times New Roman" w:eastAsia="Calibri" w:hAnsi="Times New Roman" w:cs="Times New Roman"/>
          <w:color w:val="000000"/>
          <w:sz w:val="24"/>
          <w:szCs w:val="24"/>
        </w:rPr>
        <w:t xml:space="preserve">Several attempts were made by the different organizations in the past for the development of the Karnali. However, these were not found adequate to achieve the intended outputs and the results were still beyond our expectation because of the lack of the proper coordination and the knowledge about the typical land, </w:t>
      </w:r>
      <w:r w:rsidR="0063114A" w:rsidRPr="00217178">
        <w:rPr>
          <w:rFonts w:ascii="Times New Roman" w:eastAsia="Calibri" w:hAnsi="Times New Roman" w:cs="Times New Roman"/>
          <w:color w:val="000000"/>
          <w:sz w:val="24"/>
          <w:szCs w:val="24"/>
        </w:rPr>
        <w:t>place,</w:t>
      </w:r>
      <w:r w:rsidRPr="00217178">
        <w:rPr>
          <w:rFonts w:ascii="Times New Roman" w:eastAsia="Calibri" w:hAnsi="Times New Roman" w:cs="Times New Roman"/>
          <w:color w:val="000000"/>
          <w:sz w:val="24"/>
          <w:szCs w:val="24"/>
        </w:rPr>
        <w:t xml:space="preserve"> and the people where they are culturally living. Seeing the lacks and efforts made in implementing different development endeavors in the region by many organizations in the past, there is a felt </w:t>
      </w:r>
      <w:r w:rsidR="0063114A" w:rsidRPr="00217178">
        <w:rPr>
          <w:rFonts w:ascii="Times New Roman" w:eastAsia="Calibri" w:hAnsi="Times New Roman" w:cs="Times New Roman"/>
          <w:color w:val="000000"/>
          <w:sz w:val="24"/>
          <w:szCs w:val="24"/>
        </w:rPr>
        <w:t>need</w:t>
      </w:r>
      <w:r w:rsidRPr="00217178">
        <w:rPr>
          <w:rFonts w:ascii="Times New Roman" w:eastAsia="Calibri" w:hAnsi="Times New Roman" w:cs="Times New Roman"/>
          <w:color w:val="000000"/>
          <w:sz w:val="24"/>
          <w:szCs w:val="24"/>
        </w:rPr>
        <w:t xml:space="preserve"> to address equally in every </w:t>
      </w:r>
      <w:r w:rsidR="0063114A" w:rsidRPr="00217178">
        <w:rPr>
          <w:rFonts w:ascii="Times New Roman" w:eastAsia="Calibri" w:hAnsi="Times New Roman" w:cs="Times New Roman"/>
          <w:color w:val="000000"/>
          <w:sz w:val="24"/>
          <w:szCs w:val="24"/>
        </w:rPr>
        <w:t>aspect</w:t>
      </w:r>
      <w:r w:rsidRPr="00217178">
        <w:rPr>
          <w:rFonts w:ascii="Times New Roman" w:eastAsia="Calibri" w:hAnsi="Times New Roman" w:cs="Times New Roman"/>
          <w:color w:val="000000"/>
          <w:sz w:val="24"/>
          <w:szCs w:val="24"/>
        </w:rPr>
        <w:t xml:space="preserve"> of development. So, SIDC is formed to fill the space being the bridge to the other stakeholders for progressive actions to bring out the concrete output in the field. Since then, people centered efforts were doing in proper co-operation, </w:t>
      </w:r>
      <w:r w:rsidR="0063114A" w:rsidRPr="00217178">
        <w:rPr>
          <w:rFonts w:ascii="Times New Roman" w:eastAsia="Calibri" w:hAnsi="Times New Roman" w:cs="Times New Roman"/>
          <w:color w:val="000000"/>
          <w:sz w:val="24"/>
          <w:szCs w:val="24"/>
        </w:rPr>
        <w:t>co-ordination,</w:t>
      </w:r>
      <w:r w:rsidRPr="00217178">
        <w:rPr>
          <w:rFonts w:ascii="Times New Roman" w:eastAsia="Calibri" w:hAnsi="Times New Roman" w:cs="Times New Roman"/>
          <w:color w:val="000000"/>
          <w:sz w:val="24"/>
          <w:szCs w:val="24"/>
        </w:rPr>
        <w:t xml:space="preserve"> and collaboration in implementing different development activities in the region by governmental offices, national and international organizations and other interested agencies. </w:t>
      </w:r>
    </w:p>
    <w:p w14:paraId="4D9C9A90" w14:textId="77777777"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p>
    <w:p w14:paraId="0BE26FF7" w14:textId="2026FFB3"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217178">
        <w:rPr>
          <w:rFonts w:ascii="Times New Roman" w:eastAsia="Calibri" w:hAnsi="Times New Roman" w:cs="Times New Roman"/>
          <w:color w:val="000000"/>
          <w:sz w:val="24"/>
          <w:szCs w:val="24"/>
        </w:rPr>
        <w:t xml:space="preserve">The constitution of SIDC has well defined set of objectives, </w:t>
      </w:r>
      <w:r w:rsidR="0063114A" w:rsidRPr="00217178">
        <w:rPr>
          <w:rFonts w:ascii="Times New Roman" w:eastAsia="Calibri" w:hAnsi="Times New Roman" w:cs="Times New Roman"/>
          <w:color w:val="000000"/>
          <w:sz w:val="24"/>
          <w:szCs w:val="24"/>
        </w:rPr>
        <w:t>goals,</w:t>
      </w:r>
      <w:r w:rsidRPr="00217178">
        <w:rPr>
          <w:rFonts w:ascii="Times New Roman" w:eastAsia="Calibri" w:hAnsi="Times New Roman" w:cs="Times New Roman"/>
          <w:color w:val="000000"/>
          <w:sz w:val="24"/>
          <w:szCs w:val="24"/>
        </w:rPr>
        <w:t xml:space="preserve"> and mission to address the development equally in the district and to uplift the deprived community members who are Poor, Dalit, Ethnic and other marginalized people. SIDC realized and learned from the past development efforts because adequate attention was not given to identify the needs and demands of the community </w:t>
      </w:r>
      <w:r w:rsidR="0063114A" w:rsidRPr="00217178">
        <w:rPr>
          <w:rFonts w:ascii="Times New Roman" w:eastAsia="Calibri" w:hAnsi="Times New Roman" w:cs="Times New Roman"/>
          <w:color w:val="000000"/>
          <w:sz w:val="24"/>
          <w:szCs w:val="24"/>
        </w:rPr>
        <w:t>people,</w:t>
      </w:r>
      <w:r w:rsidRPr="00217178">
        <w:rPr>
          <w:rFonts w:ascii="Times New Roman" w:eastAsia="Calibri" w:hAnsi="Times New Roman" w:cs="Times New Roman"/>
          <w:color w:val="000000"/>
          <w:sz w:val="24"/>
          <w:szCs w:val="24"/>
        </w:rPr>
        <w:t xml:space="preserve"> and they lack the utilization of resources (Human) available in the region. For this reason, SIDC make a </w:t>
      </w:r>
      <w:r w:rsidR="00E95AFC" w:rsidRPr="00217178">
        <w:rPr>
          <w:rFonts w:ascii="Times New Roman" w:eastAsia="Calibri" w:hAnsi="Times New Roman" w:cs="Times New Roman"/>
          <w:color w:val="000000"/>
          <w:sz w:val="24"/>
          <w:szCs w:val="24"/>
        </w:rPr>
        <w:t>well-set</w:t>
      </w:r>
      <w:r w:rsidRPr="00217178">
        <w:rPr>
          <w:rFonts w:ascii="Times New Roman" w:eastAsia="Calibri" w:hAnsi="Times New Roman" w:cs="Times New Roman"/>
          <w:color w:val="000000"/>
          <w:sz w:val="24"/>
          <w:szCs w:val="24"/>
        </w:rPr>
        <w:t xml:space="preserve"> vision to identify the problems, needs and opportunities for proper utilization of the resources (Human) which are crucial for the sustainable development of </w:t>
      </w:r>
      <w:r w:rsidR="00BA7D8A" w:rsidRPr="00217178">
        <w:rPr>
          <w:rFonts w:ascii="Times New Roman" w:eastAsia="Calibri" w:hAnsi="Times New Roman" w:cs="Times New Roman"/>
          <w:color w:val="000000"/>
          <w:sz w:val="24"/>
          <w:szCs w:val="24"/>
        </w:rPr>
        <w:t>K</w:t>
      </w:r>
      <w:r w:rsidRPr="00217178">
        <w:rPr>
          <w:rFonts w:ascii="Times New Roman" w:eastAsia="Calibri" w:hAnsi="Times New Roman" w:cs="Times New Roman"/>
          <w:color w:val="000000"/>
          <w:sz w:val="24"/>
          <w:szCs w:val="24"/>
        </w:rPr>
        <w:t xml:space="preserve">arnali. SIDC believes in collaborating with the agencies at local, district and national level and </w:t>
      </w:r>
      <w:r w:rsidR="006629C0" w:rsidRPr="00217178">
        <w:rPr>
          <w:rFonts w:ascii="Times New Roman" w:eastAsia="Calibri" w:hAnsi="Times New Roman" w:cs="Times New Roman"/>
          <w:color w:val="000000"/>
          <w:sz w:val="24"/>
          <w:szCs w:val="24"/>
        </w:rPr>
        <w:t>solid</w:t>
      </w:r>
      <w:r w:rsidRPr="00217178">
        <w:rPr>
          <w:rFonts w:ascii="Times New Roman" w:eastAsia="Calibri" w:hAnsi="Times New Roman" w:cs="Times New Roman"/>
          <w:color w:val="000000"/>
          <w:sz w:val="24"/>
          <w:szCs w:val="24"/>
        </w:rPr>
        <w:t xml:space="preserve"> partnership with the civil societies, NGO/INGOs and federations at all levels to generate greater synergy on all its programs to contribute to meet the national goals and objectives. SIDC always tries to address and answering some of these important </w:t>
      </w:r>
      <w:r w:rsidR="0063114A" w:rsidRPr="00217178">
        <w:rPr>
          <w:rFonts w:ascii="Times New Roman" w:eastAsia="Calibri" w:hAnsi="Times New Roman" w:cs="Times New Roman"/>
          <w:color w:val="000000"/>
          <w:sz w:val="24"/>
          <w:szCs w:val="24"/>
        </w:rPr>
        <w:t>issues and</w:t>
      </w:r>
      <w:r w:rsidRPr="00217178">
        <w:rPr>
          <w:rFonts w:ascii="Times New Roman" w:eastAsia="Calibri" w:hAnsi="Times New Roman" w:cs="Times New Roman"/>
          <w:color w:val="000000"/>
          <w:sz w:val="24"/>
          <w:szCs w:val="24"/>
        </w:rPr>
        <w:t xml:space="preserve"> promised to maintain the good relation among the people of the district for to make them empowered and make them participatory in the different fields of development.</w:t>
      </w:r>
    </w:p>
    <w:p w14:paraId="08EE0E8E" w14:textId="77777777" w:rsidR="006629C0" w:rsidRPr="00217178" w:rsidRDefault="006629C0"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p>
    <w:p w14:paraId="2FB11D6D" w14:textId="6F0E340E" w:rsidR="005027D4" w:rsidRPr="00217178" w:rsidRDefault="005027D4" w:rsidP="005027D4">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217178">
        <w:rPr>
          <w:rFonts w:ascii="Times New Roman" w:eastAsia="Calibri" w:hAnsi="Times New Roman" w:cs="Times New Roman"/>
          <w:color w:val="000000"/>
          <w:sz w:val="24"/>
          <w:szCs w:val="24"/>
        </w:rPr>
        <w:t xml:space="preserve">Since its inception, SIDC has been working with the poor and marginalized people in rural Humla to empower them in the process of meeting their basic needs, improving </w:t>
      </w:r>
      <w:r w:rsidR="0063114A" w:rsidRPr="00217178">
        <w:rPr>
          <w:rFonts w:ascii="Times New Roman" w:eastAsia="Calibri" w:hAnsi="Times New Roman" w:cs="Times New Roman"/>
          <w:color w:val="000000"/>
          <w:sz w:val="24"/>
          <w:szCs w:val="24"/>
        </w:rPr>
        <w:t>livelihoods,</w:t>
      </w:r>
      <w:r w:rsidRPr="00217178">
        <w:rPr>
          <w:rFonts w:ascii="Times New Roman" w:eastAsia="Calibri" w:hAnsi="Times New Roman" w:cs="Times New Roman"/>
          <w:color w:val="000000"/>
          <w:sz w:val="24"/>
          <w:szCs w:val="24"/>
        </w:rPr>
        <w:t xml:space="preserve"> and building their own socio-economic status upgraded. It has always focused on gender equality and the social inclusion. It has been success to maintain the good relation among the organizations and the people of the district for to make them empowered in the field like economic earnings, infra-structure, social mobilization, education, health and awareness, agriculture and husbandry, forestry, knowledge management and skill development. Besides the integrated activities of the development in the grassroots level, it is also engaged in communication, advocacy, lobbying, </w:t>
      </w:r>
      <w:r w:rsidR="0063114A" w:rsidRPr="00217178">
        <w:rPr>
          <w:rFonts w:ascii="Times New Roman" w:eastAsia="Calibri" w:hAnsi="Times New Roman" w:cs="Times New Roman"/>
          <w:color w:val="000000"/>
          <w:sz w:val="24"/>
          <w:szCs w:val="24"/>
        </w:rPr>
        <w:t>networking,</w:t>
      </w:r>
      <w:r w:rsidRPr="00217178">
        <w:rPr>
          <w:rFonts w:ascii="Times New Roman" w:eastAsia="Calibri" w:hAnsi="Times New Roman" w:cs="Times New Roman"/>
          <w:color w:val="000000"/>
          <w:sz w:val="24"/>
          <w:szCs w:val="24"/>
        </w:rPr>
        <w:t xml:space="preserve"> and making the people more conscious at local and national level to promote the human rights and social justice.</w:t>
      </w:r>
    </w:p>
    <w:p w14:paraId="38C2AF25" w14:textId="25CC891D" w:rsidR="005027D4" w:rsidRPr="00217178" w:rsidRDefault="005027D4" w:rsidP="005027D4">
      <w:pPr>
        <w:spacing w:before="100" w:beforeAutospacing="1" w:after="100" w:afterAutospacing="1" w:line="240" w:lineRule="auto"/>
        <w:jc w:val="both"/>
        <w:rPr>
          <w:rFonts w:ascii="Times New Roman" w:eastAsia="Times New Roman" w:hAnsi="Times New Roman" w:cs="Times New Roman"/>
          <w:color w:val="000000"/>
          <w:sz w:val="24"/>
          <w:szCs w:val="24"/>
        </w:rPr>
      </w:pPr>
      <w:r w:rsidRPr="00217178">
        <w:rPr>
          <w:rFonts w:ascii="Times New Roman" w:eastAsia="Times New Roman" w:hAnsi="Times New Roman" w:cs="Times New Roman"/>
          <w:color w:val="000000"/>
          <w:sz w:val="24"/>
          <w:szCs w:val="24"/>
        </w:rPr>
        <w:t>Good Neighbor International Nepal has made its Project Agreement and General Ag</w:t>
      </w:r>
      <w:r w:rsidR="00146326" w:rsidRPr="00217178">
        <w:rPr>
          <w:rFonts w:ascii="Times New Roman" w:eastAsia="Times New Roman" w:hAnsi="Times New Roman" w:cs="Times New Roman"/>
          <w:color w:val="000000"/>
          <w:sz w:val="24"/>
          <w:szCs w:val="24"/>
        </w:rPr>
        <w:t>reement with Social Welfare 2021-2026</w:t>
      </w:r>
      <w:r w:rsidRPr="00217178">
        <w:rPr>
          <w:rFonts w:ascii="Times New Roman" w:eastAsia="Times New Roman" w:hAnsi="Times New Roman" w:cs="Times New Roman"/>
          <w:color w:val="000000"/>
          <w:sz w:val="24"/>
          <w:szCs w:val="24"/>
        </w:rPr>
        <w:t xml:space="preserve">, </w:t>
      </w:r>
      <w:r w:rsidR="0063114A" w:rsidRPr="00217178">
        <w:rPr>
          <w:rFonts w:ascii="Times New Roman" w:eastAsia="Times New Roman" w:hAnsi="Times New Roman" w:cs="Times New Roman"/>
          <w:color w:val="000000"/>
          <w:sz w:val="24"/>
          <w:szCs w:val="24"/>
        </w:rPr>
        <w:t>based on</w:t>
      </w:r>
      <w:r w:rsidRPr="00217178">
        <w:rPr>
          <w:rFonts w:ascii="Times New Roman" w:eastAsia="Times New Roman" w:hAnsi="Times New Roman" w:cs="Times New Roman"/>
          <w:color w:val="000000"/>
          <w:sz w:val="24"/>
          <w:szCs w:val="24"/>
        </w:rPr>
        <w:t xml:space="preserve"> the Social Welfare Act and by law it has done </w:t>
      </w:r>
      <w:r w:rsidRPr="00217178">
        <w:rPr>
          <w:rFonts w:ascii="Times New Roman" w:eastAsia="Times New Roman" w:hAnsi="Times New Roman" w:cs="Times New Roman"/>
          <w:color w:val="000000"/>
          <w:sz w:val="24"/>
          <w:szCs w:val="24"/>
        </w:rPr>
        <w:lastRenderedPageBreak/>
        <w:t>agreement with SIDC, Humla to implemen</w:t>
      </w:r>
      <w:r w:rsidR="00A70EFF" w:rsidRPr="00217178">
        <w:rPr>
          <w:rFonts w:ascii="Times New Roman" w:eastAsia="Times New Roman" w:hAnsi="Times New Roman" w:cs="Times New Roman"/>
          <w:color w:val="000000"/>
          <w:sz w:val="24"/>
          <w:szCs w:val="24"/>
        </w:rPr>
        <w:t>t the Livelihood and Health Wash</w:t>
      </w:r>
      <w:r w:rsidRPr="00217178">
        <w:rPr>
          <w:rFonts w:ascii="Times New Roman" w:eastAsia="Times New Roman" w:hAnsi="Times New Roman" w:cs="Times New Roman"/>
          <w:color w:val="000000"/>
          <w:sz w:val="24"/>
          <w:szCs w:val="24"/>
        </w:rPr>
        <w:t xml:space="preserve"> activities through SIDC project. The objectives of the Good Neighbor International </w:t>
      </w:r>
      <w:r w:rsidR="0033734A" w:rsidRPr="00217178">
        <w:rPr>
          <w:rFonts w:ascii="Times New Roman" w:eastAsia="Times New Roman" w:hAnsi="Times New Roman" w:cs="Times New Roman"/>
          <w:color w:val="000000"/>
          <w:sz w:val="24"/>
          <w:szCs w:val="24"/>
        </w:rPr>
        <w:t>are</w:t>
      </w:r>
      <w:r w:rsidRPr="00217178">
        <w:rPr>
          <w:rFonts w:ascii="Times New Roman" w:eastAsia="Times New Roman" w:hAnsi="Times New Roman" w:cs="Times New Roman"/>
          <w:color w:val="000000"/>
          <w:sz w:val="24"/>
          <w:szCs w:val="24"/>
        </w:rPr>
        <w:t xml:space="preserve"> to increase equitable access and participation income generation process to improve the quality of livelihood status by supporting them in income generation and to streng</w:t>
      </w:r>
      <w:r w:rsidR="00A70EFF" w:rsidRPr="00217178">
        <w:rPr>
          <w:rFonts w:ascii="Times New Roman" w:eastAsia="Times New Roman" w:hAnsi="Times New Roman" w:cs="Times New Roman"/>
          <w:color w:val="000000"/>
          <w:sz w:val="24"/>
          <w:szCs w:val="24"/>
        </w:rPr>
        <w:t>then more by the health and Wash</w:t>
      </w:r>
      <w:r w:rsidRPr="00217178">
        <w:rPr>
          <w:rFonts w:ascii="Times New Roman" w:eastAsia="Times New Roman" w:hAnsi="Times New Roman" w:cs="Times New Roman"/>
          <w:color w:val="000000"/>
          <w:sz w:val="24"/>
          <w:szCs w:val="24"/>
        </w:rPr>
        <w:t xml:space="preserve"> activities. </w:t>
      </w:r>
    </w:p>
    <w:p w14:paraId="1FC60266" w14:textId="77777777" w:rsidR="005027D4" w:rsidRPr="00217178" w:rsidRDefault="005027D4" w:rsidP="005027D4">
      <w:pPr>
        <w:spacing w:before="100" w:beforeAutospacing="1" w:after="100" w:afterAutospacing="1" w:line="240" w:lineRule="auto"/>
        <w:jc w:val="both"/>
        <w:rPr>
          <w:rFonts w:ascii="Times New Roman" w:eastAsia="Times New Roman" w:hAnsi="Times New Roman" w:cs="Times New Roman"/>
          <w:color w:val="000000"/>
          <w:sz w:val="24"/>
          <w:szCs w:val="24"/>
        </w:rPr>
      </w:pPr>
      <w:r w:rsidRPr="00217178">
        <w:rPr>
          <w:rFonts w:ascii="Times New Roman" w:eastAsia="Times New Roman" w:hAnsi="Times New Roman" w:cs="Times New Roman"/>
          <w:color w:val="000000"/>
          <w:sz w:val="24"/>
          <w:szCs w:val="24"/>
        </w:rPr>
        <w:t xml:space="preserve">SIDC Nepal is a reputed organization. It has worked in many sectors. It works on education, water and sanitation, health, livelihood, human rights and life skills climate change and such others many </w:t>
      </w:r>
      <w:r w:rsidR="00A9612F" w:rsidRPr="00217178">
        <w:rPr>
          <w:rFonts w:ascii="Times New Roman" w:eastAsia="Times New Roman" w:hAnsi="Times New Roman" w:cs="Times New Roman"/>
          <w:color w:val="000000"/>
          <w:sz w:val="24"/>
          <w:szCs w:val="24"/>
        </w:rPr>
        <w:t>sectors</w:t>
      </w:r>
      <w:r w:rsidRPr="00217178">
        <w:rPr>
          <w:rFonts w:ascii="Times New Roman" w:eastAsia="Times New Roman" w:hAnsi="Times New Roman" w:cs="Times New Roman"/>
          <w:color w:val="000000"/>
          <w:sz w:val="24"/>
          <w:szCs w:val="24"/>
        </w:rPr>
        <w:t>. It has earned trust of the people. It made its first agreement with Goo</w:t>
      </w:r>
      <w:r w:rsidR="00146326" w:rsidRPr="00217178">
        <w:rPr>
          <w:rFonts w:ascii="Times New Roman" w:eastAsia="Times New Roman" w:hAnsi="Times New Roman" w:cs="Times New Roman"/>
          <w:color w:val="000000"/>
          <w:sz w:val="24"/>
          <w:szCs w:val="24"/>
        </w:rPr>
        <w:t>d Neighbors International in 2016 to 2020 for five years.  For second phase it has made agreement 2021 to 2026 AD.</w:t>
      </w:r>
    </w:p>
    <w:p w14:paraId="36E7750F" w14:textId="50183878" w:rsidR="00EB5FB4" w:rsidRPr="00072EFC" w:rsidRDefault="00146326" w:rsidP="0039010A">
      <w:pPr>
        <w:spacing w:after="200" w:line="276" w:lineRule="auto"/>
        <w:jc w:val="both"/>
        <w:rPr>
          <w:rFonts w:ascii="Times New Roman" w:eastAsia="Times New Roman" w:hAnsi="Times New Roman" w:cs="Times New Roman"/>
          <w:color w:val="000000"/>
          <w:sz w:val="24"/>
          <w:szCs w:val="24"/>
        </w:rPr>
      </w:pPr>
      <w:r w:rsidRPr="00217178">
        <w:rPr>
          <w:rFonts w:ascii="Times New Roman" w:eastAsia="Times New Roman" w:hAnsi="Times New Roman" w:cs="Times New Roman"/>
          <w:color w:val="000000"/>
          <w:sz w:val="24"/>
          <w:szCs w:val="24"/>
        </w:rPr>
        <w:t xml:space="preserve">Integrated </w:t>
      </w:r>
      <w:r w:rsidR="005027D4" w:rsidRPr="00217178">
        <w:rPr>
          <w:rFonts w:ascii="Times New Roman" w:eastAsia="Times New Roman" w:hAnsi="Times New Roman" w:cs="Times New Roman"/>
          <w:color w:val="000000"/>
          <w:sz w:val="24"/>
          <w:szCs w:val="24"/>
        </w:rPr>
        <w:t>Community Development Project (</w:t>
      </w:r>
      <w:r w:rsidRPr="00217178">
        <w:rPr>
          <w:rFonts w:ascii="Times New Roman" w:eastAsia="Times New Roman" w:hAnsi="Times New Roman" w:cs="Times New Roman"/>
          <w:color w:val="000000"/>
          <w:sz w:val="24"/>
          <w:szCs w:val="24"/>
        </w:rPr>
        <w:t>I</w:t>
      </w:r>
      <w:r w:rsidR="005027D4" w:rsidRPr="00217178">
        <w:rPr>
          <w:rFonts w:ascii="Times New Roman" w:eastAsia="Times New Roman" w:hAnsi="Times New Roman" w:cs="Times New Roman"/>
          <w:color w:val="000000"/>
          <w:sz w:val="24"/>
          <w:szCs w:val="24"/>
        </w:rPr>
        <w:t xml:space="preserve">CDP) has been implemented currently in four Rural Municipality (Chankheli, Sarkegad, Kharpunath and Simikot RM </w:t>
      </w:r>
      <w:r w:rsidRPr="00217178">
        <w:rPr>
          <w:rFonts w:ascii="Times New Roman" w:eastAsia="Times New Roman" w:hAnsi="Times New Roman" w:cs="Times New Roman"/>
          <w:color w:val="000000"/>
          <w:sz w:val="24"/>
          <w:szCs w:val="24"/>
        </w:rPr>
        <w:t>–</w:t>
      </w:r>
      <w:r w:rsidR="005027D4" w:rsidRPr="00217178">
        <w:rPr>
          <w:rFonts w:ascii="Times New Roman" w:eastAsia="Times New Roman" w:hAnsi="Times New Roman" w:cs="Times New Roman"/>
          <w:color w:val="000000"/>
          <w:sz w:val="24"/>
          <w:szCs w:val="24"/>
        </w:rPr>
        <w:t xml:space="preserve"> </w:t>
      </w:r>
      <w:r w:rsidRPr="00217178">
        <w:rPr>
          <w:rFonts w:ascii="Times New Roman" w:eastAsia="Times New Roman" w:hAnsi="Times New Roman" w:cs="Times New Roman"/>
          <w:color w:val="000000"/>
          <w:sz w:val="24"/>
          <w:szCs w:val="24"/>
        </w:rPr>
        <w:t xml:space="preserve">former </w:t>
      </w:r>
      <w:r w:rsidR="005027D4" w:rsidRPr="00217178">
        <w:rPr>
          <w:rFonts w:ascii="Times New Roman" w:eastAsia="Times New Roman" w:hAnsi="Times New Roman" w:cs="Times New Roman"/>
          <w:color w:val="000000"/>
          <w:sz w:val="24"/>
          <w:szCs w:val="24"/>
        </w:rPr>
        <w:t xml:space="preserve">16 VDCs of Humla district named </w:t>
      </w:r>
      <w:r w:rsidR="005027D4" w:rsidRPr="00217178">
        <w:rPr>
          <w:rFonts w:ascii="Times New Roman" w:eastAsia="Times New Roman" w:hAnsi="Times New Roman" w:cs="Times New Roman"/>
          <w:sz w:val="24"/>
          <w:szCs w:val="24"/>
        </w:rPr>
        <w:t>Mimi, Darma, Shreemastha, Melchham, Gothi, Rodikot, Saya, Sarkideu, Barai, Lali, Kharpunath, Thehe, Bargaun, Raya, Chhipra and Simkot)</w:t>
      </w:r>
      <w:r w:rsidR="005027D4" w:rsidRPr="00217178">
        <w:rPr>
          <w:rFonts w:ascii="Times New Roman" w:eastAsia="Times New Roman" w:hAnsi="Times New Roman" w:cs="Times New Roman"/>
          <w:color w:val="000000"/>
          <w:sz w:val="24"/>
          <w:szCs w:val="24"/>
        </w:rPr>
        <w:t xml:space="preserve">. </w:t>
      </w:r>
      <w:r w:rsidR="005027D4" w:rsidRPr="00217178">
        <w:rPr>
          <w:rFonts w:ascii="Times New Roman" w:eastAsia="Times New Roman" w:hAnsi="Times New Roman" w:cs="Times New Roman"/>
          <w:sz w:val="24"/>
          <w:szCs w:val="24"/>
        </w:rPr>
        <w:t xml:space="preserve">The </w:t>
      </w:r>
      <w:r w:rsidR="005027D4" w:rsidRPr="00217178">
        <w:rPr>
          <w:rFonts w:ascii="Times New Roman" w:eastAsia="Times New Roman" w:hAnsi="Times New Roman" w:cs="Times New Roman"/>
          <w:color w:val="000000"/>
          <w:sz w:val="24"/>
          <w:szCs w:val="24"/>
        </w:rPr>
        <w:t xml:space="preserve">agreement </w:t>
      </w:r>
      <w:r w:rsidR="00730599" w:rsidRPr="00217178">
        <w:rPr>
          <w:rFonts w:ascii="Times New Roman" w:eastAsia="Times New Roman" w:hAnsi="Times New Roman" w:cs="Times New Roman"/>
          <w:color w:val="000000"/>
          <w:sz w:val="24"/>
          <w:szCs w:val="24"/>
        </w:rPr>
        <w:t>is majorly focused on Health, WA</w:t>
      </w:r>
      <w:r w:rsidR="005027D4" w:rsidRPr="00217178">
        <w:rPr>
          <w:rFonts w:ascii="Times New Roman" w:eastAsia="Times New Roman" w:hAnsi="Times New Roman" w:cs="Times New Roman"/>
          <w:color w:val="000000"/>
          <w:sz w:val="24"/>
          <w:szCs w:val="24"/>
        </w:rPr>
        <w:t xml:space="preserve">SH, Livelihood and Income-Generation activities. </w:t>
      </w:r>
      <w:r w:rsidR="00072EFC" w:rsidRPr="00072EFC">
        <w:rPr>
          <w:rFonts w:ascii="Times New Roman" w:hAnsi="Times New Roman" w:cs="Times New Roman"/>
          <w:sz w:val="24"/>
          <w:szCs w:val="24"/>
        </w:rPr>
        <w:t>The following activities were completed from January to December 2025 in the respective fields, as part of the POA 2025 programs</w:t>
      </w:r>
      <w:r w:rsidR="001647CC">
        <w:rPr>
          <w:rFonts w:ascii="Times New Roman" w:hAnsi="Times New Roman" w:cs="Times New Roman"/>
          <w:sz w:val="24"/>
          <w:szCs w:val="24"/>
        </w:rPr>
        <w:t>.</w:t>
      </w:r>
    </w:p>
    <w:p w14:paraId="4EE28123" w14:textId="66F801E3" w:rsidR="00EB5FB4" w:rsidRDefault="00EB5FB4" w:rsidP="0039010A">
      <w:pPr>
        <w:spacing w:after="200" w:line="276" w:lineRule="auto"/>
        <w:jc w:val="both"/>
        <w:rPr>
          <w:rFonts w:ascii="Times New Roman" w:eastAsia="Times New Roman" w:hAnsi="Times New Roman" w:cs="Times New Roman"/>
          <w:color w:val="000000"/>
          <w:sz w:val="24"/>
          <w:szCs w:val="24"/>
        </w:rPr>
      </w:pPr>
    </w:p>
    <w:p w14:paraId="536D571A" w14:textId="1986287B" w:rsidR="00EB5FB4" w:rsidRDefault="00EB5FB4" w:rsidP="0039010A">
      <w:pPr>
        <w:spacing w:after="200" w:line="276" w:lineRule="auto"/>
        <w:jc w:val="both"/>
        <w:rPr>
          <w:rFonts w:ascii="Times New Roman" w:eastAsia="Times New Roman" w:hAnsi="Times New Roman" w:cs="Times New Roman"/>
          <w:color w:val="000000"/>
          <w:sz w:val="24"/>
          <w:szCs w:val="24"/>
        </w:rPr>
      </w:pPr>
    </w:p>
    <w:p w14:paraId="4ACBA344" w14:textId="3BB59562" w:rsidR="00EB5FB4" w:rsidRDefault="00EB5FB4" w:rsidP="0039010A">
      <w:pPr>
        <w:spacing w:after="200" w:line="276" w:lineRule="auto"/>
        <w:jc w:val="both"/>
        <w:rPr>
          <w:rFonts w:ascii="Times New Roman" w:eastAsia="Times New Roman" w:hAnsi="Times New Roman" w:cs="Times New Roman"/>
          <w:color w:val="000000"/>
          <w:sz w:val="24"/>
          <w:szCs w:val="24"/>
        </w:rPr>
      </w:pPr>
    </w:p>
    <w:p w14:paraId="403097DC" w14:textId="2FE8ECD8" w:rsidR="00EB5FB4" w:rsidRDefault="00EB5FB4" w:rsidP="0039010A">
      <w:pPr>
        <w:spacing w:after="200" w:line="276" w:lineRule="auto"/>
        <w:jc w:val="both"/>
        <w:rPr>
          <w:rFonts w:ascii="Times New Roman" w:eastAsia="Times New Roman" w:hAnsi="Times New Roman" w:cs="Times New Roman"/>
          <w:color w:val="000000"/>
          <w:sz w:val="24"/>
          <w:szCs w:val="24"/>
        </w:rPr>
      </w:pPr>
    </w:p>
    <w:p w14:paraId="15D2EA6C" w14:textId="26EABC83"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164EC02A" w14:textId="306877F8"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32CF3139" w14:textId="4DE4864D"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53011076" w14:textId="6458316B"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266CBA5A" w14:textId="51FE1DDA"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1CCC062B" w14:textId="50083F19"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67699180" w14:textId="46F1579B"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33BABA8A" w14:textId="7F85E9CB"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4F670C4D" w14:textId="62BA868E"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28C8E5C1" w14:textId="77777777" w:rsidR="00843AE5" w:rsidRDefault="00843AE5" w:rsidP="0039010A">
      <w:pPr>
        <w:spacing w:after="200" w:line="276" w:lineRule="auto"/>
        <w:jc w:val="both"/>
        <w:rPr>
          <w:rFonts w:ascii="Times New Roman" w:eastAsia="Times New Roman" w:hAnsi="Times New Roman" w:cs="Times New Roman"/>
          <w:color w:val="000000"/>
          <w:sz w:val="24"/>
          <w:szCs w:val="24"/>
        </w:rPr>
      </w:pPr>
    </w:p>
    <w:p w14:paraId="3A631D77" w14:textId="0DD32EEC" w:rsidR="00EB5FB4" w:rsidRDefault="00EB5FB4" w:rsidP="0039010A">
      <w:pPr>
        <w:spacing w:after="200" w:line="276" w:lineRule="auto"/>
        <w:jc w:val="both"/>
        <w:rPr>
          <w:rFonts w:ascii="Times New Roman" w:eastAsia="Times New Roman" w:hAnsi="Times New Roman" w:cs="Times New Roman"/>
          <w:color w:val="000000"/>
          <w:sz w:val="24"/>
          <w:szCs w:val="24"/>
        </w:rPr>
      </w:pPr>
    </w:p>
    <w:p w14:paraId="79BBBF6A" w14:textId="77777777" w:rsidR="00EB5FB4" w:rsidRPr="0039010A" w:rsidRDefault="00EB5FB4" w:rsidP="0039010A">
      <w:pPr>
        <w:spacing w:after="200" w:line="276" w:lineRule="auto"/>
        <w:jc w:val="both"/>
        <w:rPr>
          <w:rFonts w:ascii="Times New Roman" w:eastAsia="Times New Roman" w:hAnsi="Times New Roman" w:cs="Times New Roman"/>
          <w:color w:val="000000"/>
          <w:sz w:val="24"/>
          <w:szCs w:val="24"/>
        </w:rPr>
      </w:pPr>
    </w:p>
    <w:p w14:paraId="3D6B7CA5" w14:textId="66DD9B5A" w:rsidR="0066383B" w:rsidRDefault="0039010A" w:rsidP="0039010A">
      <w:pPr>
        <w:pStyle w:val="Heading1"/>
        <w:rPr>
          <w:rFonts w:ascii="Times New Roman" w:eastAsia="Times New Roman" w:hAnsi="Times New Roman" w:cs="Times New Roman"/>
        </w:rPr>
      </w:pPr>
      <w:bookmarkStart w:id="5" w:name="_Toc218853356"/>
      <w:r w:rsidRPr="00581969">
        <w:rPr>
          <w:rFonts w:ascii="Times New Roman" w:eastAsia="Times New Roman" w:hAnsi="Times New Roman" w:cs="Times New Roman"/>
        </w:rPr>
        <w:lastRenderedPageBreak/>
        <w:t xml:space="preserve">2. </w:t>
      </w:r>
      <w:r w:rsidR="005E6560" w:rsidRPr="00581969">
        <w:rPr>
          <w:rFonts w:ascii="Times New Roman" w:eastAsia="Times New Roman" w:hAnsi="Times New Roman" w:cs="Times New Roman"/>
        </w:rPr>
        <w:t xml:space="preserve">Activities </w:t>
      </w:r>
      <w:r w:rsidR="009202B5" w:rsidRPr="00581969">
        <w:rPr>
          <w:rFonts w:ascii="Times New Roman" w:eastAsia="Times New Roman" w:hAnsi="Times New Roman" w:cs="Times New Roman"/>
        </w:rPr>
        <w:t>in Details</w:t>
      </w:r>
      <w:r w:rsidR="00173DE2" w:rsidRPr="00581969">
        <w:rPr>
          <w:rFonts w:ascii="Times New Roman" w:eastAsia="Times New Roman" w:hAnsi="Times New Roman" w:cs="Times New Roman"/>
        </w:rPr>
        <w:t xml:space="preserve"> </w:t>
      </w:r>
      <w:r w:rsidR="005D2F57" w:rsidRPr="00581969">
        <w:rPr>
          <w:rFonts w:ascii="Times New Roman" w:eastAsia="Times New Roman" w:hAnsi="Times New Roman" w:cs="Times New Roman"/>
        </w:rPr>
        <w:t>(Summary</w:t>
      </w:r>
      <w:r w:rsidR="00080972" w:rsidRPr="00581969">
        <w:rPr>
          <w:rFonts w:ascii="Times New Roman" w:eastAsia="Times New Roman" w:hAnsi="Times New Roman" w:cs="Times New Roman"/>
        </w:rPr>
        <w:t>)</w:t>
      </w:r>
      <w:r w:rsidR="00F81484">
        <w:rPr>
          <w:rFonts w:ascii="Times New Roman" w:eastAsia="Times New Roman" w:hAnsi="Times New Roman" w:cs="Times New Roman"/>
        </w:rPr>
        <w:t>:</w:t>
      </w:r>
      <w:bookmarkEnd w:id="5"/>
    </w:p>
    <w:p w14:paraId="5E9DBDBC" w14:textId="77777777" w:rsidR="00EB5FB4" w:rsidRPr="00EB5FB4" w:rsidRDefault="00EB5FB4" w:rsidP="00EB5FB4"/>
    <w:tbl>
      <w:tblPr>
        <w:tblW w:w="5496"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2520"/>
        <w:gridCol w:w="720"/>
        <w:gridCol w:w="179"/>
        <w:gridCol w:w="1262"/>
        <w:gridCol w:w="1173"/>
        <w:gridCol w:w="1256"/>
        <w:gridCol w:w="629"/>
        <w:gridCol w:w="720"/>
        <w:gridCol w:w="810"/>
      </w:tblGrid>
      <w:tr w:rsidR="00C829DD" w:rsidRPr="00581969" w14:paraId="5E566832" w14:textId="77777777" w:rsidTr="007C168F">
        <w:trPr>
          <w:trHeight w:val="550"/>
        </w:trPr>
        <w:tc>
          <w:tcPr>
            <w:tcW w:w="402" w:type="pct"/>
            <w:vMerge w:val="restart"/>
            <w:shd w:val="clear" w:color="auto" w:fill="auto"/>
            <w:vAlign w:val="center"/>
            <w:hideMark/>
          </w:tcPr>
          <w:p w14:paraId="5F99A061"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SN</w:t>
            </w:r>
          </w:p>
        </w:tc>
        <w:tc>
          <w:tcPr>
            <w:tcW w:w="1250" w:type="pct"/>
            <w:vMerge w:val="restart"/>
            <w:shd w:val="clear" w:color="auto" w:fill="auto"/>
            <w:vAlign w:val="center"/>
            <w:hideMark/>
          </w:tcPr>
          <w:p w14:paraId="23AA8C4C"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Activities Name</w:t>
            </w:r>
          </w:p>
        </w:tc>
        <w:tc>
          <w:tcPr>
            <w:tcW w:w="446" w:type="pct"/>
            <w:gridSpan w:val="2"/>
            <w:vMerge w:val="restart"/>
            <w:shd w:val="clear" w:color="auto" w:fill="auto"/>
            <w:vAlign w:val="center"/>
            <w:hideMark/>
          </w:tcPr>
          <w:p w14:paraId="60D4F807"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Event</w:t>
            </w:r>
          </w:p>
        </w:tc>
        <w:tc>
          <w:tcPr>
            <w:tcW w:w="626" w:type="pct"/>
            <w:vMerge w:val="restart"/>
            <w:shd w:val="clear" w:color="auto" w:fill="auto"/>
            <w:vAlign w:val="center"/>
            <w:hideMark/>
          </w:tcPr>
          <w:p w14:paraId="653C1C20"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Program Date</w:t>
            </w:r>
          </w:p>
        </w:tc>
        <w:tc>
          <w:tcPr>
            <w:tcW w:w="582" w:type="pct"/>
            <w:vMerge w:val="restart"/>
            <w:shd w:val="clear" w:color="auto" w:fill="auto"/>
            <w:vAlign w:val="center"/>
            <w:hideMark/>
          </w:tcPr>
          <w:p w14:paraId="4E0FF3EE"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Venue</w:t>
            </w:r>
          </w:p>
        </w:tc>
        <w:tc>
          <w:tcPr>
            <w:tcW w:w="623" w:type="pct"/>
            <w:vMerge w:val="restart"/>
            <w:shd w:val="clear" w:color="auto" w:fill="auto"/>
            <w:vAlign w:val="center"/>
            <w:hideMark/>
          </w:tcPr>
          <w:p w14:paraId="550DD869"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Sector</w:t>
            </w:r>
          </w:p>
        </w:tc>
        <w:tc>
          <w:tcPr>
            <w:tcW w:w="1071" w:type="pct"/>
            <w:gridSpan w:val="3"/>
            <w:shd w:val="clear" w:color="auto" w:fill="auto"/>
            <w:vAlign w:val="center"/>
            <w:hideMark/>
          </w:tcPr>
          <w:p w14:paraId="0F342404"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No. of Beneficiaries</w:t>
            </w:r>
          </w:p>
        </w:tc>
      </w:tr>
      <w:tr w:rsidR="00C829DD" w:rsidRPr="00581969" w14:paraId="5952B32F" w14:textId="77777777" w:rsidTr="00ED27C8">
        <w:trPr>
          <w:trHeight w:val="300"/>
        </w:trPr>
        <w:tc>
          <w:tcPr>
            <w:tcW w:w="402" w:type="pct"/>
            <w:vMerge/>
            <w:vAlign w:val="center"/>
            <w:hideMark/>
          </w:tcPr>
          <w:p w14:paraId="33E82F97"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1250" w:type="pct"/>
            <w:vMerge/>
            <w:vAlign w:val="center"/>
            <w:hideMark/>
          </w:tcPr>
          <w:p w14:paraId="6D767D22"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446" w:type="pct"/>
            <w:gridSpan w:val="2"/>
            <w:vMerge/>
            <w:vAlign w:val="center"/>
            <w:hideMark/>
          </w:tcPr>
          <w:p w14:paraId="75AB73EA"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626" w:type="pct"/>
            <w:vMerge/>
            <w:vAlign w:val="center"/>
            <w:hideMark/>
          </w:tcPr>
          <w:p w14:paraId="4D8ACDDF"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582" w:type="pct"/>
            <w:vMerge/>
            <w:vAlign w:val="center"/>
            <w:hideMark/>
          </w:tcPr>
          <w:p w14:paraId="6108B336"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623" w:type="pct"/>
            <w:vMerge/>
            <w:vAlign w:val="center"/>
            <w:hideMark/>
          </w:tcPr>
          <w:p w14:paraId="25CFF83C" w14:textId="77777777" w:rsidR="00EB1975" w:rsidRPr="00581969" w:rsidRDefault="00EB1975" w:rsidP="00634F1A">
            <w:pPr>
              <w:spacing w:after="0" w:line="240" w:lineRule="auto"/>
              <w:rPr>
                <w:rFonts w:ascii="Times New Roman" w:eastAsia="Times New Roman" w:hAnsi="Times New Roman" w:cs="Times New Roman"/>
                <w:b/>
                <w:bCs/>
                <w:color w:val="000000"/>
                <w:sz w:val="24"/>
                <w:szCs w:val="24"/>
                <w:lang w:bidi="ne-NP"/>
              </w:rPr>
            </w:pPr>
          </w:p>
        </w:tc>
        <w:tc>
          <w:tcPr>
            <w:tcW w:w="312" w:type="pct"/>
            <w:shd w:val="clear" w:color="auto" w:fill="auto"/>
            <w:vAlign w:val="center"/>
            <w:hideMark/>
          </w:tcPr>
          <w:p w14:paraId="3672D291"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M</w:t>
            </w:r>
          </w:p>
        </w:tc>
        <w:tc>
          <w:tcPr>
            <w:tcW w:w="357" w:type="pct"/>
            <w:shd w:val="clear" w:color="auto" w:fill="auto"/>
            <w:vAlign w:val="center"/>
            <w:hideMark/>
          </w:tcPr>
          <w:p w14:paraId="6E04C410"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F</w:t>
            </w:r>
          </w:p>
        </w:tc>
        <w:tc>
          <w:tcPr>
            <w:tcW w:w="402" w:type="pct"/>
            <w:shd w:val="clear" w:color="auto" w:fill="auto"/>
            <w:vAlign w:val="center"/>
            <w:hideMark/>
          </w:tcPr>
          <w:p w14:paraId="47E28D47" w14:textId="77777777" w:rsidR="00EB1975" w:rsidRPr="00581969" w:rsidRDefault="00EB1975" w:rsidP="00634F1A">
            <w:pPr>
              <w:spacing w:after="0" w:line="240" w:lineRule="auto"/>
              <w:jc w:val="center"/>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Total</w:t>
            </w:r>
          </w:p>
        </w:tc>
      </w:tr>
      <w:tr w:rsidR="00EB1975" w:rsidRPr="00581969" w14:paraId="24D2851A" w14:textId="77777777" w:rsidTr="00C829DD">
        <w:trPr>
          <w:trHeight w:val="300"/>
        </w:trPr>
        <w:tc>
          <w:tcPr>
            <w:tcW w:w="5000" w:type="pct"/>
            <w:gridSpan w:val="10"/>
            <w:vAlign w:val="center"/>
          </w:tcPr>
          <w:p w14:paraId="54B0FC79" w14:textId="081C1E92" w:rsidR="00EB1975" w:rsidRPr="00581969" w:rsidRDefault="00E27BAD" w:rsidP="00634F1A">
            <w:pPr>
              <w:spacing w:after="0" w:line="240" w:lineRule="auto"/>
              <w:rPr>
                <w:rFonts w:ascii="Times New Roman" w:eastAsia="Times New Roman" w:hAnsi="Times New Roman" w:cs="Times New Roman"/>
                <w:b/>
                <w:bCs/>
                <w:color w:val="000000"/>
                <w:sz w:val="24"/>
                <w:szCs w:val="24"/>
                <w:lang w:bidi="ne-NP"/>
              </w:rPr>
            </w:pPr>
            <w:r>
              <w:rPr>
                <w:rFonts w:ascii="Times New Roman" w:eastAsia="Times New Roman" w:hAnsi="Times New Roman" w:cs="Times New Roman"/>
                <w:b/>
                <w:bCs/>
                <w:color w:val="000000"/>
                <w:sz w:val="24"/>
                <w:szCs w:val="24"/>
                <w:lang w:bidi="ne-NP"/>
              </w:rPr>
              <w:t>Income Generation ( IG )</w:t>
            </w:r>
            <w:r w:rsidR="006D2460">
              <w:rPr>
                <w:rFonts w:ascii="Times New Roman" w:eastAsia="Times New Roman" w:hAnsi="Times New Roman" w:cs="Times New Roman"/>
                <w:b/>
                <w:bCs/>
                <w:color w:val="000000"/>
                <w:sz w:val="24"/>
                <w:szCs w:val="24"/>
                <w:lang w:bidi="ne-NP"/>
              </w:rPr>
              <w:t>-2025</w:t>
            </w:r>
          </w:p>
        </w:tc>
      </w:tr>
      <w:tr w:rsidR="00C829DD" w:rsidRPr="00581969" w14:paraId="50591C3A" w14:textId="77777777" w:rsidTr="00ED27C8">
        <w:trPr>
          <w:trHeight w:val="629"/>
        </w:trPr>
        <w:tc>
          <w:tcPr>
            <w:tcW w:w="402" w:type="pct"/>
            <w:shd w:val="clear" w:color="000000" w:fill="FFFFFF"/>
            <w:vAlign w:val="center"/>
            <w:hideMark/>
          </w:tcPr>
          <w:p w14:paraId="3B48F370" w14:textId="434F451A" w:rsidR="00EB1975" w:rsidRPr="00581969" w:rsidRDefault="00EB1975" w:rsidP="008E77FB">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r w:rsidR="00A8115E"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78AFE3FB" w14:textId="219202A9" w:rsidR="00EB1975" w:rsidRPr="00581969" w:rsidRDefault="00387FA4" w:rsidP="00634F1A">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Input support-Apple Farming</w:t>
            </w:r>
          </w:p>
        </w:tc>
        <w:tc>
          <w:tcPr>
            <w:tcW w:w="357" w:type="pct"/>
            <w:shd w:val="clear" w:color="auto" w:fill="auto"/>
            <w:vAlign w:val="center"/>
          </w:tcPr>
          <w:p w14:paraId="0EC9FB4A" w14:textId="1100B972" w:rsidR="00EB1975" w:rsidRPr="00581969" w:rsidRDefault="00387FA4" w:rsidP="00A8115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75B9F6F5" w14:textId="095725EC" w:rsidR="00EB1975" w:rsidRPr="00581969" w:rsidRDefault="00387FA4" w:rsidP="00A8115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7A44143B" w14:textId="399C1F12" w:rsidR="00EB1975" w:rsidRPr="00581969" w:rsidRDefault="00387FA4" w:rsidP="00CF279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Pokhri, </w:t>
            </w:r>
            <w:r w:rsidR="00CF2794">
              <w:rPr>
                <w:rFonts w:ascii="Times New Roman" w:eastAsia="Times New Roman" w:hAnsi="Times New Roman" w:cs="Times New Roman"/>
                <w:color w:val="000000"/>
                <w:sz w:val="24"/>
                <w:szCs w:val="24"/>
                <w:lang w:bidi="ne-NP"/>
              </w:rPr>
              <w:t xml:space="preserve">Sarkegad </w:t>
            </w:r>
            <w:r w:rsidR="0077182E" w:rsidRPr="00581969">
              <w:rPr>
                <w:rFonts w:ascii="Times New Roman" w:eastAsia="Times New Roman" w:hAnsi="Times New Roman" w:cs="Times New Roman"/>
                <w:color w:val="000000"/>
                <w:sz w:val="24"/>
                <w:szCs w:val="24"/>
                <w:lang w:bidi="ne-NP"/>
              </w:rPr>
              <w:t>RM</w:t>
            </w:r>
          </w:p>
        </w:tc>
        <w:tc>
          <w:tcPr>
            <w:tcW w:w="623" w:type="pct"/>
            <w:shd w:val="clear" w:color="auto" w:fill="auto"/>
            <w:vAlign w:val="center"/>
          </w:tcPr>
          <w:p w14:paraId="20C905C2" w14:textId="5CE8C5B6" w:rsidR="00EB1975" w:rsidRPr="00581969" w:rsidRDefault="00387FA4" w:rsidP="00387FA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5AEEB3B9" w14:textId="04BAADBD" w:rsidR="00EB1975" w:rsidRPr="00581969" w:rsidRDefault="00387FA4" w:rsidP="00A8115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120</w:t>
            </w:r>
          </w:p>
        </w:tc>
        <w:tc>
          <w:tcPr>
            <w:tcW w:w="357" w:type="pct"/>
            <w:shd w:val="clear" w:color="auto" w:fill="auto"/>
            <w:vAlign w:val="center"/>
          </w:tcPr>
          <w:p w14:paraId="1271AEA8" w14:textId="7E67A807" w:rsidR="00EB1975" w:rsidRPr="00581969" w:rsidRDefault="00387FA4" w:rsidP="00387FA4">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150</w:t>
            </w:r>
          </w:p>
        </w:tc>
        <w:tc>
          <w:tcPr>
            <w:tcW w:w="402" w:type="pct"/>
            <w:shd w:val="clear" w:color="auto" w:fill="auto"/>
            <w:vAlign w:val="center"/>
          </w:tcPr>
          <w:p w14:paraId="2E460C78" w14:textId="276343B1" w:rsidR="00EB1975" w:rsidRPr="00581969" w:rsidRDefault="00387FA4" w:rsidP="00A8115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270</w:t>
            </w:r>
          </w:p>
        </w:tc>
      </w:tr>
      <w:tr w:rsidR="00C829DD" w:rsidRPr="00581969" w14:paraId="5EE7E9C5" w14:textId="77777777" w:rsidTr="00ED27C8">
        <w:trPr>
          <w:trHeight w:val="300"/>
        </w:trPr>
        <w:tc>
          <w:tcPr>
            <w:tcW w:w="402" w:type="pct"/>
            <w:shd w:val="clear" w:color="000000" w:fill="FFFFFF"/>
            <w:vAlign w:val="center"/>
            <w:hideMark/>
          </w:tcPr>
          <w:p w14:paraId="059CC599" w14:textId="1890197D" w:rsidR="00387FA4" w:rsidRPr="00581969" w:rsidRDefault="00387FA4" w:rsidP="008E77FB">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p>
        </w:tc>
        <w:tc>
          <w:tcPr>
            <w:tcW w:w="1250" w:type="pct"/>
            <w:shd w:val="clear" w:color="auto" w:fill="auto"/>
            <w:vAlign w:val="center"/>
          </w:tcPr>
          <w:p w14:paraId="6A5540F7" w14:textId="352CBE1A" w:rsidR="00387FA4" w:rsidRPr="00581969" w:rsidRDefault="00387FA4" w:rsidP="00387FA4">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Training- Apple Farming </w:t>
            </w:r>
          </w:p>
        </w:tc>
        <w:tc>
          <w:tcPr>
            <w:tcW w:w="357" w:type="pct"/>
            <w:shd w:val="clear" w:color="auto" w:fill="auto"/>
            <w:vAlign w:val="center"/>
          </w:tcPr>
          <w:p w14:paraId="63AA4162" w14:textId="64DA40CC" w:rsidR="00387FA4" w:rsidRPr="00581969" w:rsidRDefault="00387FA4" w:rsidP="00387FA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159B3DE5" w14:textId="07D8F96D" w:rsidR="00387FA4" w:rsidRPr="00581969" w:rsidRDefault="00387FA4" w:rsidP="00387FA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7FA2463D" w14:textId="0F7A129C" w:rsidR="00387FA4" w:rsidRPr="00581969" w:rsidRDefault="00387FA4" w:rsidP="00CF279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Pokhri, </w:t>
            </w:r>
            <w:r w:rsidR="00CF2794">
              <w:rPr>
                <w:rFonts w:ascii="Times New Roman" w:eastAsia="Times New Roman" w:hAnsi="Times New Roman" w:cs="Times New Roman"/>
                <w:color w:val="000000"/>
                <w:sz w:val="24"/>
                <w:szCs w:val="24"/>
                <w:lang w:bidi="ne-NP"/>
              </w:rPr>
              <w:t>Sarkegadh</w:t>
            </w:r>
            <w:r w:rsidRPr="00581969">
              <w:rPr>
                <w:rFonts w:ascii="Times New Roman" w:eastAsia="Times New Roman" w:hAnsi="Times New Roman" w:cs="Times New Roman"/>
                <w:color w:val="000000"/>
                <w:sz w:val="24"/>
                <w:szCs w:val="24"/>
                <w:lang w:bidi="ne-NP"/>
              </w:rPr>
              <w:t xml:space="preserve"> RM</w:t>
            </w:r>
          </w:p>
        </w:tc>
        <w:tc>
          <w:tcPr>
            <w:tcW w:w="623" w:type="pct"/>
            <w:shd w:val="clear" w:color="auto" w:fill="auto"/>
          </w:tcPr>
          <w:p w14:paraId="0F6DA061" w14:textId="5E450674" w:rsidR="00387FA4" w:rsidRPr="00581969" w:rsidRDefault="004C772F" w:rsidP="00387FA4">
            <w:pPr>
              <w:jc w:val="center"/>
              <w:rPr>
                <w:rFonts w:ascii="Times New Roman" w:hAnsi="Times New Roman" w:cs="Times New Roman"/>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7BAE536B" w14:textId="734DB1A5" w:rsidR="00387FA4" w:rsidRPr="00581969" w:rsidRDefault="00387FA4" w:rsidP="00387FA4">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120</w:t>
            </w:r>
          </w:p>
        </w:tc>
        <w:tc>
          <w:tcPr>
            <w:tcW w:w="357" w:type="pct"/>
            <w:shd w:val="clear" w:color="auto" w:fill="auto"/>
            <w:vAlign w:val="center"/>
          </w:tcPr>
          <w:p w14:paraId="69C33A30" w14:textId="031E730E" w:rsidR="00387FA4" w:rsidRPr="00581969" w:rsidRDefault="00387FA4" w:rsidP="00387FA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150</w:t>
            </w:r>
          </w:p>
        </w:tc>
        <w:tc>
          <w:tcPr>
            <w:tcW w:w="402" w:type="pct"/>
            <w:shd w:val="clear" w:color="auto" w:fill="auto"/>
            <w:vAlign w:val="center"/>
          </w:tcPr>
          <w:p w14:paraId="019C2945" w14:textId="5DB6602F" w:rsidR="00387FA4" w:rsidRPr="00581969" w:rsidRDefault="00387FA4" w:rsidP="00387FA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270</w:t>
            </w:r>
          </w:p>
        </w:tc>
      </w:tr>
      <w:tr w:rsidR="00C829DD" w:rsidRPr="00581969" w14:paraId="60037E53" w14:textId="77777777" w:rsidTr="00ED27C8">
        <w:trPr>
          <w:trHeight w:val="510"/>
        </w:trPr>
        <w:tc>
          <w:tcPr>
            <w:tcW w:w="402" w:type="pct"/>
            <w:shd w:val="clear" w:color="000000" w:fill="FFFFFF"/>
            <w:vAlign w:val="center"/>
          </w:tcPr>
          <w:p w14:paraId="0E56B464" w14:textId="231928B2" w:rsidR="000B678E" w:rsidRPr="00581969" w:rsidRDefault="004B25FF" w:rsidP="008E77FB">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w:t>
            </w:r>
            <w:r w:rsidR="000B678E"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2F531AB3" w14:textId="366DBD44"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hAnsi="Times New Roman" w:cs="Times New Roman"/>
                <w:color w:val="000000" w:themeColor="text1"/>
                <w:sz w:val="24"/>
                <w:szCs w:val="24"/>
              </w:rPr>
              <w:t xml:space="preserve">Cooperative </w:t>
            </w:r>
            <w:r w:rsidR="00C47757" w:rsidRPr="00581969">
              <w:rPr>
                <w:rFonts w:ascii="Times New Roman" w:hAnsi="Times New Roman" w:cs="Times New Roman"/>
                <w:color w:val="000000" w:themeColor="text1"/>
                <w:sz w:val="24"/>
                <w:szCs w:val="24"/>
              </w:rPr>
              <w:t>M</w:t>
            </w:r>
            <w:r w:rsidRPr="00581969">
              <w:rPr>
                <w:rFonts w:ascii="Times New Roman" w:hAnsi="Times New Roman" w:cs="Times New Roman"/>
                <w:color w:val="000000" w:themeColor="text1"/>
                <w:sz w:val="24"/>
                <w:szCs w:val="24"/>
              </w:rPr>
              <w:t xml:space="preserve">anagement </w:t>
            </w:r>
            <w:r w:rsidR="00C47757" w:rsidRPr="00581969">
              <w:rPr>
                <w:rFonts w:ascii="Times New Roman" w:hAnsi="Times New Roman" w:cs="Times New Roman"/>
                <w:color w:val="000000" w:themeColor="text1"/>
                <w:sz w:val="24"/>
                <w:szCs w:val="24"/>
              </w:rPr>
              <w:t>S</w:t>
            </w:r>
            <w:r w:rsidRPr="00581969">
              <w:rPr>
                <w:rFonts w:ascii="Times New Roman" w:hAnsi="Times New Roman" w:cs="Times New Roman"/>
                <w:color w:val="000000" w:themeColor="text1"/>
                <w:sz w:val="24"/>
                <w:szCs w:val="24"/>
              </w:rPr>
              <w:t xml:space="preserve">upport </w:t>
            </w:r>
          </w:p>
        </w:tc>
        <w:tc>
          <w:tcPr>
            <w:tcW w:w="357" w:type="pct"/>
            <w:shd w:val="clear" w:color="auto" w:fill="auto"/>
            <w:vAlign w:val="center"/>
          </w:tcPr>
          <w:p w14:paraId="22340B9D" w14:textId="0A321076" w:rsidR="000B678E" w:rsidRPr="00581969" w:rsidRDefault="000B678E"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41AE3D8F" w14:textId="5F455FFA" w:rsidR="000B678E" w:rsidRPr="00581969" w:rsidRDefault="00B86CC6" w:rsidP="000B678E">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December </w:t>
            </w:r>
            <w:r w:rsidR="000B678E" w:rsidRPr="00581969">
              <w:rPr>
                <w:rFonts w:ascii="Times New Roman" w:eastAsia="Times New Roman" w:hAnsi="Times New Roman" w:cs="Times New Roman"/>
                <w:color w:val="000000"/>
                <w:sz w:val="24"/>
                <w:szCs w:val="24"/>
                <w:lang w:bidi="ne-NP"/>
              </w:rPr>
              <w:t>2025</w:t>
            </w:r>
          </w:p>
        </w:tc>
        <w:tc>
          <w:tcPr>
            <w:tcW w:w="582" w:type="pct"/>
            <w:shd w:val="clear" w:color="auto" w:fill="auto"/>
            <w:vAlign w:val="center"/>
          </w:tcPr>
          <w:p w14:paraId="547C6147" w14:textId="619CCB4F"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Sarkegad, Simkot and Kharpunath RM</w:t>
            </w:r>
          </w:p>
        </w:tc>
        <w:tc>
          <w:tcPr>
            <w:tcW w:w="623" w:type="pct"/>
            <w:shd w:val="clear" w:color="auto" w:fill="auto"/>
          </w:tcPr>
          <w:p w14:paraId="42ACC1D3" w14:textId="573074A2" w:rsidR="000B678E" w:rsidRPr="00581969" w:rsidRDefault="000B678E" w:rsidP="000B678E">
            <w:pPr>
              <w:spacing w:after="0" w:line="240" w:lineRule="auto"/>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78949E1B" w14:textId="65D347E8" w:rsidR="000B678E" w:rsidRPr="00581969" w:rsidRDefault="000B7C74"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w:t>
            </w:r>
          </w:p>
        </w:tc>
        <w:tc>
          <w:tcPr>
            <w:tcW w:w="357" w:type="pct"/>
            <w:shd w:val="clear" w:color="auto" w:fill="auto"/>
            <w:vAlign w:val="center"/>
          </w:tcPr>
          <w:p w14:paraId="78826592" w14:textId="41DF22CA"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w:t>
            </w:r>
          </w:p>
        </w:tc>
        <w:tc>
          <w:tcPr>
            <w:tcW w:w="402" w:type="pct"/>
            <w:shd w:val="clear" w:color="auto" w:fill="auto"/>
            <w:vAlign w:val="center"/>
          </w:tcPr>
          <w:p w14:paraId="3D7F844E" w14:textId="280C29D7" w:rsidR="000B678E" w:rsidRPr="00581969" w:rsidRDefault="000B7C74"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6</w:t>
            </w:r>
          </w:p>
        </w:tc>
      </w:tr>
      <w:tr w:rsidR="00C829DD" w:rsidRPr="00581969" w14:paraId="7EB4B32D" w14:textId="77777777" w:rsidTr="00ED27C8">
        <w:trPr>
          <w:trHeight w:val="510"/>
        </w:trPr>
        <w:tc>
          <w:tcPr>
            <w:tcW w:w="402" w:type="pct"/>
            <w:shd w:val="clear" w:color="000000" w:fill="FFFFFF"/>
            <w:vAlign w:val="center"/>
          </w:tcPr>
          <w:p w14:paraId="70685E19" w14:textId="4C30FF18" w:rsidR="000B678E" w:rsidRPr="00581969" w:rsidRDefault="004B25FF" w:rsidP="008E77FB">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4</w:t>
            </w:r>
            <w:r w:rsidR="000B678E"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6EEECB6E" w14:textId="53D6B903"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Eco Friendly School Kitchen Garden</w:t>
            </w:r>
          </w:p>
        </w:tc>
        <w:tc>
          <w:tcPr>
            <w:tcW w:w="357" w:type="pct"/>
            <w:shd w:val="clear" w:color="auto" w:fill="auto"/>
            <w:vAlign w:val="center"/>
          </w:tcPr>
          <w:p w14:paraId="59FF3FF5" w14:textId="7E201916" w:rsidR="000B678E" w:rsidRPr="00581969" w:rsidRDefault="000B678E"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8</w:t>
            </w:r>
          </w:p>
        </w:tc>
        <w:tc>
          <w:tcPr>
            <w:tcW w:w="715" w:type="pct"/>
            <w:gridSpan w:val="2"/>
            <w:shd w:val="clear" w:color="auto" w:fill="auto"/>
            <w:vAlign w:val="center"/>
          </w:tcPr>
          <w:p w14:paraId="304583BB" w14:textId="6F6C1092"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75DB5BB8" w14:textId="55AE9021" w:rsidR="000B678E" w:rsidRPr="00581969" w:rsidRDefault="000B678E"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 Simikot RM, </w:t>
            </w:r>
            <w:r w:rsidR="004B07D0">
              <w:rPr>
                <w:rFonts w:ascii="Times New Roman" w:eastAsia="Times New Roman" w:hAnsi="Times New Roman" w:cs="Times New Roman"/>
                <w:color w:val="000000"/>
                <w:sz w:val="24"/>
                <w:szCs w:val="24"/>
                <w:lang w:bidi="ne-NP"/>
              </w:rPr>
              <w:t xml:space="preserve">Kharpunath RM &amp; </w:t>
            </w:r>
            <w:r w:rsidRPr="00581969">
              <w:rPr>
                <w:rFonts w:ascii="Times New Roman" w:eastAsia="Times New Roman" w:hAnsi="Times New Roman" w:cs="Times New Roman"/>
                <w:color w:val="000000"/>
                <w:sz w:val="24"/>
                <w:szCs w:val="24"/>
                <w:lang w:bidi="ne-NP"/>
              </w:rPr>
              <w:t>Sarkegad RM</w:t>
            </w:r>
          </w:p>
        </w:tc>
        <w:tc>
          <w:tcPr>
            <w:tcW w:w="623" w:type="pct"/>
            <w:shd w:val="clear" w:color="auto" w:fill="auto"/>
            <w:vAlign w:val="center"/>
          </w:tcPr>
          <w:p w14:paraId="7B5AAA49" w14:textId="6FE44A33" w:rsidR="000B678E" w:rsidRPr="00581969" w:rsidRDefault="000B678E" w:rsidP="000B678E">
            <w:pPr>
              <w:spacing w:after="0" w:line="240" w:lineRule="auto"/>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6043A9E1" w14:textId="28BFBF92" w:rsidR="000B678E" w:rsidRPr="00581969" w:rsidRDefault="00E66033"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1ED90437" w14:textId="6833FB81" w:rsidR="000B678E" w:rsidRPr="00581969" w:rsidRDefault="00E66033" w:rsidP="000B678E">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068385E7" w14:textId="14CA2831" w:rsidR="000B678E" w:rsidRPr="00581969" w:rsidRDefault="00E66033" w:rsidP="000B678E">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r>
      <w:tr w:rsidR="00C829DD" w:rsidRPr="00581969" w14:paraId="3E09C269" w14:textId="77777777" w:rsidTr="00ED27C8">
        <w:trPr>
          <w:trHeight w:val="510"/>
        </w:trPr>
        <w:tc>
          <w:tcPr>
            <w:tcW w:w="402" w:type="pct"/>
            <w:shd w:val="clear" w:color="000000" w:fill="FFFFFF"/>
            <w:vAlign w:val="center"/>
          </w:tcPr>
          <w:p w14:paraId="3AF770F8" w14:textId="37B63DB1" w:rsidR="000B678E" w:rsidRPr="00581969" w:rsidRDefault="0052764A" w:rsidP="008E77FB">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5</w:t>
            </w:r>
            <w:r w:rsidR="000B678E"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41B5B6BE" w14:textId="6381BE54" w:rsidR="000B678E" w:rsidRPr="00581969" w:rsidRDefault="00B86CC6" w:rsidP="000B678E">
            <w:pPr>
              <w:pStyle w:val="NoSpacing"/>
              <w:rPr>
                <w:rFonts w:ascii="Times New Roman" w:hAnsi="Times New Roman" w:cs="Times New Roman"/>
                <w:sz w:val="24"/>
                <w:szCs w:val="24"/>
              </w:rPr>
            </w:pPr>
            <w:r w:rsidRPr="00B86CC6">
              <w:rPr>
                <w:rFonts w:ascii="Times New Roman" w:hAnsi="Times New Roman" w:cs="Times New Roman"/>
                <w:sz w:val="24"/>
                <w:szCs w:val="24"/>
              </w:rPr>
              <w:t>Vegetable and Apple Dryer</w:t>
            </w:r>
          </w:p>
        </w:tc>
        <w:tc>
          <w:tcPr>
            <w:tcW w:w="357" w:type="pct"/>
            <w:shd w:val="clear" w:color="auto" w:fill="auto"/>
            <w:vAlign w:val="center"/>
          </w:tcPr>
          <w:p w14:paraId="733074AE" w14:textId="78FA96C2" w:rsidR="000B678E" w:rsidRPr="00581969" w:rsidRDefault="008E77FB" w:rsidP="000B678E">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715" w:type="pct"/>
            <w:gridSpan w:val="2"/>
            <w:shd w:val="clear" w:color="auto" w:fill="auto"/>
            <w:vAlign w:val="center"/>
          </w:tcPr>
          <w:p w14:paraId="24F9395D" w14:textId="25868AE1" w:rsidR="000B678E" w:rsidRPr="00581969" w:rsidRDefault="004B07D0" w:rsidP="000B678E">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November 2025</w:t>
            </w:r>
          </w:p>
        </w:tc>
        <w:tc>
          <w:tcPr>
            <w:tcW w:w="582" w:type="pct"/>
            <w:shd w:val="clear" w:color="auto" w:fill="auto"/>
            <w:vAlign w:val="center"/>
          </w:tcPr>
          <w:p w14:paraId="081A6BE5" w14:textId="5B724027" w:rsidR="000B678E" w:rsidRPr="00581969" w:rsidRDefault="007C168F" w:rsidP="000B678E">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Simikot RM &amp; </w:t>
            </w:r>
            <w:r w:rsidRPr="00581969">
              <w:rPr>
                <w:rFonts w:ascii="Times New Roman" w:eastAsia="Times New Roman" w:hAnsi="Times New Roman" w:cs="Times New Roman"/>
                <w:color w:val="000000"/>
                <w:sz w:val="24"/>
                <w:szCs w:val="24"/>
                <w:lang w:bidi="ne-NP"/>
              </w:rPr>
              <w:t>Kharpunath RM</w:t>
            </w:r>
          </w:p>
        </w:tc>
        <w:tc>
          <w:tcPr>
            <w:tcW w:w="623" w:type="pct"/>
            <w:shd w:val="clear" w:color="auto" w:fill="auto"/>
            <w:vAlign w:val="center"/>
          </w:tcPr>
          <w:p w14:paraId="78A9F220" w14:textId="11190DEC" w:rsidR="000B678E" w:rsidRPr="00581969" w:rsidRDefault="00FD1997" w:rsidP="000B678E">
            <w:pPr>
              <w:spacing w:after="0" w:line="240" w:lineRule="auto"/>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2ABAAFD6" w14:textId="3B71BBEE" w:rsidR="000B678E" w:rsidRPr="00581969" w:rsidRDefault="00903C5F" w:rsidP="000B678E">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56F8621B" w14:textId="323920A4" w:rsidR="000B678E" w:rsidRPr="00581969" w:rsidRDefault="004B07D0" w:rsidP="000B678E">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 </w:t>
            </w:r>
            <w:r w:rsidR="00903C5F">
              <w:rPr>
                <w:rFonts w:ascii="Times New Roman" w:eastAsia="Times New Roman" w:hAnsi="Times New Roman" w:cs="Times New Roman"/>
                <w:color w:val="000000"/>
                <w:sz w:val="24"/>
                <w:szCs w:val="24"/>
                <w:lang w:bidi="ne-NP"/>
              </w:rPr>
              <w:t>3</w:t>
            </w:r>
          </w:p>
        </w:tc>
        <w:tc>
          <w:tcPr>
            <w:tcW w:w="402" w:type="pct"/>
            <w:shd w:val="clear" w:color="auto" w:fill="auto"/>
            <w:vAlign w:val="center"/>
          </w:tcPr>
          <w:p w14:paraId="11D89CF3" w14:textId="0AB823F2" w:rsidR="000B678E" w:rsidRPr="00581969" w:rsidRDefault="00903C5F" w:rsidP="000B678E">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r>
      <w:tr w:rsidR="00C829DD" w:rsidRPr="00581969" w14:paraId="52886967" w14:textId="77777777" w:rsidTr="00ED27C8">
        <w:trPr>
          <w:trHeight w:val="510"/>
        </w:trPr>
        <w:tc>
          <w:tcPr>
            <w:tcW w:w="402" w:type="pct"/>
            <w:shd w:val="clear" w:color="000000" w:fill="FFFFFF"/>
            <w:vAlign w:val="center"/>
          </w:tcPr>
          <w:p w14:paraId="78B78837" w14:textId="4B9021E8" w:rsidR="007D6244" w:rsidRPr="00581969" w:rsidRDefault="0052764A" w:rsidP="007D6244">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6</w:t>
            </w:r>
            <w:r w:rsidR="007D6244"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33F19254" w14:textId="32567989" w:rsidR="007D6244" w:rsidRPr="00581969" w:rsidRDefault="00B86CC6" w:rsidP="007D6244">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Collection Center Establishment</w:t>
            </w:r>
          </w:p>
        </w:tc>
        <w:tc>
          <w:tcPr>
            <w:tcW w:w="357" w:type="pct"/>
            <w:shd w:val="clear" w:color="auto" w:fill="auto"/>
            <w:vAlign w:val="center"/>
          </w:tcPr>
          <w:p w14:paraId="55876D2B" w14:textId="28704498" w:rsidR="007D6244" w:rsidRPr="00581969" w:rsidRDefault="008E77FB"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4773DD7E" w14:textId="3E0BD8CC" w:rsidR="007D6244" w:rsidRPr="00581969" w:rsidRDefault="004B07D0"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43050091" w14:textId="3DF47929" w:rsidR="007D6244"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vAlign w:val="center"/>
          </w:tcPr>
          <w:p w14:paraId="31F393B1" w14:textId="6327CF75" w:rsidR="007D6244" w:rsidRPr="00581969" w:rsidRDefault="00FD1997" w:rsidP="007D6244">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6875BF0C" w14:textId="6397C026"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082F0FB9" w14:textId="455C566C"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107ACFF3" w14:textId="6725FAA8"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r>
      <w:tr w:rsidR="00C829DD" w:rsidRPr="00581969" w14:paraId="3F66DE9B" w14:textId="77777777" w:rsidTr="00ED27C8">
        <w:trPr>
          <w:trHeight w:val="510"/>
        </w:trPr>
        <w:tc>
          <w:tcPr>
            <w:tcW w:w="402" w:type="pct"/>
            <w:shd w:val="clear" w:color="000000" w:fill="FFFFFF"/>
            <w:vAlign w:val="center"/>
          </w:tcPr>
          <w:p w14:paraId="40D63366" w14:textId="54C107EE" w:rsidR="007D6244" w:rsidRPr="00581969" w:rsidRDefault="0052764A" w:rsidP="007D6244">
            <w:pPr>
              <w:spacing w:after="0" w:line="240" w:lineRule="auto"/>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7</w:t>
            </w:r>
            <w:r w:rsidR="007D6244" w:rsidRPr="00581969">
              <w:rPr>
                <w:rFonts w:ascii="Times New Roman" w:eastAsia="Times New Roman" w:hAnsi="Times New Roman" w:cs="Times New Roman"/>
                <w:color w:val="000000"/>
                <w:sz w:val="24"/>
                <w:szCs w:val="24"/>
                <w:lang w:bidi="ne-NP"/>
              </w:rPr>
              <w:t>.</w:t>
            </w:r>
          </w:p>
        </w:tc>
        <w:tc>
          <w:tcPr>
            <w:tcW w:w="1250" w:type="pct"/>
            <w:shd w:val="clear" w:color="auto" w:fill="auto"/>
            <w:vAlign w:val="center"/>
          </w:tcPr>
          <w:p w14:paraId="747E9942" w14:textId="06221819" w:rsidR="007D6244" w:rsidRPr="00581969" w:rsidRDefault="00B86CC6" w:rsidP="007D6244">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Small Irrigation Scheme</w:t>
            </w:r>
          </w:p>
        </w:tc>
        <w:tc>
          <w:tcPr>
            <w:tcW w:w="357" w:type="pct"/>
            <w:shd w:val="clear" w:color="auto" w:fill="auto"/>
            <w:vAlign w:val="center"/>
          </w:tcPr>
          <w:p w14:paraId="37CA6493" w14:textId="2FD0BCDA" w:rsidR="007D6244" w:rsidRPr="00581969" w:rsidRDefault="008E77FB"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6A812EF2" w14:textId="0B270AAC" w:rsidR="007D6244" w:rsidRPr="00581969" w:rsidRDefault="0081221E"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June 2025</w:t>
            </w:r>
          </w:p>
        </w:tc>
        <w:tc>
          <w:tcPr>
            <w:tcW w:w="582" w:type="pct"/>
            <w:shd w:val="clear" w:color="auto" w:fill="auto"/>
            <w:vAlign w:val="center"/>
          </w:tcPr>
          <w:p w14:paraId="78F2E80E" w14:textId="6322D4BC" w:rsidR="007D6244"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Sarkegad RM</w:t>
            </w:r>
          </w:p>
        </w:tc>
        <w:tc>
          <w:tcPr>
            <w:tcW w:w="623" w:type="pct"/>
            <w:shd w:val="clear" w:color="auto" w:fill="auto"/>
          </w:tcPr>
          <w:p w14:paraId="19BD61BE" w14:textId="37596A64" w:rsidR="007D6244" w:rsidRPr="00581969" w:rsidRDefault="00FD1997" w:rsidP="007D6244">
            <w:pPr>
              <w:jc w:val="center"/>
              <w:rPr>
                <w:rFonts w:ascii="Times New Roman" w:hAnsi="Times New Roman" w:cs="Times New Roman"/>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115B64DB" w14:textId="1AA2B1A1"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120</w:t>
            </w:r>
          </w:p>
        </w:tc>
        <w:tc>
          <w:tcPr>
            <w:tcW w:w="357" w:type="pct"/>
            <w:shd w:val="clear" w:color="auto" w:fill="auto"/>
            <w:vAlign w:val="center"/>
          </w:tcPr>
          <w:p w14:paraId="7A38ED30" w14:textId="3E10168C"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150</w:t>
            </w:r>
          </w:p>
        </w:tc>
        <w:tc>
          <w:tcPr>
            <w:tcW w:w="402" w:type="pct"/>
            <w:shd w:val="clear" w:color="auto" w:fill="auto"/>
            <w:vAlign w:val="center"/>
          </w:tcPr>
          <w:p w14:paraId="74F03D26" w14:textId="4ACEC061" w:rsidR="007D6244" w:rsidRPr="00581969" w:rsidRDefault="00903C5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270</w:t>
            </w:r>
          </w:p>
        </w:tc>
      </w:tr>
      <w:tr w:rsidR="00C829DD" w:rsidRPr="00581969" w14:paraId="4D03800D" w14:textId="77777777" w:rsidTr="00ED27C8">
        <w:trPr>
          <w:trHeight w:val="510"/>
        </w:trPr>
        <w:tc>
          <w:tcPr>
            <w:tcW w:w="402" w:type="pct"/>
            <w:shd w:val="clear" w:color="000000" w:fill="FFFFFF"/>
            <w:vAlign w:val="center"/>
          </w:tcPr>
          <w:p w14:paraId="399E8988" w14:textId="1E048B67" w:rsidR="00960579" w:rsidRPr="00581969" w:rsidRDefault="00960579" w:rsidP="007D6244">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w:t>
            </w:r>
          </w:p>
        </w:tc>
        <w:tc>
          <w:tcPr>
            <w:tcW w:w="1250" w:type="pct"/>
            <w:shd w:val="clear" w:color="auto" w:fill="auto"/>
            <w:vAlign w:val="center"/>
          </w:tcPr>
          <w:p w14:paraId="120F032C" w14:textId="20CB5372" w:rsidR="00960579" w:rsidRPr="00581969" w:rsidRDefault="00B86CC6" w:rsidP="007D6244">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Training- Entrepreneurship</w:t>
            </w:r>
          </w:p>
        </w:tc>
        <w:tc>
          <w:tcPr>
            <w:tcW w:w="357" w:type="pct"/>
            <w:shd w:val="clear" w:color="auto" w:fill="auto"/>
            <w:vAlign w:val="center"/>
          </w:tcPr>
          <w:p w14:paraId="64F95D83" w14:textId="32718DC9" w:rsidR="00960579"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4D856313" w14:textId="75D952EF" w:rsidR="00960579" w:rsidRDefault="006D67E0"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September 2025</w:t>
            </w:r>
          </w:p>
        </w:tc>
        <w:tc>
          <w:tcPr>
            <w:tcW w:w="582" w:type="pct"/>
            <w:shd w:val="clear" w:color="auto" w:fill="auto"/>
            <w:vAlign w:val="center"/>
          </w:tcPr>
          <w:p w14:paraId="1136ACBE" w14:textId="7DA37B99" w:rsidR="00960579"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Sarkegad RM</w:t>
            </w:r>
          </w:p>
        </w:tc>
        <w:tc>
          <w:tcPr>
            <w:tcW w:w="623" w:type="pct"/>
            <w:shd w:val="clear" w:color="auto" w:fill="auto"/>
          </w:tcPr>
          <w:p w14:paraId="798DAA85" w14:textId="5A50D6EB" w:rsidR="00960579" w:rsidRPr="00581969" w:rsidRDefault="00FD1997" w:rsidP="007D6244">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4AD3A4AE" w14:textId="05546FE1"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w:t>
            </w:r>
          </w:p>
        </w:tc>
        <w:tc>
          <w:tcPr>
            <w:tcW w:w="357" w:type="pct"/>
            <w:shd w:val="clear" w:color="auto" w:fill="auto"/>
            <w:vAlign w:val="center"/>
          </w:tcPr>
          <w:p w14:paraId="3461847F" w14:textId="274357A4"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43</w:t>
            </w:r>
          </w:p>
        </w:tc>
        <w:tc>
          <w:tcPr>
            <w:tcW w:w="402" w:type="pct"/>
            <w:shd w:val="clear" w:color="auto" w:fill="auto"/>
            <w:vAlign w:val="center"/>
          </w:tcPr>
          <w:p w14:paraId="1C24DB73" w14:textId="145AB1F9"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50</w:t>
            </w:r>
          </w:p>
        </w:tc>
      </w:tr>
      <w:tr w:rsidR="00C829DD" w:rsidRPr="00581969" w14:paraId="14FECB72" w14:textId="77777777" w:rsidTr="00ED27C8">
        <w:trPr>
          <w:trHeight w:val="510"/>
        </w:trPr>
        <w:tc>
          <w:tcPr>
            <w:tcW w:w="402" w:type="pct"/>
            <w:shd w:val="clear" w:color="000000" w:fill="FFFFFF"/>
            <w:vAlign w:val="center"/>
          </w:tcPr>
          <w:p w14:paraId="1A54522F" w14:textId="27D85CE5" w:rsidR="00960579" w:rsidRPr="00581969" w:rsidRDefault="00960579" w:rsidP="007D6244">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w:t>
            </w:r>
          </w:p>
        </w:tc>
        <w:tc>
          <w:tcPr>
            <w:tcW w:w="1250" w:type="pct"/>
            <w:shd w:val="clear" w:color="auto" w:fill="auto"/>
            <w:vAlign w:val="center"/>
          </w:tcPr>
          <w:p w14:paraId="2FE19849" w14:textId="4A6862F7" w:rsidR="00960579" w:rsidRPr="00581969" w:rsidRDefault="00B86CC6" w:rsidP="007D6244">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Input and farming accessories support</w:t>
            </w:r>
          </w:p>
        </w:tc>
        <w:tc>
          <w:tcPr>
            <w:tcW w:w="357" w:type="pct"/>
            <w:shd w:val="clear" w:color="auto" w:fill="auto"/>
            <w:vAlign w:val="center"/>
          </w:tcPr>
          <w:p w14:paraId="7C9BFFBC" w14:textId="7CEEE4E9" w:rsidR="00960579"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07AEB9A0" w14:textId="4B3A8911" w:rsidR="00960579" w:rsidRDefault="006D67E0"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December 2025</w:t>
            </w:r>
          </w:p>
        </w:tc>
        <w:tc>
          <w:tcPr>
            <w:tcW w:w="582" w:type="pct"/>
            <w:shd w:val="clear" w:color="auto" w:fill="auto"/>
            <w:vAlign w:val="center"/>
          </w:tcPr>
          <w:p w14:paraId="5513D902" w14:textId="488B4EEC" w:rsidR="00960579"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Sarkegad, Simkot and Kharpunath RM</w:t>
            </w:r>
          </w:p>
        </w:tc>
        <w:tc>
          <w:tcPr>
            <w:tcW w:w="623" w:type="pct"/>
            <w:shd w:val="clear" w:color="auto" w:fill="auto"/>
          </w:tcPr>
          <w:p w14:paraId="7579102B" w14:textId="531DB688" w:rsidR="00960579" w:rsidRPr="00581969" w:rsidRDefault="00FD1997" w:rsidP="007D6244">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406E37C9" w14:textId="4485C175"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38</w:t>
            </w:r>
          </w:p>
        </w:tc>
        <w:tc>
          <w:tcPr>
            <w:tcW w:w="357" w:type="pct"/>
            <w:shd w:val="clear" w:color="auto" w:fill="auto"/>
            <w:vAlign w:val="center"/>
          </w:tcPr>
          <w:p w14:paraId="5F5EDEBA" w14:textId="7D3B715E"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429</w:t>
            </w:r>
          </w:p>
        </w:tc>
        <w:tc>
          <w:tcPr>
            <w:tcW w:w="402" w:type="pct"/>
            <w:shd w:val="clear" w:color="auto" w:fill="auto"/>
            <w:vAlign w:val="center"/>
          </w:tcPr>
          <w:p w14:paraId="55937510" w14:textId="7964EC17"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467</w:t>
            </w:r>
          </w:p>
        </w:tc>
      </w:tr>
      <w:tr w:rsidR="00C829DD" w:rsidRPr="00581969" w14:paraId="1E55357F" w14:textId="77777777" w:rsidTr="00ED27C8">
        <w:trPr>
          <w:trHeight w:val="510"/>
        </w:trPr>
        <w:tc>
          <w:tcPr>
            <w:tcW w:w="402" w:type="pct"/>
            <w:shd w:val="clear" w:color="000000" w:fill="FFFFFF"/>
            <w:vAlign w:val="center"/>
          </w:tcPr>
          <w:p w14:paraId="0DCF85B8" w14:textId="75DA67E3" w:rsidR="00960579" w:rsidRPr="00581969" w:rsidRDefault="00960579" w:rsidP="007D6244">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w:t>
            </w:r>
          </w:p>
        </w:tc>
        <w:tc>
          <w:tcPr>
            <w:tcW w:w="1250" w:type="pct"/>
            <w:shd w:val="clear" w:color="auto" w:fill="auto"/>
            <w:vAlign w:val="center"/>
          </w:tcPr>
          <w:p w14:paraId="6D49AB3F" w14:textId="40870260" w:rsidR="00960579" w:rsidRPr="00581969" w:rsidRDefault="00B86CC6" w:rsidP="007D6244">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Market Actor Coordination Meeting</w:t>
            </w:r>
          </w:p>
        </w:tc>
        <w:tc>
          <w:tcPr>
            <w:tcW w:w="357" w:type="pct"/>
            <w:shd w:val="clear" w:color="auto" w:fill="auto"/>
            <w:vAlign w:val="center"/>
          </w:tcPr>
          <w:p w14:paraId="3E3B9410" w14:textId="3FE7F5A3" w:rsidR="00960579" w:rsidRPr="00581969" w:rsidRDefault="007C168F"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0EABED2D" w14:textId="3A6E9949" w:rsidR="00960579" w:rsidRDefault="006D67E0"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August 2025</w:t>
            </w:r>
          </w:p>
        </w:tc>
        <w:tc>
          <w:tcPr>
            <w:tcW w:w="582" w:type="pct"/>
            <w:shd w:val="clear" w:color="auto" w:fill="auto"/>
            <w:vAlign w:val="center"/>
          </w:tcPr>
          <w:p w14:paraId="74B69622" w14:textId="139DB3B7" w:rsidR="00960579" w:rsidRPr="00581969" w:rsidRDefault="004B07D0"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tcPr>
          <w:p w14:paraId="1BAA9ECC" w14:textId="74ADF462" w:rsidR="00960579" w:rsidRPr="00581969" w:rsidRDefault="00FD1997" w:rsidP="007D6244">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7B9AC91B" w14:textId="4CE75B2B"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22</w:t>
            </w:r>
          </w:p>
        </w:tc>
        <w:tc>
          <w:tcPr>
            <w:tcW w:w="357" w:type="pct"/>
            <w:shd w:val="clear" w:color="auto" w:fill="auto"/>
            <w:vAlign w:val="center"/>
          </w:tcPr>
          <w:p w14:paraId="7C21F835" w14:textId="5AB83B98"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w:t>
            </w:r>
          </w:p>
        </w:tc>
        <w:tc>
          <w:tcPr>
            <w:tcW w:w="402" w:type="pct"/>
            <w:shd w:val="clear" w:color="auto" w:fill="auto"/>
            <w:vAlign w:val="center"/>
          </w:tcPr>
          <w:p w14:paraId="3E3BFC92" w14:textId="0CBD71F0" w:rsidR="00960579" w:rsidRPr="00581969" w:rsidRDefault="008B70E1" w:rsidP="007D6244">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38</w:t>
            </w:r>
          </w:p>
        </w:tc>
      </w:tr>
      <w:tr w:rsidR="004B07D0" w:rsidRPr="00581969" w14:paraId="25F446B3" w14:textId="77777777" w:rsidTr="00ED27C8">
        <w:trPr>
          <w:trHeight w:val="510"/>
        </w:trPr>
        <w:tc>
          <w:tcPr>
            <w:tcW w:w="402" w:type="pct"/>
            <w:shd w:val="clear" w:color="000000" w:fill="FFFFFF"/>
            <w:vAlign w:val="center"/>
          </w:tcPr>
          <w:p w14:paraId="45F2156A" w14:textId="161B4B80" w:rsidR="004B07D0" w:rsidRPr="00581969"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11</w:t>
            </w:r>
          </w:p>
        </w:tc>
        <w:tc>
          <w:tcPr>
            <w:tcW w:w="1250" w:type="pct"/>
            <w:shd w:val="clear" w:color="auto" w:fill="auto"/>
            <w:vAlign w:val="center"/>
          </w:tcPr>
          <w:p w14:paraId="732C59E6" w14:textId="51F3B215" w:rsidR="004B07D0" w:rsidRPr="00581969" w:rsidRDefault="004B07D0" w:rsidP="004B07D0">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Cooperative Business Management Training</w:t>
            </w:r>
          </w:p>
        </w:tc>
        <w:tc>
          <w:tcPr>
            <w:tcW w:w="357" w:type="pct"/>
            <w:shd w:val="clear" w:color="auto" w:fill="auto"/>
            <w:vAlign w:val="center"/>
          </w:tcPr>
          <w:p w14:paraId="0781B6F5" w14:textId="6D51F051"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165485C9" w14:textId="45673331" w:rsidR="004B07D0" w:rsidRDefault="006D67E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September 2025</w:t>
            </w:r>
          </w:p>
        </w:tc>
        <w:tc>
          <w:tcPr>
            <w:tcW w:w="582" w:type="pct"/>
            <w:shd w:val="clear" w:color="auto" w:fill="auto"/>
            <w:vAlign w:val="center"/>
          </w:tcPr>
          <w:p w14:paraId="439D2D03" w14:textId="00EBCFC5"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Kharpunath RM &amp;</w:t>
            </w:r>
            <w:r w:rsidRPr="00581969">
              <w:rPr>
                <w:rFonts w:ascii="Times New Roman" w:eastAsia="Times New Roman" w:hAnsi="Times New Roman" w:cs="Times New Roman"/>
                <w:color w:val="000000"/>
                <w:sz w:val="24"/>
                <w:szCs w:val="24"/>
                <w:lang w:bidi="ne-NP"/>
              </w:rPr>
              <w:t xml:space="preserve"> Sarkegad RM</w:t>
            </w:r>
          </w:p>
        </w:tc>
        <w:tc>
          <w:tcPr>
            <w:tcW w:w="623" w:type="pct"/>
            <w:shd w:val="clear" w:color="auto" w:fill="auto"/>
          </w:tcPr>
          <w:p w14:paraId="7FD4A061" w14:textId="009E9CFD" w:rsidR="004B07D0" w:rsidRPr="00581969" w:rsidRDefault="00FD1997" w:rsidP="004B07D0">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1B19B6B5" w14:textId="33015283"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4482EED5" w14:textId="06C00A6D"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146</w:t>
            </w:r>
          </w:p>
        </w:tc>
        <w:tc>
          <w:tcPr>
            <w:tcW w:w="402" w:type="pct"/>
            <w:shd w:val="clear" w:color="auto" w:fill="auto"/>
            <w:vAlign w:val="center"/>
          </w:tcPr>
          <w:p w14:paraId="6E113A3E" w14:textId="43D1CAD4"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146</w:t>
            </w:r>
          </w:p>
        </w:tc>
      </w:tr>
      <w:tr w:rsidR="004B07D0" w:rsidRPr="00581969" w14:paraId="053575CD" w14:textId="77777777" w:rsidTr="00ED27C8">
        <w:trPr>
          <w:trHeight w:val="510"/>
        </w:trPr>
        <w:tc>
          <w:tcPr>
            <w:tcW w:w="402" w:type="pct"/>
            <w:shd w:val="clear" w:color="000000" w:fill="FFFFFF"/>
            <w:vAlign w:val="center"/>
          </w:tcPr>
          <w:p w14:paraId="27490357" w14:textId="17A1722A" w:rsidR="004B07D0" w:rsidRPr="00581969"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lastRenderedPageBreak/>
              <w:t>12</w:t>
            </w:r>
          </w:p>
        </w:tc>
        <w:tc>
          <w:tcPr>
            <w:tcW w:w="1250" w:type="pct"/>
            <w:shd w:val="clear" w:color="auto" w:fill="auto"/>
            <w:vAlign w:val="center"/>
          </w:tcPr>
          <w:p w14:paraId="3711F0EE" w14:textId="377093D6" w:rsidR="004B07D0" w:rsidRPr="00581969" w:rsidRDefault="004B07D0" w:rsidP="004B07D0">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Cooperative Accounting Software Renewal (AMC) cost</w:t>
            </w:r>
          </w:p>
        </w:tc>
        <w:tc>
          <w:tcPr>
            <w:tcW w:w="357" w:type="pct"/>
            <w:shd w:val="clear" w:color="auto" w:fill="auto"/>
            <w:vAlign w:val="center"/>
          </w:tcPr>
          <w:p w14:paraId="4654A983" w14:textId="3677F0DA"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38F7D245" w14:textId="6BDB5F2D" w:rsidR="004B07D0"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164A6614" w14:textId="495F6D5D"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tcPr>
          <w:p w14:paraId="3F3ACBE8" w14:textId="449163FD" w:rsidR="004B07D0" w:rsidRPr="00581969" w:rsidRDefault="00FD1997" w:rsidP="004B07D0">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4DAD576D" w14:textId="739333E0"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0DFFC9C4" w14:textId="58E26774"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28EC1D86" w14:textId="48D20BF2"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r>
      <w:tr w:rsidR="004B07D0" w:rsidRPr="00581969" w14:paraId="611FC176" w14:textId="77777777" w:rsidTr="00ED27C8">
        <w:trPr>
          <w:trHeight w:val="510"/>
        </w:trPr>
        <w:tc>
          <w:tcPr>
            <w:tcW w:w="402" w:type="pct"/>
            <w:shd w:val="clear" w:color="000000" w:fill="FFFFFF"/>
            <w:vAlign w:val="center"/>
          </w:tcPr>
          <w:p w14:paraId="6EF4DDF6" w14:textId="6DFC11D7" w:rsidR="004B07D0" w:rsidRPr="00581969"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13</w:t>
            </w:r>
          </w:p>
        </w:tc>
        <w:tc>
          <w:tcPr>
            <w:tcW w:w="1250" w:type="pct"/>
            <w:shd w:val="clear" w:color="auto" w:fill="auto"/>
            <w:vAlign w:val="center"/>
          </w:tcPr>
          <w:p w14:paraId="42F411D1" w14:textId="05997C60" w:rsidR="004B07D0" w:rsidRPr="00581969" w:rsidRDefault="004B07D0" w:rsidP="004B07D0">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District Level Cooperative Network Meeting</w:t>
            </w:r>
          </w:p>
        </w:tc>
        <w:tc>
          <w:tcPr>
            <w:tcW w:w="357" w:type="pct"/>
            <w:shd w:val="clear" w:color="auto" w:fill="auto"/>
            <w:vAlign w:val="center"/>
          </w:tcPr>
          <w:p w14:paraId="285C44B0" w14:textId="456F14F9"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76C3CB88" w14:textId="69801924" w:rsidR="004B07D0"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50641811" w14:textId="0E526CDA"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vAlign w:val="center"/>
          </w:tcPr>
          <w:p w14:paraId="2AFC212A" w14:textId="685AFC10" w:rsidR="004B07D0" w:rsidRPr="00581969" w:rsidRDefault="00FD1997" w:rsidP="004B07D0">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25910BB2" w14:textId="326F8A43"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w:t>
            </w:r>
          </w:p>
        </w:tc>
        <w:tc>
          <w:tcPr>
            <w:tcW w:w="357" w:type="pct"/>
            <w:shd w:val="clear" w:color="auto" w:fill="auto"/>
            <w:vAlign w:val="center"/>
          </w:tcPr>
          <w:p w14:paraId="487A716C" w14:textId="6E371444"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w:t>
            </w:r>
          </w:p>
        </w:tc>
        <w:tc>
          <w:tcPr>
            <w:tcW w:w="402" w:type="pct"/>
            <w:shd w:val="clear" w:color="auto" w:fill="auto"/>
            <w:vAlign w:val="center"/>
          </w:tcPr>
          <w:p w14:paraId="1C5E1A32" w14:textId="13A81E4B" w:rsidR="004B07D0" w:rsidRPr="00581969" w:rsidRDefault="008B70E1"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20</w:t>
            </w:r>
          </w:p>
        </w:tc>
      </w:tr>
      <w:tr w:rsidR="004B07D0" w:rsidRPr="00581969" w14:paraId="03B92FA5" w14:textId="77777777" w:rsidTr="00ED27C8">
        <w:trPr>
          <w:trHeight w:val="510"/>
        </w:trPr>
        <w:tc>
          <w:tcPr>
            <w:tcW w:w="402" w:type="pct"/>
            <w:shd w:val="clear" w:color="000000" w:fill="FFFFFF"/>
            <w:vAlign w:val="center"/>
          </w:tcPr>
          <w:p w14:paraId="1A4DA8C8" w14:textId="4B1EB2EE" w:rsidR="004B07D0" w:rsidRPr="00581969"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w:t>
            </w:r>
          </w:p>
        </w:tc>
        <w:tc>
          <w:tcPr>
            <w:tcW w:w="1250" w:type="pct"/>
            <w:shd w:val="clear" w:color="auto" w:fill="auto"/>
            <w:vAlign w:val="center"/>
          </w:tcPr>
          <w:p w14:paraId="3050BD20" w14:textId="1F5FBEAA" w:rsidR="004B07D0" w:rsidRPr="00581969" w:rsidRDefault="004B07D0" w:rsidP="004B07D0">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Office equipment and furniture support to cooperative</w:t>
            </w:r>
          </w:p>
        </w:tc>
        <w:tc>
          <w:tcPr>
            <w:tcW w:w="357" w:type="pct"/>
            <w:shd w:val="clear" w:color="auto" w:fill="auto"/>
            <w:vAlign w:val="center"/>
          </w:tcPr>
          <w:p w14:paraId="24743E82" w14:textId="172E9173"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1A8EB874" w14:textId="571EBE4D" w:rsidR="004B07D0"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7046E898" w14:textId="19E7D9CD"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Simikot RM, </w:t>
            </w:r>
            <w:r>
              <w:rPr>
                <w:rFonts w:ascii="Times New Roman" w:eastAsia="Times New Roman" w:hAnsi="Times New Roman" w:cs="Times New Roman"/>
                <w:color w:val="000000"/>
                <w:sz w:val="24"/>
                <w:szCs w:val="24"/>
                <w:lang w:bidi="ne-NP"/>
              </w:rPr>
              <w:t xml:space="preserve">Kharpunath RM &amp; </w:t>
            </w:r>
            <w:r w:rsidRPr="00581969">
              <w:rPr>
                <w:rFonts w:ascii="Times New Roman" w:eastAsia="Times New Roman" w:hAnsi="Times New Roman" w:cs="Times New Roman"/>
                <w:color w:val="000000"/>
                <w:sz w:val="24"/>
                <w:szCs w:val="24"/>
                <w:lang w:bidi="ne-NP"/>
              </w:rPr>
              <w:t>Sarkegad RM</w:t>
            </w:r>
          </w:p>
        </w:tc>
        <w:tc>
          <w:tcPr>
            <w:tcW w:w="623" w:type="pct"/>
            <w:shd w:val="clear" w:color="auto" w:fill="auto"/>
            <w:vAlign w:val="center"/>
          </w:tcPr>
          <w:p w14:paraId="6B5600BC" w14:textId="0BE6A510" w:rsidR="004B07D0" w:rsidRPr="00581969" w:rsidRDefault="00FD1997" w:rsidP="004B07D0">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5D670D54" w14:textId="3D8805B6"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5577320C" w14:textId="5EE70437"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58C7CABA" w14:textId="070CC9C3"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r>
      <w:tr w:rsidR="004B07D0" w:rsidRPr="00581969" w14:paraId="1129803B" w14:textId="77777777" w:rsidTr="00ED27C8">
        <w:trPr>
          <w:trHeight w:val="510"/>
        </w:trPr>
        <w:tc>
          <w:tcPr>
            <w:tcW w:w="402" w:type="pct"/>
            <w:shd w:val="clear" w:color="000000" w:fill="FFFFFF"/>
            <w:vAlign w:val="center"/>
          </w:tcPr>
          <w:p w14:paraId="726579E5" w14:textId="1FBBAC2F" w:rsidR="004B07D0" w:rsidRPr="00581969" w:rsidRDefault="004B07D0" w:rsidP="004B07D0">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15</w:t>
            </w:r>
          </w:p>
        </w:tc>
        <w:tc>
          <w:tcPr>
            <w:tcW w:w="1250" w:type="pct"/>
            <w:shd w:val="clear" w:color="auto" w:fill="auto"/>
            <w:vAlign w:val="center"/>
          </w:tcPr>
          <w:p w14:paraId="3A0245CC" w14:textId="6AC68670" w:rsidR="004B07D0" w:rsidRPr="00581969" w:rsidRDefault="004B07D0" w:rsidP="004B07D0">
            <w:pPr>
              <w:rPr>
                <w:rFonts w:ascii="Times New Roman" w:hAnsi="Times New Roman" w:cs="Times New Roman"/>
                <w:color w:val="000000" w:themeColor="text1"/>
                <w:sz w:val="24"/>
                <w:szCs w:val="24"/>
              </w:rPr>
            </w:pPr>
            <w:r w:rsidRPr="00B86CC6">
              <w:rPr>
                <w:rFonts w:ascii="Times New Roman" w:hAnsi="Times New Roman" w:cs="Times New Roman"/>
                <w:color w:val="000000" w:themeColor="text1"/>
                <w:sz w:val="24"/>
                <w:szCs w:val="24"/>
              </w:rPr>
              <w:t>Cooperative awareness campaign</w:t>
            </w:r>
          </w:p>
        </w:tc>
        <w:tc>
          <w:tcPr>
            <w:tcW w:w="357" w:type="pct"/>
            <w:shd w:val="clear" w:color="auto" w:fill="auto"/>
            <w:vAlign w:val="center"/>
          </w:tcPr>
          <w:p w14:paraId="043C637A" w14:textId="40839B9B"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1BC0F3EC" w14:textId="6261D5A8" w:rsidR="004B07D0" w:rsidRDefault="004B07D0"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545A6BD7" w14:textId="16CE223A" w:rsidR="004B07D0" w:rsidRPr="00581969" w:rsidRDefault="004B07D0" w:rsidP="004B07D0">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xml:space="preserve">Simikot RM, </w:t>
            </w:r>
            <w:r>
              <w:rPr>
                <w:rFonts w:ascii="Times New Roman" w:eastAsia="Times New Roman" w:hAnsi="Times New Roman" w:cs="Times New Roman"/>
                <w:color w:val="000000"/>
                <w:sz w:val="24"/>
                <w:szCs w:val="24"/>
                <w:lang w:bidi="ne-NP"/>
              </w:rPr>
              <w:t xml:space="preserve">Kharpunath RM &amp; </w:t>
            </w:r>
            <w:r w:rsidRPr="00581969">
              <w:rPr>
                <w:rFonts w:ascii="Times New Roman" w:eastAsia="Times New Roman" w:hAnsi="Times New Roman" w:cs="Times New Roman"/>
                <w:color w:val="000000"/>
                <w:sz w:val="24"/>
                <w:szCs w:val="24"/>
                <w:lang w:bidi="ne-NP"/>
              </w:rPr>
              <w:t>Sarkegad RM</w:t>
            </w:r>
          </w:p>
        </w:tc>
        <w:tc>
          <w:tcPr>
            <w:tcW w:w="623" w:type="pct"/>
            <w:shd w:val="clear" w:color="auto" w:fill="auto"/>
            <w:vAlign w:val="center"/>
          </w:tcPr>
          <w:p w14:paraId="2BE7FF68" w14:textId="1CA19B00" w:rsidR="004B07D0" w:rsidRPr="00581969" w:rsidRDefault="00FD1997" w:rsidP="004B07D0">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Social Economy</w:t>
            </w:r>
          </w:p>
        </w:tc>
        <w:tc>
          <w:tcPr>
            <w:tcW w:w="312" w:type="pct"/>
            <w:shd w:val="clear" w:color="auto" w:fill="auto"/>
            <w:vAlign w:val="center"/>
          </w:tcPr>
          <w:p w14:paraId="7E3E0C9F" w14:textId="16F3EB8E"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71</w:t>
            </w:r>
          </w:p>
        </w:tc>
        <w:tc>
          <w:tcPr>
            <w:tcW w:w="357" w:type="pct"/>
            <w:shd w:val="clear" w:color="auto" w:fill="auto"/>
            <w:vAlign w:val="center"/>
          </w:tcPr>
          <w:p w14:paraId="2D7739C8" w14:textId="4D626C54"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84</w:t>
            </w:r>
          </w:p>
        </w:tc>
        <w:tc>
          <w:tcPr>
            <w:tcW w:w="402" w:type="pct"/>
            <w:shd w:val="clear" w:color="auto" w:fill="auto"/>
            <w:vAlign w:val="center"/>
          </w:tcPr>
          <w:p w14:paraId="51F0779C" w14:textId="47B276FA" w:rsidR="004B07D0" w:rsidRPr="00581969" w:rsidRDefault="00D746FB" w:rsidP="004B07D0">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155</w:t>
            </w:r>
          </w:p>
        </w:tc>
      </w:tr>
      <w:tr w:rsidR="00E27BAD" w:rsidRPr="00581969" w14:paraId="4F7D15FE" w14:textId="77777777" w:rsidTr="00E27BAD">
        <w:trPr>
          <w:trHeight w:val="510"/>
        </w:trPr>
        <w:tc>
          <w:tcPr>
            <w:tcW w:w="5000" w:type="pct"/>
            <w:gridSpan w:val="10"/>
            <w:shd w:val="clear" w:color="000000" w:fill="FFFFFF"/>
            <w:vAlign w:val="center"/>
          </w:tcPr>
          <w:p w14:paraId="5B7FC388" w14:textId="637CFFDC" w:rsidR="00E27BAD" w:rsidRPr="00E27BAD" w:rsidRDefault="00E27BAD" w:rsidP="00E27BAD">
            <w:pPr>
              <w:spacing w:after="0" w:line="240" w:lineRule="auto"/>
              <w:rPr>
                <w:rFonts w:ascii="Times New Roman" w:eastAsia="Times New Roman" w:hAnsi="Times New Roman" w:cs="Times New Roman"/>
                <w:b/>
                <w:color w:val="000000"/>
                <w:sz w:val="24"/>
                <w:szCs w:val="24"/>
                <w:lang w:bidi="ne-NP"/>
              </w:rPr>
            </w:pPr>
            <w:r w:rsidRPr="00E27BAD">
              <w:rPr>
                <w:rFonts w:ascii="Times New Roman" w:eastAsia="Times New Roman" w:hAnsi="Times New Roman" w:cs="Times New Roman"/>
                <w:b/>
                <w:color w:val="000000"/>
                <w:sz w:val="24"/>
                <w:szCs w:val="24"/>
                <w:lang w:bidi="ne-NP"/>
              </w:rPr>
              <w:t>Health &amp; WASH</w:t>
            </w:r>
            <w:r>
              <w:rPr>
                <w:rFonts w:ascii="Times New Roman" w:eastAsia="Times New Roman" w:hAnsi="Times New Roman" w:cs="Times New Roman"/>
                <w:b/>
                <w:color w:val="000000"/>
                <w:sz w:val="24"/>
                <w:szCs w:val="24"/>
                <w:lang w:bidi="ne-NP"/>
              </w:rPr>
              <w:t>-2025</w:t>
            </w:r>
          </w:p>
        </w:tc>
      </w:tr>
      <w:tr w:rsidR="00E27BAD" w:rsidRPr="00581969" w14:paraId="3C47BFC7" w14:textId="77777777" w:rsidTr="00ED27C8">
        <w:trPr>
          <w:trHeight w:val="510"/>
        </w:trPr>
        <w:tc>
          <w:tcPr>
            <w:tcW w:w="402" w:type="pct"/>
            <w:shd w:val="clear" w:color="000000" w:fill="FFFFFF"/>
            <w:vAlign w:val="center"/>
          </w:tcPr>
          <w:p w14:paraId="0CC1947B" w14:textId="3D195764" w:rsidR="00E27BAD" w:rsidRPr="00581969" w:rsidRDefault="00E27BAD" w:rsidP="00E27BAD">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1250" w:type="pct"/>
            <w:shd w:val="clear" w:color="auto" w:fill="auto"/>
            <w:vAlign w:val="center"/>
          </w:tcPr>
          <w:p w14:paraId="7969F90A" w14:textId="7815E259" w:rsidR="00E27BAD" w:rsidRPr="00581969" w:rsidRDefault="00A37304" w:rsidP="00E27BA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General health check-up of sponsored children </w:t>
            </w:r>
          </w:p>
        </w:tc>
        <w:tc>
          <w:tcPr>
            <w:tcW w:w="357" w:type="pct"/>
            <w:shd w:val="clear" w:color="auto" w:fill="auto"/>
            <w:vAlign w:val="center"/>
          </w:tcPr>
          <w:p w14:paraId="7183E3F9" w14:textId="3F61ABC5" w:rsidR="00E27BAD" w:rsidRPr="00581969" w:rsidRDefault="00A37304"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1645</w:t>
            </w:r>
          </w:p>
        </w:tc>
        <w:tc>
          <w:tcPr>
            <w:tcW w:w="715" w:type="pct"/>
            <w:gridSpan w:val="2"/>
            <w:shd w:val="clear" w:color="auto" w:fill="auto"/>
            <w:vAlign w:val="center"/>
          </w:tcPr>
          <w:p w14:paraId="6BCDC4A9" w14:textId="7CFC16EE" w:rsidR="00E27BAD" w:rsidRDefault="00A37304"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December 2025</w:t>
            </w:r>
          </w:p>
        </w:tc>
        <w:tc>
          <w:tcPr>
            <w:tcW w:w="582" w:type="pct"/>
            <w:shd w:val="clear" w:color="auto" w:fill="auto"/>
            <w:vAlign w:val="center"/>
          </w:tcPr>
          <w:p w14:paraId="4FFE7550" w14:textId="69941753" w:rsidR="00E27BAD" w:rsidRPr="00581969" w:rsidRDefault="007238F1" w:rsidP="00E27BAD">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Kharpunath, Simkot &amp; Sarkegad RM</w:t>
            </w:r>
          </w:p>
        </w:tc>
        <w:tc>
          <w:tcPr>
            <w:tcW w:w="623" w:type="pct"/>
            <w:shd w:val="clear" w:color="auto" w:fill="auto"/>
            <w:vAlign w:val="center"/>
          </w:tcPr>
          <w:p w14:paraId="6FE769E2" w14:textId="65CC2500" w:rsidR="00E27BAD" w:rsidRPr="00581969" w:rsidRDefault="00FD1997" w:rsidP="00E27BAD">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1BD5EB8E" w14:textId="1A8AAF7B" w:rsidR="00E27BAD" w:rsidRPr="00581969" w:rsidRDefault="007A428C"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738</w:t>
            </w:r>
          </w:p>
        </w:tc>
        <w:tc>
          <w:tcPr>
            <w:tcW w:w="357" w:type="pct"/>
            <w:shd w:val="clear" w:color="auto" w:fill="auto"/>
            <w:vAlign w:val="center"/>
          </w:tcPr>
          <w:p w14:paraId="78BA6227" w14:textId="6B8C056D" w:rsidR="00E27BAD" w:rsidRPr="00581969" w:rsidRDefault="00D746FB"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907</w:t>
            </w:r>
          </w:p>
        </w:tc>
        <w:tc>
          <w:tcPr>
            <w:tcW w:w="402" w:type="pct"/>
            <w:shd w:val="clear" w:color="auto" w:fill="auto"/>
            <w:vAlign w:val="center"/>
          </w:tcPr>
          <w:p w14:paraId="21545B85" w14:textId="1149910A" w:rsidR="00E27BAD" w:rsidRPr="00581969" w:rsidRDefault="007A428C"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1645</w:t>
            </w:r>
          </w:p>
        </w:tc>
      </w:tr>
      <w:tr w:rsidR="00E27BAD" w:rsidRPr="00581969" w14:paraId="0437772D" w14:textId="77777777" w:rsidTr="00ED27C8">
        <w:trPr>
          <w:trHeight w:val="510"/>
        </w:trPr>
        <w:tc>
          <w:tcPr>
            <w:tcW w:w="402" w:type="pct"/>
            <w:shd w:val="clear" w:color="000000" w:fill="FFFFFF"/>
            <w:vAlign w:val="center"/>
          </w:tcPr>
          <w:p w14:paraId="159DA1FD" w14:textId="5D9EFC94" w:rsidR="00E27BAD" w:rsidRPr="00581969" w:rsidRDefault="006D2460" w:rsidP="00E27BAD">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1250" w:type="pct"/>
            <w:shd w:val="clear" w:color="auto" w:fill="auto"/>
            <w:vAlign w:val="center"/>
          </w:tcPr>
          <w:p w14:paraId="5B5C36B5" w14:textId="23D44CF5" w:rsidR="00E27BAD" w:rsidRPr="00581969" w:rsidRDefault="00A37304" w:rsidP="00E27BAD">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Construction of health facilities (Birthing center)</w:t>
            </w:r>
          </w:p>
        </w:tc>
        <w:tc>
          <w:tcPr>
            <w:tcW w:w="357" w:type="pct"/>
            <w:shd w:val="clear" w:color="auto" w:fill="auto"/>
            <w:vAlign w:val="center"/>
          </w:tcPr>
          <w:p w14:paraId="7BABA8C0" w14:textId="210F7BE2" w:rsidR="00E27BAD" w:rsidRPr="00581969" w:rsidRDefault="00A37304"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0375B647" w14:textId="0EC738E9" w:rsidR="00E27BAD" w:rsidRDefault="00A37304"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December 2025</w:t>
            </w:r>
          </w:p>
        </w:tc>
        <w:tc>
          <w:tcPr>
            <w:tcW w:w="582" w:type="pct"/>
            <w:shd w:val="clear" w:color="auto" w:fill="auto"/>
            <w:vAlign w:val="center"/>
          </w:tcPr>
          <w:p w14:paraId="55DE8441" w14:textId="0DABA250" w:rsidR="00E27BAD"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vAlign w:val="center"/>
          </w:tcPr>
          <w:p w14:paraId="54848FDF" w14:textId="7AF57186" w:rsidR="00E27BAD" w:rsidRPr="00581969" w:rsidRDefault="00FD1997" w:rsidP="00E27BAD">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7C904B2E" w14:textId="6E946275" w:rsidR="00E27BAD" w:rsidRPr="00581969" w:rsidRDefault="007238F1"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46A11680" w14:textId="5BA78BDF" w:rsidR="00E27BAD" w:rsidRPr="00581969" w:rsidRDefault="007238F1"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2CE910D5" w14:textId="302D0101" w:rsidR="00E27BAD" w:rsidRPr="00581969" w:rsidRDefault="007238F1" w:rsidP="00E27BAD">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r>
      <w:tr w:rsidR="007238F1" w:rsidRPr="00581969" w14:paraId="13E53B6C" w14:textId="77777777" w:rsidTr="00ED27C8">
        <w:trPr>
          <w:trHeight w:val="510"/>
        </w:trPr>
        <w:tc>
          <w:tcPr>
            <w:tcW w:w="402" w:type="pct"/>
            <w:shd w:val="clear" w:color="000000" w:fill="FFFFFF"/>
            <w:vAlign w:val="center"/>
          </w:tcPr>
          <w:p w14:paraId="5EE3AAE0" w14:textId="0536D2A8"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1250" w:type="pct"/>
            <w:shd w:val="clear" w:color="auto" w:fill="auto"/>
            <w:vAlign w:val="center"/>
          </w:tcPr>
          <w:p w14:paraId="5F1F2FAF" w14:textId="3E40B790"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Basic equipment support to health facilities</w:t>
            </w:r>
          </w:p>
        </w:tc>
        <w:tc>
          <w:tcPr>
            <w:tcW w:w="357" w:type="pct"/>
            <w:shd w:val="clear" w:color="auto" w:fill="auto"/>
            <w:vAlign w:val="center"/>
          </w:tcPr>
          <w:p w14:paraId="4A754462" w14:textId="5ED2B2D6"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715" w:type="pct"/>
            <w:gridSpan w:val="2"/>
            <w:shd w:val="clear" w:color="auto" w:fill="auto"/>
            <w:vAlign w:val="center"/>
          </w:tcPr>
          <w:p w14:paraId="0FCD4E74" w14:textId="0D3C50AB" w:rsidR="007238F1"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June 2025</w:t>
            </w:r>
          </w:p>
        </w:tc>
        <w:tc>
          <w:tcPr>
            <w:tcW w:w="582" w:type="pct"/>
            <w:shd w:val="clear" w:color="auto" w:fill="auto"/>
            <w:vAlign w:val="center"/>
          </w:tcPr>
          <w:p w14:paraId="52476C5D" w14:textId="7C72185F" w:rsidR="007238F1" w:rsidRPr="00581969" w:rsidRDefault="00BC4479"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Kharpunath, Simkot,</w:t>
            </w:r>
            <w:r w:rsidR="007238F1" w:rsidRPr="00581969">
              <w:rPr>
                <w:rFonts w:ascii="Times New Roman" w:eastAsia="Times New Roman" w:hAnsi="Times New Roman" w:cs="Times New Roman"/>
                <w:color w:val="000000"/>
                <w:sz w:val="24"/>
                <w:szCs w:val="24"/>
                <w:lang w:bidi="ne-NP"/>
              </w:rPr>
              <w:t xml:space="preserve"> Sarkegad</w:t>
            </w:r>
            <w:r>
              <w:rPr>
                <w:rFonts w:ascii="Times New Roman" w:eastAsia="Times New Roman" w:hAnsi="Times New Roman" w:cs="Times New Roman"/>
                <w:color w:val="000000"/>
                <w:sz w:val="24"/>
                <w:szCs w:val="24"/>
                <w:lang w:bidi="ne-NP"/>
              </w:rPr>
              <w:t xml:space="preserve"> &amp; Chankheli </w:t>
            </w:r>
            <w:r w:rsidR="007238F1" w:rsidRPr="00581969">
              <w:rPr>
                <w:rFonts w:ascii="Times New Roman" w:eastAsia="Times New Roman" w:hAnsi="Times New Roman" w:cs="Times New Roman"/>
                <w:color w:val="000000"/>
                <w:sz w:val="24"/>
                <w:szCs w:val="24"/>
                <w:lang w:bidi="ne-NP"/>
              </w:rPr>
              <w:t xml:space="preserve"> RM</w:t>
            </w:r>
          </w:p>
        </w:tc>
        <w:tc>
          <w:tcPr>
            <w:tcW w:w="623" w:type="pct"/>
            <w:shd w:val="clear" w:color="auto" w:fill="auto"/>
          </w:tcPr>
          <w:p w14:paraId="19151CC8" w14:textId="5ACF3E14" w:rsidR="007238F1" w:rsidRPr="00FD1997" w:rsidRDefault="007238F1" w:rsidP="007238F1">
            <w:pPr>
              <w:jc w:val="center"/>
              <w:rPr>
                <w:rFonts w:ascii="Times New Roman" w:eastAsia="Calibri" w:hAnsi="Times New Roman" w:cs="Times New Roman"/>
                <w:b/>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59FDD4D5" w14:textId="6B31CD03"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842</w:t>
            </w:r>
          </w:p>
        </w:tc>
        <w:tc>
          <w:tcPr>
            <w:tcW w:w="357" w:type="pct"/>
            <w:shd w:val="clear" w:color="auto" w:fill="auto"/>
            <w:vAlign w:val="center"/>
          </w:tcPr>
          <w:p w14:paraId="79DAE7B6" w14:textId="7092D2BD"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1070</w:t>
            </w:r>
          </w:p>
        </w:tc>
        <w:tc>
          <w:tcPr>
            <w:tcW w:w="402" w:type="pct"/>
            <w:shd w:val="clear" w:color="auto" w:fill="auto"/>
            <w:vAlign w:val="center"/>
          </w:tcPr>
          <w:p w14:paraId="5DF82661" w14:textId="4BAB972B"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1912</w:t>
            </w:r>
          </w:p>
        </w:tc>
      </w:tr>
      <w:tr w:rsidR="007238F1" w:rsidRPr="00581969" w14:paraId="6D2EA5DE" w14:textId="77777777" w:rsidTr="00ED27C8">
        <w:trPr>
          <w:trHeight w:val="510"/>
        </w:trPr>
        <w:tc>
          <w:tcPr>
            <w:tcW w:w="402" w:type="pct"/>
            <w:shd w:val="clear" w:color="000000" w:fill="FFFFFF"/>
            <w:vAlign w:val="center"/>
          </w:tcPr>
          <w:p w14:paraId="5C254C17" w14:textId="7977B0AD"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w:t>
            </w:r>
          </w:p>
        </w:tc>
        <w:tc>
          <w:tcPr>
            <w:tcW w:w="1250" w:type="pct"/>
            <w:shd w:val="clear" w:color="auto" w:fill="auto"/>
            <w:vAlign w:val="center"/>
          </w:tcPr>
          <w:p w14:paraId="1DE4EE7E" w14:textId="28EF9F21"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Utility support to health facilities</w:t>
            </w:r>
          </w:p>
        </w:tc>
        <w:tc>
          <w:tcPr>
            <w:tcW w:w="357" w:type="pct"/>
            <w:shd w:val="clear" w:color="auto" w:fill="auto"/>
            <w:vAlign w:val="center"/>
          </w:tcPr>
          <w:p w14:paraId="729E0CF8" w14:textId="579DF78D"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346484F3" w14:textId="4B40E94B" w:rsidR="007238F1"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December 2025</w:t>
            </w:r>
          </w:p>
        </w:tc>
        <w:tc>
          <w:tcPr>
            <w:tcW w:w="582" w:type="pct"/>
            <w:shd w:val="clear" w:color="auto" w:fill="auto"/>
            <w:vAlign w:val="center"/>
          </w:tcPr>
          <w:p w14:paraId="0F4D25B0" w14:textId="5D3FE37B" w:rsidR="007238F1" w:rsidRPr="00581969"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Simikot RM </w:t>
            </w:r>
          </w:p>
        </w:tc>
        <w:tc>
          <w:tcPr>
            <w:tcW w:w="623" w:type="pct"/>
            <w:shd w:val="clear" w:color="auto" w:fill="auto"/>
          </w:tcPr>
          <w:p w14:paraId="1DAB8863" w14:textId="6CA4F2AC"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589C0153" w14:textId="51494429"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73EBB24D" w14:textId="4210A8EA"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34243C6B" w14:textId="5EBF8A78"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r>
      <w:tr w:rsidR="007238F1" w:rsidRPr="00581969" w14:paraId="016AF1AC" w14:textId="77777777" w:rsidTr="00ED27C8">
        <w:trPr>
          <w:trHeight w:val="510"/>
        </w:trPr>
        <w:tc>
          <w:tcPr>
            <w:tcW w:w="402" w:type="pct"/>
            <w:shd w:val="clear" w:color="000000" w:fill="FFFFFF"/>
            <w:vAlign w:val="center"/>
          </w:tcPr>
          <w:p w14:paraId="319E1D0D" w14:textId="204F03D9"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5</w:t>
            </w:r>
          </w:p>
        </w:tc>
        <w:tc>
          <w:tcPr>
            <w:tcW w:w="1250" w:type="pct"/>
            <w:shd w:val="clear" w:color="auto" w:fill="auto"/>
            <w:vAlign w:val="center"/>
          </w:tcPr>
          <w:p w14:paraId="19CD48AD" w14:textId="30A02C21"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Training to HFOMC members</w:t>
            </w:r>
          </w:p>
        </w:tc>
        <w:tc>
          <w:tcPr>
            <w:tcW w:w="357" w:type="pct"/>
            <w:shd w:val="clear" w:color="auto" w:fill="auto"/>
            <w:vAlign w:val="center"/>
          </w:tcPr>
          <w:p w14:paraId="7369DD3A" w14:textId="1F8CC0DF"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715" w:type="pct"/>
            <w:gridSpan w:val="2"/>
            <w:shd w:val="clear" w:color="auto" w:fill="auto"/>
            <w:vAlign w:val="center"/>
          </w:tcPr>
          <w:p w14:paraId="3F58E5BE" w14:textId="2E4C55C4" w:rsidR="007238F1"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December</w:t>
            </w:r>
          </w:p>
        </w:tc>
        <w:tc>
          <w:tcPr>
            <w:tcW w:w="582" w:type="pct"/>
            <w:shd w:val="clear" w:color="auto" w:fill="auto"/>
            <w:vAlign w:val="center"/>
          </w:tcPr>
          <w:p w14:paraId="5072849C" w14:textId="240384FC" w:rsidR="007238F1" w:rsidRPr="00581969"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Kharpunath &amp; Simkot RM </w:t>
            </w:r>
          </w:p>
        </w:tc>
        <w:tc>
          <w:tcPr>
            <w:tcW w:w="623" w:type="pct"/>
            <w:shd w:val="clear" w:color="auto" w:fill="auto"/>
          </w:tcPr>
          <w:p w14:paraId="545645AA" w14:textId="7F396698"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0CBB614E" w14:textId="70C0A38E" w:rsidR="007238F1" w:rsidRPr="00581969"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17</w:t>
            </w:r>
          </w:p>
        </w:tc>
        <w:tc>
          <w:tcPr>
            <w:tcW w:w="357" w:type="pct"/>
            <w:shd w:val="clear" w:color="auto" w:fill="auto"/>
            <w:vAlign w:val="center"/>
          </w:tcPr>
          <w:p w14:paraId="0B9098F3" w14:textId="46C3C036" w:rsidR="007238F1" w:rsidRPr="00581969"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w:t>
            </w:r>
          </w:p>
        </w:tc>
        <w:tc>
          <w:tcPr>
            <w:tcW w:w="402" w:type="pct"/>
            <w:shd w:val="clear" w:color="auto" w:fill="auto"/>
            <w:vAlign w:val="center"/>
          </w:tcPr>
          <w:p w14:paraId="45484AD0" w14:textId="40C7CD97" w:rsidR="007238F1" w:rsidRPr="00581969" w:rsidRDefault="00A73A3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w:t>
            </w:r>
          </w:p>
        </w:tc>
      </w:tr>
      <w:tr w:rsidR="007238F1" w:rsidRPr="00581969" w14:paraId="1333A116" w14:textId="77777777" w:rsidTr="00ED27C8">
        <w:trPr>
          <w:trHeight w:val="510"/>
        </w:trPr>
        <w:tc>
          <w:tcPr>
            <w:tcW w:w="402" w:type="pct"/>
            <w:shd w:val="clear" w:color="000000" w:fill="FFFFFF"/>
            <w:vAlign w:val="center"/>
          </w:tcPr>
          <w:p w14:paraId="7EC5FA5E" w14:textId="30B17B54"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6</w:t>
            </w:r>
          </w:p>
        </w:tc>
        <w:tc>
          <w:tcPr>
            <w:tcW w:w="1250" w:type="pct"/>
            <w:shd w:val="clear" w:color="auto" w:fill="auto"/>
            <w:vAlign w:val="center"/>
          </w:tcPr>
          <w:p w14:paraId="0C22F2C5" w14:textId="60E94543" w:rsidR="007238F1" w:rsidRPr="00581969" w:rsidRDefault="007238F1" w:rsidP="007238F1">
            <w:pPr>
              <w:rPr>
                <w:rFonts w:ascii="Times New Roman" w:hAnsi="Times New Roman" w:cs="Times New Roman"/>
                <w:color w:val="000000" w:themeColor="text1"/>
                <w:sz w:val="24"/>
                <w:szCs w:val="24"/>
              </w:rPr>
            </w:pPr>
            <w:r w:rsidRPr="00581969">
              <w:rPr>
                <w:rFonts w:ascii="Times New Roman" w:hAnsi="Times New Roman" w:cs="Times New Roman"/>
                <w:sz w:val="24"/>
                <w:szCs w:val="24"/>
              </w:rPr>
              <w:t xml:space="preserve">Training to health workers </w:t>
            </w:r>
          </w:p>
        </w:tc>
        <w:tc>
          <w:tcPr>
            <w:tcW w:w="357" w:type="pct"/>
            <w:shd w:val="clear" w:color="auto" w:fill="auto"/>
            <w:vAlign w:val="center"/>
          </w:tcPr>
          <w:p w14:paraId="33C82FEE" w14:textId="7012F972"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p>
        </w:tc>
        <w:tc>
          <w:tcPr>
            <w:tcW w:w="715" w:type="pct"/>
            <w:gridSpan w:val="2"/>
            <w:shd w:val="clear" w:color="auto" w:fill="auto"/>
            <w:vAlign w:val="center"/>
          </w:tcPr>
          <w:p w14:paraId="21E3986D" w14:textId="22F89003" w:rsidR="007238F1"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335B54B5" w14:textId="34B997D6"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Kharpunath, Simkot &amp; Sarkegad RM</w:t>
            </w:r>
          </w:p>
        </w:tc>
        <w:tc>
          <w:tcPr>
            <w:tcW w:w="623" w:type="pct"/>
            <w:shd w:val="clear" w:color="auto" w:fill="auto"/>
            <w:vAlign w:val="center"/>
          </w:tcPr>
          <w:p w14:paraId="51CD65B1" w14:textId="4F02B0ED"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4FC30B25" w14:textId="354A592D"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27</w:t>
            </w:r>
          </w:p>
        </w:tc>
        <w:tc>
          <w:tcPr>
            <w:tcW w:w="357" w:type="pct"/>
            <w:shd w:val="clear" w:color="auto" w:fill="auto"/>
            <w:vAlign w:val="center"/>
          </w:tcPr>
          <w:p w14:paraId="088F6E1A" w14:textId="004BEE77"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17</w:t>
            </w:r>
          </w:p>
        </w:tc>
        <w:tc>
          <w:tcPr>
            <w:tcW w:w="402" w:type="pct"/>
            <w:shd w:val="clear" w:color="auto" w:fill="auto"/>
            <w:vAlign w:val="center"/>
          </w:tcPr>
          <w:p w14:paraId="017F7EE4" w14:textId="7C07F9E8"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44</w:t>
            </w:r>
          </w:p>
        </w:tc>
      </w:tr>
      <w:tr w:rsidR="007238F1" w:rsidRPr="00581969" w14:paraId="32A3B912" w14:textId="77777777" w:rsidTr="00ED27C8">
        <w:trPr>
          <w:trHeight w:val="510"/>
        </w:trPr>
        <w:tc>
          <w:tcPr>
            <w:tcW w:w="402" w:type="pct"/>
            <w:shd w:val="clear" w:color="000000" w:fill="FFFFFF"/>
            <w:vAlign w:val="center"/>
          </w:tcPr>
          <w:p w14:paraId="3EB77B92" w14:textId="544DE0A6"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lastRenderedPageBreak/>
              <w:t>7</w:t>
            </w:r>
          </w:p>
        </w:tc>
        <w:tc>
          <w:tcPr>
            <w:tcW w:w="1250" w:type="pct"/>
            <w:shd w:val="clear" w:color="auto" w:fill="auto"/>
            <w:vAlign w:val="center"/>
          </w:tcPr>
          <w:p w14:paraId="200C6652" w14:textId="2D6AD45D"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Establishment of MHM corner at school</w:t>
            </w:r>
          </w:p>
        </w:tc>
        <w:tc>
          <w:tcPr>
            <w:tcW w:w="357" w:type="pct"/>
            <w:shd w:val="clear" w:color="auto" w:fill="auto"/>
            <w:vAlign w:val="center"/>
          </w:tcPr>
          <w:p w14:paraId="16BE2485" w14:textId="1E2BFCA1" w:rsidR="007238F1" w:rsidRPr="00581969" w:rsidRDefault="00484D1D"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178BB5CC" w14:textId="3EB908D5" w:rsidR="007238F1" w:rsidRDefault="00D006A6"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June 2025</w:t>
            </w:r>
          </w:p>
        </w:tc>
        <w:tc>
          <w:tcPr>
            <w:tcW w:w="582" w:type="pct"/>
            <w:shd w:val="clear" w:color="auto" w:fill="auto"/>
            <w:vAlign w:val="center"/>
          </w:tcPr>
          <w:p w14:paraId="65C9FE6A" w14:textId="71E4BE72" w:rsidR="007238F1" w:rsidRPr="00581969" w:rsidRDefault="00D006A6"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Kharpunath RM</w:t>
            </w:r>
          </w:p>
        </w:tc>
        <w:tc>
          <w:tcPr>
            <w:tcW w:w="623" w:type="pct"/>
            <w:shd w:val="clear" w:color="auto" w:fill="auto"/>
          </w:tcPr>
          <w:p w14:paraId="11322844" w14:textId="3C66BE4D"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4C3F6091" w14:textId="00970255" w:rsidR="007238F1" w:rsidRPr="00581969" w:rsidRDefault="00667DDA"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105</w:t>
            </w:r>
          </w:p>
        </w:tc>
        <w:tc>
          <w:tcPr>
            <w:tcW w:w="357" w:type="pct"/>
            <w:shd w:val="clear" w:color="auto" w:fill="auto"/>
            <w:vAlign w:val="center"/>
          </w:tcPr>
          <w:p w14:paraId="3668666E" w14:textId="6663A5BD" w:rsidR="007238F1" w:rsidRPr="00581969" w:rsidRDefault="00667DDA"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95</w:t>
            </w:r>
          </w:p>
        </w:tc>
        <w:tc>
          <w:tcPr>
            <w:tcW w:w="402" w:type="pct"/>
            <w:shd w:val="clear" w:color="auto" w:fill="auto"/>
            <w:vAlign w:val="center"/>
          </w:tcPr>
          <w:p w14:paraId="5E2E55F0" w14:textId="524BF304" w:rsidR="007238F1" w:rsidRPr="00581969" w:rsidRDefault="00D006A6"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200</w:t>
            </w:r>
          </w:p>
        </w:tc>
      </w:tr>
      <w:tr w:rsidR="007238F1" w:rsidRPr="00581969" w14:paraId="662CE630" w14:textId="77777777" w:rsidTr="00ED27C8">
        <w:trPr>
          <w:trHeight w:val="510"/>
        </w:trPr>
        <w:tc>
          <w:tcPr>
            <w:tcW w:w="402" w:type="pct"/>
            <w:shd w:val="clear" w:color="000000" w:fill="FFFFFF"/>
            <w:vAlign w:val="center"/>
          </w:tcPr>
          <w:p w14:paraId="4DFFBC0F" w14:textId="26D4B7F4"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w:t>
            </w:r>
          </w:p>
        </w:tc>
        <w:tc>
          <w:tcPr>
            <w:tcW w:w="1250" w:type="pct"/>
            <w:shd w:val="clear" w:color="auto" w:fill="auto"/>
            <w:vAlign w:val="center"/>
          </w:tcPr>
          <w:p w14:paraId="66DE6117" w14:textId="7AC19CFD"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Construction of MHM friendly toilet at school</w:t>
            </w:r>
          </w:p>
        </w:tc>
        <w:tc>
          <w:tcPr>
            <w:tcW w:w="357" w:type="pct"/>
            <w:shd w:val="clear" w:color="auto" w:fill="auto"/>
            <w:vAlign w:val="center"/>
          </w:tcPr>
          <w:p w14:paraId="7C3FA0CB" w14:textId="6634E8D2" w:rsidR="007238F1" w:rsidRPr="00581969" w:rsidRDefault="00B8651E" w:rsidP="004873FA">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 </w:t>
            </w:r>
            <w:r w:rsidR="00DE13A9">
              <w:rPr>
                <w:rFonts w:ascii="Times New Roman" w:eastAsia="Times New Roman" w:hAnsi="Times New Roman" w:cs="Times New Roman"/>
                <w:color w:val="000000"/>
                <w:sz w:val="24"/>
                <w:szCs w:val="24"/>
                <w:lang w:bidi="ne-NP"/>
              </w:rPr>
              <w:t xml:space="preserve">  </w:t>
            </w:r>
            <w:r>
              <w:rPr>
                <w:rFonts w:ascii="Times New Roman" w:eastAsia="Times New Roman" w:hAnsi="Times New Roman" w:cs="Times New Roman"/>
                <w:color w:val="000000"/>
                <w:sz w:val="24"/>
                <w:szCs w:val="24"/>
                <w:lang w:bidi="ne-NP"/>
              </w:rPr>
              <w:t>1</w:t>
            </w:r>
          </w:p>
        </w:tc>
        <w:tc>
          <w:tcPr>
            <w:tcW w:w="715" w:type="pct"/>
            <w:gridSpan w:val="2"/>
            <w:shd w:val="clear" w:color="auto" w:fill="auto"/>
            <w:vAlign w:val="center"/>
          </w:tcPr>
          <w:p w14:paraId="30088C19" w14:textId="6BC1C778" w:rsidR="007238F1" w:rsidRDefault="001855E2"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 xml:space="preserve">November </w:t>
            </w:r>
            <w:r w:rsidR="004873FA">
              <w:rPr>
                <w:rFonts w:ascii="Times New Roman" w:eastAsia="Times New Roman" w:hAnsi="Times New Roman" w:cs="Times New Roman"/>
                <w:color w:val="000000"/>
                <w:sz w:val="24"/>
                <w:szCs w:val="24"/>
                <w:lang w:bidi="ne-NP"/>
              </w:rPr>
              <w:t>2025</w:t>
            </w:r>
          </w:p>
        </w:tc>
        <w:tc>
          <w:tcPr>
            <w:tcW w:w="582" w:type="pct"/>
            <w:shd w:val="clear" w:color="auto" w:fill="auto"/>
            <w:vAlign w:val="center"/>
          </w:tcPr>
          <w:p w14:paraId="52F37AC4" w14:textId="6C8761E3" w:rsidR="007238F1" w:rsidRPr="00581969" w:rsidRDefault="004873FA"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Kharpunath RM</w:t>
            </w:r>
          </w:p>
        </w:tc>
        <w:tc>
          <w:tcPr>
            <w:tcW w:w="623" w:type="pct"/>
            <w:shd w:val="clear" w:color="auto" w:fill="auto"/>
          </w:tcPr>
          <w:p w14:paraId="61B98951" w14:textId="74F4C7A3"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25D5D9A5" w14:textId="269A880B" w:rsidR="007238F1" w:rsidRPr="00581969" w:rsidRDefault="00812BEF" w:rsidP="00812BEF">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180B5407" w14:textId="51124888" w:rsidR="007238F1" w:rsidRPr="00581969" w:rsidRDefault="00812BEF"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97</w:t>
            </w:r>
          </w:p>
        </w:tc>
        <w:tc>
          <w:tcPr>
            <w:tcW w:w="402" w:type="pct"/>
            <w:shd w:val="clear" w:color="auto" w:fill="auto"/>
            <w:vAlign w:val="center"/>
          </w:tcPr>
          <w:p w14:paraId="05A35628" w14:textId="5740CA54" w:rsidR="007238F1" w:rsidRPr="00581969" w:rsidRDefault="00812BEF" w:rsidP="00812BEF">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97</w:t>
            </w:r>
          </w:p>
        </w:tc>
      </w:tr>
      <w:tr w:rsidR="007238F1" w:rsidRPr="00581969" w14:paraId="2FFAC101" w14:textId="77777777" w:rsidTr="00ED27C8">
        <w:trPr>
          <w:trHeight w:val="510"/>
        </w:trPr>
        <w:tc>
          <w:tcPr>
            <w:tcW w:w="402" w:type="pct"/>
            <w:shd w:val="clear" w:color="000000" w:fill="FFFFFF"/>
            <w:vAlign w:val="center"/>
          </w:tcPr>
          <w:p w14:paraId="6387BF57" w14:textId="0836D99E"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w:t>
            </w:r>
          </w:p>
        </w:tc>
        <w:tc>
          <w:tcPr>
            <w:tcW w:w="1250" w:type="pct"/>
            <w:shd w:val="clear" w:color="auto" w:fill="auto"/>
            <w:vAlign w:val="center"/>
          </w:tcPr>
          <w:p w14:paraId="69C448C4" w14:textId="220D0855"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Training on MHM at school </w:t>
            </w:r>
          </w:p>
        </w:tc>
        <w:tc>
          <w:tcPr>
            <w:tcW w:w="357" w:type="pct"/>
            <w:shd w:val="clear" w:color="auto" w:fill="auto"/>
            <w:vAlign w:val="center"/>
          </w:tcPr>
          <w:p w14:paraId="2A287114" w14:textId="6D169D39" w:rsidR="007238F1" w:rsidRPr="00581969" w:rsidRDefault="005240F5"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715" w:type="pct"/>
            <w:gridSpan w:val="2"/>
            <w:shd w:val="clear" w:color="auto" w:fill="auto"/>
            <w:vAlign w:val="center"/>
          </w:tcPr>
          <w:p w14:paraId="6C86D8FD" w14:textId="3E541F2E" w:rsidR="007238F1" w:rsidRDefault="00776A86"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September 2025</w:t>
            </w:r>
          </w:p>
        </w:tc>
        <w:tc>
          <w:tcPr>
            <w:tcW w:w="582" w:type="pct"/>
            <w:shd w:val="clear" w:color="auto" w:fill="auto"/>
            <w:vAlign w:val="center"/>
          </w:tcPr>
          <w:p w14:paraId="0C3F621E" w14:textId="666BAB2D" w:rsidR="007238F1" w:rsidRPr="00581969" w:rsidRDefault="00393CDE"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Simikot RM</w:t>
            </w:r>
          </w:p>
        </w:tc>
        <w:tc>
          <w:tcPr>
            <w:tcW w:w="623" w:type="pct"/>
            <w:shd w:val="clear" w:color="auto" w:fill="auto"/>
          </w:tcPr>
          <w:p w14:paraId="76A3C447" w14:textId="1C204025"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03ADDE85" w14:textId="5C902255" w:rsidR="007238F1" w:rsidRPr="00581969" w:rsidRDefault="004E64E7"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403E3835" w14:textId="3F50C53A" w:rsidR="007238F1" w:rsidRPr="00581969" w:rsidRDefault="004E64E7"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70</w:t>
            </w:r>
          </w:p>
        </w:tc>
        <w:tc>
          <w:tcPr>
            <w:tcW w:w="402" w:type="pct"/>
            <w:shd w:val="clear" w:color="auto" w:fill="auto"/>
            <w:vAlign w:val="center"/>
          </w:tcPr>
          <w:p w14:paraId="2DFF2352" w14:textId="4F0CE349" w:rsidR="007238F1" w:rsidRPr="00581969" w:rsidRDefault="004E64E7"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70</w:t>
            </w:r>
          </w:p>
        </w:tc>
      </w:tr>
      <w:tr w:rsidR="007238F1" w:rsidRPr="00581969" w14:paraId="300CE1C6" w14:textId="77777777" w:rsidTr="00ED27C8">
        <w:trPr>
          <w:trHeight w:val="510"/>
        </w:trPr>
        <w:tc>
          <w:tcPr>
            <w:tcW w:w="402" w:type="pct"/>
            <w:shd w:val="clear" w:color="000000" w:fill="FFFFFF"/>
            <w:vAlign w:val="center"/>
          </w:tcPr>
          <w:p w14:paraId="41CB1064" w14:textId="2165066B"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w:t>
            </w:r>
          </w:p>
        </w:tc>
        <w:tc>
          <w:tcPr>
            <w:tcW w:w="1250" w:type="pct"/>
            <w:shd w:val="clear" w:color="auto" w:fill="auto"/>
            <w:vAlign w:val="center"/>
          </w:tcPr>
          <w:p w14:paraId="26409BAE" w14:textId="25025436" w:rsidR="007238F1" w:rsidRPr="00581969" w:rsidRDefault="007238F1" w:rsidP="007238F1">
            <w:pPr>
              <w:rPr>
                <w:rFonts w:ascii="Times New Roman" w:hAnsi="Times New Roman" w:cs="Times New Roman"/>
                <w:color w:val="000000" w:themeColor="text1"/>
                <w:sz w:val="24"/>
                <w:szCs w:val="24"/>
              </w:rPr>
            </w:pPr>
            <w:r w:rsidRPr="00581969">
              <w:rPr>
                <w:rFonts w:ascii="Times New Roman" w:hAnsi="Times New Roman" w:cs="Times New Roman"/>
                <w:color w:val="000000" w:themeColor="text1"/>
                <w:sz w:val="24"/>
                <w:szCs w:val="24"/>
              </w:rPr>
              <w:t xml:space="preserve">Conduct health and WASH education session at community </w:t>
            </w:r>
          </w:p>
        </w:tc>
        <w:tc>
          <w:tcPr>
            <w:tcW w:w="357" w:type="pct"/>
            <w:shd w:val="clear" w:color="auto" w:fill="auto"/>
            <w:vAlign w:val="center"/>
          </w:tcPr>
          <w:p w14:paraId="17A12367" w14:textId="65656738"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4</w:t>
            </w:r>
          </w:p>
        </w:tc>
        <w:tc>
          <w:tcPr>
            <w:tcW w:w="715" w:type="pct"/>
            <w:gridSpan w:val="2"/>
            <w:shd w:val="clear" w:color="auto" w:fill="auto"/>
            <w:vAlign w:val="center"/>
          </w:tcPr>
          <w:p w14:paraId="1BD7DAF2" w14:textId="7E35B3BF" w:rsidR="007238F1"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42F7360E" w14:textId="6D3D8F82"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Sarkegad, Simkot and Kharpunath RM</w:t>
            </w:r>
          </w:p>
        </w:tc>
        <w:tc>
          <w:tcPr>
            <w:tcW w:w="623" w:type="pct"/>
            <w:shd w:val="clear" w:color="auto" w:fill="auto"/>
          </w:tcPr>
          <w:p w14:paraId="20E17D25" w14:textId="6DB7686F"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058AC7EA" w14:textId="302E4E0E"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32</w:t>
            </w:r>
          </w:p>
        </w:tc>
        <w:tc>
          <w:tcPr>
            <w:tcW w:w="357" w:type="pct"/>
            <w:shd w:val="clear" w:color="auto" w:fill="auto"/>
            <w:vAlign w:val="center"/>
          </w:tcPr>
          <w:p w14:paraId="38241CD2" w14:textId="7B753FEE"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76</w:t>
            </w:r>
          </w:p>
        </w:tc>
        <w:tc>
          <w:tcPr>
            <w:tcW w:w="402" w:type="pct"/>
            <w:shd w:val="clear" w:color="auto" w:fill="auto"/>
            <w:vAlign w:val="center"/>
          </w:tcPr>
          <w:p w14:paraId="5C7282B3" w14:textId="5C228D4A"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108</w:t>
            </w:r>
          </w:p>
        </w:tc>
      </w:tr>
      <w:tr w:rsidR="007238F1" w:rsidRPr="00581969" w14:paraId="784EBE78" w14:textId="77777777" w:rsidTr="00ED27C8">
        <w:trPr>
          <w:trHeight w:val="510"/>
        </w:trPr>
        <w:tc>
          <w:tcPr>
            <w:tcW w:w="402" w:type="pct"/>
            <w:shd w:val="clear" w:color="000000" w:fill="FFFFFF"/>
            <w:vAlign w:val="center"/>
          </w:tcPr>
          <w:p w14:paraId="793E2D1C" w14:textId="4E51AC03"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11</w:t>
            </w:r>
          </w:p>
        </w:tc>
        <w:tc>
          <w:tcPr>
            <w:tcW w:w="1250" w:type="pct"/>
            <w:shd w:val="clear" w:color="auto" w:fill="auto"/>
            <w:vAlign w:val="center"/>
          </w:tcPr>
          <w:p w14:paraId="6155969D" w14:textId="0FA38A17" w:rsidR="007238F1" w:rsidRPr="00581969" w:rsidRDefault="007238F1" w:rsidP="007238F1">
            <w:pPr>
              <w:rPr>
                <w:rFonts w:ascii="Times New Roman" w:hAnsi="Times New Roman" w:cs="Times New Roman"/>
                <w:color w:val="000000" w:themeColor="text1"/>
                <w:sz w:val="24"/>
                <w:szCs w:val="24"/>
              </w:rPr>
            </w:pPr>
            <w:r w:rsidRPr="00581969">
              <w:rPr>
                <w:rFonts w:ascii="Times New Roman" w:hAnsi="Times New Roman" w:cs="Times New Roman"/>
                <w:color w:val="000000" w:themeColor="text1"/>
                <w:sz w:val="24"/>
                <w:szCs w:val="24"/>
              </w:rPr>
              <w:t>Conduct health and WAS</w:t>
            </w:r>
            <w:r>
              <w:rPr>
                <w:rFonts w:ascii="Times New Roman" w:hAnsi="Times New Roman" w:cs="Times New Roman"/>
                <w:color w:val="000000" w:themeColor="text1"/>
                <w:sz w:val="24"/>
                <w:szCs w:val="24"/>
              </w:rPr>
              <w:t>H education session at school</w:t>
            </w:r>
            <w:r w:rsidRPr="00581969">
              <w:rPr>
                <w:rFonts w:ascii="Times New Roman" w:hAnsi="Times New Roman" w:cs="Times New Roman"/>
                <w:color w:val="000000" w:themeColor="text1"/>
                <w:sz w:val="24"/>
                <w:szCs w:val="24"/>
              </w:rPr>
              <w:t xml:space="preserve"> </w:t>
            </w:r>
          </w:p>
        </w:tc>
        <w:tc>
          <w:tcPr>
            <w:tcW w:w="357" w:type="pct"/>
            <w:shd w:val="clear" w:color="auto" w:fill="auto"/>
            <w:vAlign w:val="center"/>
          </w:tcPr>
          <w:p w14:paraId="2B7FE039" w14:textId="54FFA06B"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715" w:type="pct"/>
            <w:gridSpan w:val="2"/>
            <w:shd w:val="clear" w:color="auto" w:fill="auto"/>
            <w:vAlign w:val="center"/>
          </w:tcPr>
          <w:p w14:paraId="63C9C6B8" w14:textId="30867F0B" w:rsidR="007238F1"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May 2025</w:t>
            </w:r>
          </w:p>
        </w:tc>
        <w:tc>
          <w:tcPr>
            <w:tcW w:w="582" w:type="pct"/>
            <w:shd w:val="clear" w:color="auto" w:fill="auto"/>
            <w:vAlign w:val="center"/>
          </w:tcPr>
          <w:p w14:paraId="4ED95CC8" w14:textId="32C48D42"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Sarkegad, Simkot and Kharpunath RM</w:t>
            </w:r>
          </w:p>
        </w:tc>
        <w:tc>
          <w:tcPr>
            <w:tcW w:w="623" w:type="pct"/>
            <w:shd w:val="clear" w:color="auto" w:fill="auto"/>
          </w:tcPr>
          <w:p w14:paraId="03C939A1" w14:textId="396BE2A9"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59B48837" w14:textId="7AE34462"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32</w:t>
            </w:r>
          </w:p>
        </w:tc>
        <w:tc>
          <w:tcPr>
            <w:tcW w:w="357" w:type="pct"/>
            <w:shd w:val="clear" w:color="auto" w:fill="auto"/>
            <w:vAlign w:val="center"/>
          </w:tcPr>
          <w:p w14:paraId="7DDA7EB1" w14:textId="7BC35F61"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76</w:t>
            </w:r>
          </w:p>
        </w:tc>
        <w:tc>
          <w:tcPr>
            <w:tcW w:w="402" w:type="pct"/>
            <w:shd w:val="clear" w:color="auto" w:fill="auto"/>
            <w:vAlign w:val="center"/>
          </w:tcPr>
          <w:p w14:paraId="423B4EE7" w14:textId="112F0F24"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108</w:t>
            </w:r>
          </w:p>
        </w:tc>
      </w:tr>
      <w:tr w:rsidR="007238F1" w:rsidRPr="00581969" w14:paraId="1286F223" w14:textId="77777777" w:rsidTr="00ED27C8">
        <w:trPr>
          <w:trHeight w:val="510"/>
        </w:trPr>
        <w:tc>
          <w:tcPr>
            <w:tcW w:w="402" w:type="pct"/>
            <w:shd w:val="clear" w:color="000000" w:fill="FFFFFF"/>
            <w:vAlign w:val="center"/>
          </w:tcPr>
          <w:p w14:paraId="7FEDF787" w14:textId="3BAF530C"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12</w:t>
            </w:r>
          </w:p>
        </w:tc>
        <w:tc>
          <w:tcPr>
            <w:tcW w:w="1250" w:type="pct"/>
            <w:shd w:val="clear" w:color="auto" w:fill="auto"/>
            <w:vAlign w:val="center"/>
          </w:tcPr>
          <w:p w14:paraId="673DF2A6" w14:textId="5E81272E" w:rsidR="007238F1" w:rsidRPr="00581969" w:rsidRDefault="007238F1"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Training to FCHV on Health &amp; WASH</w:t>
            </w:r>
          </w:p>
        </w:tc>
        <w:tc>
          <w:tcPr>
            <w:tcW w:w="357" w:type="pct"/>
            <w:shd w:val="clear" w:color="auto" w:fill="auto"/>
            <w:vAlign w:val="center"/>
          </w:tcPr>
          <w:p w14:paraId="4E92A6D7" w14:textId="05CD8B63" w:rsidR="007238F1" w:rsidRPr="00581969" w:rsidRDefault="007238F1"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715" w:type="pct"/>
            <w:gridSpan w:val="2"/>
            <w:shd w:val="clear" w:color="auto" w:fill="auto"/>
            <w:vAlign w:val="center"/>
          </w:tcPr>
          <w:p w14:paraId="6B176C75" w14:textId="2006821B" w:rsidR="007238F1" w:rsidRDefault="002D46F9"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July 2025</w:t>
            </w:r>
          </w:p>
        </w:tc>
        <w:tc>
          <w:tcPr>
            <w:tcW w:w="582" w:type="pct"/>
            <w:shd w:val="clear" w:color="auto" w:fill="auto"/>
            <w:vAlign w:val="center"/>
          </w:tcPr>
          <w:p w14:paraId="7CA8A2FC" w14:textId="13A03777" w:rsidR="007238F1" w:rsidRPr="00581969" w:rsidRDefault="002D46F9"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Kharpunath RM</w:t>
            </w:r>
          </w:p>
        </w:tc>
        <w:tc>
          <w:tcPr>
            <w:tcW w:w="623" w:type="pct"/>
            <w:shd w:val="clear" w:color="auto" w:fill="auto"/>
            <w:vAlign w:val="center"/>
          </w:tcPr>
          <w:p w14:paraId="6C819FB2" w14:textId="1E18EFBA" w:rsidR="007238F1" w:rsidRPr="00581969" w:rsidRDefault="007238F1"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43D85D22" w14:textId="2B167A50" w:rsidR="007238F1" w:rsidRPr="00581969" w:rsidRDefault="002D46F9"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5E79C9BA" w14:textId="04918FA0" w:rsidR="007238F1" w:rsidRPr="00581969" w:rsidRDefault="002D46F9"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w:t>
            </w:r>
          </w:p>
        </w:tc>
        <w:tc>
          <w:tcPr>
            <w:tcW w:w="402" w:type="pct"/>
            <w:shd w:val="clear" w:color="auto" w:fill="auto"/>
            <w:vAlign w:val="center"/>
          </w:tcPr>
          <w:p w14:paraId="013CBF63" w14:textId="2D0B2346" w:rsidR="007238F1" w:rsidRPr="00581969" w:rsidRDefault="002D46F9"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w:t>
            </w:r>
          </w:p>
        </w:tc>
      </w:tr>
      <w:tr w:rsidR="007238F1" w:rsidRPr="00581969" w14:paraId="67899405" w14:textId="77777777" w:rsidTr="00ED27C8">
        <w:trPr>
          <w:trHeight w:val="510"/>
        </w:trPr>
        <w:tc>
          <w:tcPr>
            <w:tcW w:w="402" w:type="pct"/>
            <w:shd w:val="clear" w:color="000000" w:fill="FFFFFF"/>
            <w:vAlign w:val="center"/>
          </w:tcPr>
          <w:p w14:paraId="5E03F2E5" w14:textId="292A645B" w:rsidR="007238F1" w:rsidRPr="00581969" w:rsidRDefault="007238F1" w:rsidP="007238F1">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13</w:t>
            </w:r>
          </w:p>
        </w:tc>
        <w:tc>
          <w:tcPr>
            <w:tcW w:w="1250" w:type="pct"/>
            <w:shd w:val="clear" w:color="auto" w:fill="auto"/>
            <w:vAlign w:val="center"/>
          </w:tcPr>
          <w:p w14:paraId="588A19CA" w14:textId="2A0347DD" w:rsidR="007238F1" w:rsidRPr="00581969" w:rsidRDefault="00AD3977" w:rsidP="00723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FCHV mobilization</w:t>
            </w:r>
          </w:p>
        </w:tc>
        <w:tc>
          <w:tcPr>
            <w:tcW w:w="357" w:type="pct"/>
            <w:shd w:val="clear" w:color="auto" w:fill="auto"/>
            <w:vAlign w:val="center"/>
          </w:tcPr>
          <w:p w14:paraId="450C2D67" w14:textId="37590B49" w:rsidR="007238F1" w:rsidRPr="00581969" w:rsidRDefault="00D257AA"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715" w:type="pct"/>
            <w:gridSpan w:val="2"/>
            <w:shd w:val="clear" w:color="auto" w:fill="auto"/>
            <w:vAlign w:val="center"/>
          </w:tcPr>
          <w:p w14:paraId="7F36AC25" w14:textId="1B9E0CFC" w:rsidR="007238F1" w:rsidRDefault="00D257AA"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September 2025</w:t>
            </w:r>
          </w:p>
        </w:tc>
        <w:tc>
          <w:tcPr>
            <w:tcW w:w="582" w:type="pct"/>
            <w:shd w:val="clear" w:color="auto" w:fill="auto"/>
            <w:vAlign w:val="center"/>
          </w:tcPr>
          <w:p w14:paraId="6F76FE93" w14:textId="39339AC5" w:rsidR="007238F1" w:rsidRPr="00581969" w:rsidRDefault="00FD77C8" w:rsidP="007238F1">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Kharpunath RM</w:t>
            </w:r>
          </w:p>
        </w:tc>
        <w:tc>
          <w:tcPr>
            <w:tcW w:w="623" w:type="pct"/>
            <w:shd w:val="clear" w:color="auto" w:fill="auto"/>
            <w:vAlign w:val="center"/>
          </w:tcPr>
          <w:p w14:paraId="43114669" w14:textId="30D16B35" w:rsidR="007238F1" w:rsidRPr="00581969" w:rsidRDefault="00FD77C8" w:rsidP="007238F1">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08C71179" w14:textId="7275A83C" w:rsidR="007238F1" w:rsidRPr="00581969" w:rsidRDefault="00FD77C8"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57F614F0" w14:textId="069D95C1" w:rsidR="007238F1" w:rsidRPr="00581969" w:rsidRDefault="00FD77C8"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w:t>
            </w:r>
          </w:p>
        </w:tc>
        <w:tc>
          <w:tcPr>
            <w:tcW w:w="402" w:type="pct"/>
            <w:shd w:val="clear" w:color="auto" w:fill="auto"/>
            <w:vAlign w:val="center"/>
          </w:tcPr>
          <w:p w14:paraId="168E2E0E" w14:textId="7AC82E35" w:rsidR="007238F1" w:rsidRPr="00581969" w:rsidRDefault="00FD77C8" w:rsidP="007238F1">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w:t>
            </w:r>
          </w:p>
        </w:tc>
      </w:tr>
      <w:tr w:rsidR="00AD3977" w:rsidRPr="00581969" w14:paraId="05AE22C7" w14:textId="77777777" w:rsidTr="00ED27C8">
        <w:trPr>
          <w:trHeight w:val="510"/>
        </w:trPr>
        <w:tc>
          <w:tcPr>
            <w:tcW w:w="402" w:type="pct"/>
            <w:shd w:val="clear" w:color="000000" w:fill="FFFFFF"/>
            <w:vAlign w:val="center"/>
          </w:tcPr>
          <w:p w14:paraId="63BE5AD4" w14:textId="2F594717" w:rsidR="00AD3977" w:rsidRDefault="00AD3977" w:rsidP="00AD3977">
            <w:pPr>
              <w:spacing w:after="0" w:line="240" w:lineRule="auto"/>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w:t>
            </w:r>
          </w:p>
        </w:tc>
        <w:tc>
          <w:tcPr>
            <w:tcW w:w="1250" w:type="pct"/>
            <w:shd w:val="clear" w:color="auto" w:fill="auto"/>
            <w:vAlign w:val="center"/>
          </w:tcPr>
          <w:p w14:paraId="18AF72BA" w14:textId="433708BD" w:rsidR="00AD3977" w:rsidRPr="00581969" w:rsidRDefault="00AD3977" w:rsidP="00AD3977">
            <w:pPr>
              <w:rPr>
                <w:rFonts w:ascii="Times New Roman" w:hAnsi="Times New Roman" w:cs="Times New Roman"/>
                <w:color w:val="000000" w:themeColor="text1"/>
                <w:sz w:val="24"/>
                <w:szCs w:val="24"/>
              </w:rPr>
            </w:pPr>
            <w:r w:rsidRPr="00581969">
              <w:rPr>
                <w:rFonts w:ascii="Times New Roman" w:hAnsi="Times New Roman" w:cs="Times New Roman"/>
                <w:color w:val="000000" w:themeColor="text1"/>
                <w:sz w:val="24"/>
                <w:szCs w:val="24"/>
              </w:rPr>
              <w:t>Health post Maintenance</w:t>
            </w:r>
          </w:p>
        </w:tc>
        <w:tc>
          <w:tcPr>
            <w:tcW w:w="357" w:type="pct"/>
            <w:shd w:val="clear" w:color="auto" w:fill="auto"/>
            <w:vAlign w:val="center"/>
          </w:tcPr>
          <w:p w14:paraId="1DD0F8C7" w14:textId="31570E95"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w:t>
            </w:r>
          </w:p>
        </w:tc>
        <w:tc>
          <w:tcPr>
            <w:tcW w:w="715" w:type="pct"/>
            <w:gridSpan w:val="2"/>
            <w:shd w:val="clear" w:color="auto" w:fill="auto"/>
            <w:vAlign w:val="center"/>
          </w:tcPr>
          <w:p w14:paraId="74E4AE66" w14:textId="73D72E63"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February 2025</w:t>
            </w:r>
          </w:p>
        </w:tc>
        <w:tc>
          <w:tcPr>
            <w:tcW w:w="582" w:type="pct"/>
            <w:shd w:val="clear" w:color="auto" w:fill="auto"/>
            <w:vAlign w:val="center"/>
          </w:tcPr>
          <w:p w14:paraId="04038388" w14:textId="211B7803"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Simikot RM and Kharpunath RM</w:t>
            </w:r>
          </w:p>
        </w:tc>
        <w:tc>
          <w:tcPr>
            <w:tcW w:w="623" w:type="pct"/>
            <w:shd w:val="clear" w:color="auto" w:fill="auto"/>
            <w:vAlign w:val="center"/>
          </w:tcPr>
          <w:p w14:paraId="15D9B148" w14:textId="35D7E23B" w:rsidR="00AD3977" w:rsidRPr="00581969" w:rsidRDefault="00AD3977" w:rsidP="00AD3977">
            <w:pPr>
              <w:jc w:val="center"/>
              <w:rPr>
                <w:rFonts w:ascii="Times New Roman" w:eastAsia="Calibri" w:hAnsi="Times New Roman" w:cs="Times New Roman"/>
                <w:color w:val="0D0D0D"/>
                <w:sz w:val="24"/>
                <w:szCs w:val="24"/>
              </w:rPr>
            </w:pPr>
            <w:r w:rsidRPr="00581969">
              <w:rPr>
                <w:rFonts w:ascii="Times New Roman" w:eastAsia="Calibri" w:hAnsi="Times New Roman" w:cs="Times New Roman"/>
                <w:color w:val="0D0D0D"/>
                <w:sz w:val="24"/>
                <w:szCs w:val="24"/>
              </w:rPr>
              <w:t>Health and WASH</w:t>
            </w:r>
          </w:p>
        </w:tc>
        <w:tc>
          <w:tcPr>
            <w:tcW w:w="312" w:type="pct"/>
            <w:shd w:val="clear" w:color="auto" w:fill="auto"/>
            <w:vAlign w:val="center"/>
          </w:tcPr>
          <w:p w14:paraId="5B72C576" w14:textId="360ED4CA"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c>
          <w:tcPr>
            <w:tcW w:w="357" w:type="pct"/>
            <w:shd w:val="clear" w:color="auto" w:fill="auto"/>
            <w:vAlign w:val="center"/>
          </w:tcPr>
          <w:p w14:paraId="5D0E2372" w14:textId="72061DAD"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c>
          <w:tcPr>
            <w:tcW w:w="402" w:type="pct"/>
            <w:shd w:val="clear" w:color="auto" w:fill="auto"/>
            <w:vAlign w:val="center"/>
          </w:tcPr>
          <w:p w14:paraId="0272B59E" w14:textId="6FAD5CF2" w:rsidR="00AD3977" w:rsidRPr="00581969" w:rsidRDefault="00AD3977" w:rsidP="00AD3977">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w:t>
            </w:r>
          </w:p>
        </w:tc>
      </w:tr>
    </w:tbl>
    <w:p w14:paraId="67C09951" w14:textId="640588C6" w:rsidR="00CE300F" w:rsidRDefault="00CE300F" w:rsidP="00137F86">
      <w:pPr>
        <w:pStyle w:val="Heading1"/>
        <w:rPr>
          <w:rFonts w:ascii="Times New Roman" w:hAnsi="Times New Roman" w:cs="Times New Roman"/>
        </w:rPr>
      </w:pPr>
    </w:p>
    <w:p w14:paraId="435D0ED0" w14:textId="0D53A8EE" w:rsidR="00CE300F" w:rsidRDefault="00CE300F" w:rsidP="00CE300F"/>
    <w:p w14:paraId="5D846FE7" w14:textId="68A8EB9F" w:rsidR="00F03A38" w:rsidRDefault="00F03A38" w:rsidP="00CE300F"/>
    <w:p w14:paraId="33642255" w14:textId="40596A06" w:rsidR="00F03A38" w:rsidRDefault="00F03A38" w:rsidP="00CE300F"/>
    <w:p w14:paraId="4145397A" w14:textId="051DC723" w:rsidR="00F03A38" w:rsidRDefault="00F03A38" w:rsidP="00CE300F"/>
    <w:p w14:paraId="626D2FA0" w14:textId="37973758" w:rsidR="00F03A38" w:rsidRDefault="00F03A38" w:rsidP="00CE300F"/>
    <w:p w14:paraId="3F32EE2E" w14:textId="0A02FF58" w:rsidR="00F03A38" w:rsidRDefault="00F03A38" w:rsidP="00CE300F"/>
    <w:p w14:paraId="300A89D1" w14:textId="77777777" w:rsidR="00F03A38" w:rsidRDefault="00F03A38" w:rsidP="00CE300F"/>
    <w:p w14:paraId="4A134370" w14:textId="739C4797" w:rsidR="001647CC" w:rsidRPr="00CE300F" w:rsidRDefault="001647CC" w:rsidP="00CE300F"/>
    <w:p w14:paraId="3E35F5E4" w14:textId="2C483A24" w:rsidR="005D2F57" w:rsidRPr="00B33EDC" w:rsidRDefault="00137F86" w:rsidP="00B33EDC">
      <w:pPr>
        <w:pStyle w:val="Heading1"/>
        <w:rPr>
          <w:rFonts w:ascii="Times New Roman" w:hAnsi="Times New Roman" w:cs="Times New Roman"/>
        </w:rPr>
      </w:pPr>
      <w:bookmarkStart w:id="6" w:name="_Toc218853357"/>
      <w:r w:rsidRPr="00F81484">
        <w:rPr>
          <w:rFonts w:ascii="Times New Roman" w:hAnsi="Times New Roman" w:cs="Times New Roman"/>
        </w:rPr>
        <w:lastRenderedPageBreak/>
        <w:t xml:space="preserve">3. </w:t>
      </w:r>
      <w:r w:rsidR="005E6560" w:rsidRPr="00F81484">
        <w:rPr>
          <w:rFonts w:ascii="Times New Roman" w:hAnsi="Times New Roman" w:cs="Times New Roman"/>
        </w:rPr>
        <w:t xml:space="preserve">Major </w:t>
      </w:r>
      <w:r w:rsidR="00A15D50" w:rsidRPr="00F81484">
        <w:rPr>
          <w:rFonts w:ascii="Times New Roman" w:hAnsi="Times New Roman" w:cs="Times New Roman"/>
        </w:rPr>
        <w:t>Achievement:</w:t>
      </w:r>
      <w:bookmarkEnd w:id="6"/>
    </w:p>
    <w:tbl>
      <w:tblPr>
        <w:tblStyle w:val="TableGrid1"/>
        <w:tblpPr w:leftFromText="180" w:rightFromText="180" w:vertAnchor="text" w:horzAnchor="margin" w:tblpY="128"/>
        <w:tblW w:w="4908" w:type="pct"/>
        <w:tblLook w:val="04A0" w:firstRow="1" w:lastRow="0" w:firstColumn="1" w:lastColumn="0" w:noHBand="0" w:noVBand="1"/>
      </w:tblPr>
      <w:tblGrid>
        <w:gridCol w:w="1743"/>
        <w:gridCol w:w="7258"/>
      </w:tblGrid>
      <w:tr w:rsidR="00586E58" w:rsidRPr="00581969" w14:paraId="7EE4EA43" w14:textId="77777777" w:rsidTr="00B33EDC">
        <w:trPr>
          <w:trHeight w:val="620"/>
        </w:trPr>
        <w:tc>
          <w:tcPr>
            <w:tcW w:w="968" w:type="pct"/>
            <w:shd w:val="clear" w:color="auto" w:fill="E7E6E6" w:themeFill="background2"/>
          </w:tcPr>
          <w:p w14:paraId="3726EEF7" w14:textId="77777777" w:rsidR="00586E58" w:rsidRPr="00581969" w:rsidRDefault="00586E58" w:rsidP="00586E58">
            <w:pPr>
              <w:spacing w:after="200" w:line="276" w:lineRule="auto"/>
              <w:rPr>
                <w:rFonts w:ascii="Times New Roman" w:eastAsia="Calibri" w:hAnsi="Times New Roman" w:cs="Times New Roman"/>
                <w:b/>
                <w:color w:val="0D0D0D"/>
                <w:sz w:val="24"/>
                <w:szCs w:val="24"/>
              </w:rPr>
            </w:pPr>
            <w:bookmarkStart w:id="7" w:name="_Toc38004840"/>
            <w:r w:rsidRPr="00581969">
              <w:rPr>
                <w:rFonts w:ascii="Times New Roman" w:eastAsia="Calibri" w:hAnsi="Times New Roman" w:cs="Times New Roman"/>
                <w:b/>
                <w:color w:val="0D0D0D"/>
                <w:sz w:val="24"/>
                <w:szCs w:val="24"/>
              </w:rPr>
              <w:t>Project's Theme</w:t>
            </w:r>
          </w:p>
        </w:tc>
        <w:tc>
          <w:tcPr>
            <w:tcW w:w="4032" w:type="pct"/>
            <w:shd w:val="clear" w:color="auto" w:fill="E7E6E6" w:themeFill="background2"/>
          </w:tcPr>
          <w:p w14:paraId="6BAA49FA" w14:textId="77777777" w:rsidR="00586E58" w:rsidRPr="00581969" w:rsidRDefault="00586E58" w:rsidP="00586E58">
            <w:pPr>
              <w:pStyle w:val="ListParagraph"/>
              <w:rPr>
                <w:rFonts w:ascii="Times New Roman" w:eastAsia="Calibri" w:hAnsi="Times New Roman" w:cs="Times New Roman"/>
                <w:b/>
                <w:color w:val="0D0D0D"/>
                <w:sz w:val="24"/>
                <w:szCs w:val="24"/>
              </w:rPr>
            </w:pPr>
            <w:r w:rsidRPr="00581969">
              <w:rPr>
                <w:rFonts w:ascii="Times New Roman" w:eastAsia="Calibri" w:hAnsi="Times New Roman" w:cs="Times New Roman"/>
                <w:b/>
                <w:color w:val="0D0D0D"/>
                <w:sz w:val="24"/>
                <w:szCs w:val="24"/>
              </w:rPr>
              <w:t>Major achievement</w:t>
            </w:r>
          </w:p>
        </w:tc>
      </w:tr>
      <w:tr w:rsidR="00586E58" w:rsidRPr="00581969" w14:paraId="2AEA5E4F" w14:textId="77777777" w:rsidTr="009103A8">
        <w:trPr>
          <w:trHeight w:val="998"/>
        </w:trPr>
        <w:tc>
          <w:tcPr>
            <w:tcW w:w="968" w:type="pct"/>
          </w:tcPr>
          <w:p w14:paraId="2EFC02A7" w14:textId="77777777" w:rsidR="00586E58" w:rsidRPr="00581969" w:rsidRDefault="00133538" w:rsidP="00586E58">
            <w:pPr>
              <w:spacing w:after="200" w:line="276" w:lineRule="auto"/>
              <w:rPr>
                <w:rFonts w:ascii="Times New Roman" w:eastAsia="Calibri" w:hAnsi="Times New Roman" w:cs="Times New Roman"/>
                <w:b/>
                <w:bCs/>
                <w:color w:val="0D0D0D"/>
                <w:sz w:val="24"/>
                <w:szCs w:val="24"/>
              </w:rPr>
            </w:pPr>
            <w:r w:rsidRPr="00581969">
              <w:rPr>
                <w:rFonts w:ascii="Times New Roman" w:eastAsia="Calibri" w:hAnsi="Times New Roman" w:cs="Times New Roman"/>
                <w:b/>
                <w:bCs/>
                <w:color w:val="0D0D0D"/>
                <w:sz w:val="24"/>
                <w:szCs w:val="24"/>
              </w:rPr>
              <w:t>Social Economy</w:t>
            </w:r>
          </w:p>
        </w:tc>
        <w:tc>
          <w:tcPr>
            <w:tcW w:w="4032" w:type="pct"/>
          </w:tcPr>
          <w:p w14:paraId="621C4612" w14:textId="652028B8" w:rsidR="00C47757" w:rsidRPr="00534B83" w:rsidRDefault="0030452A" w:rsidP="00534B83">
            <w:pPr>
              <w:pStyle w:val="ListParagraph"/>
              <w:numPr>
                <w:ilvl w:val="0"/>
                <w:numId w:val="1"/>
              </w:numPr>
              <w:spacing w:after="0" w:line="240" w:lineRule="auto"/>
              <w:rPr>
                <w:rFonts w:ascii="Times New Roman" w:eastAsia="Times New Roman" w:hAnsi="Times New Roman" w:cs="Times New Roman"/>
                <w:color w:val="000000"/>
                <w:sz w:val="24"/>
                <w:szCs w:val="24"/>
                <w:lang w:bidi="ne-NP"/>
              </w:rPr>
            </w:pPr>
            <w:r w:rsidRPr="00534B83">
              <w:rPr>
                <w:rFonts w:ascii="Times New Roman" w:hAnsi="Times New Roman" w:cs="Times New Roman"/>
                <w:sz w:val="24"/>
                <w:szCs w:val="24"/>
              </w:rPr>
              <w:t xml:space="preserve">Training on apple farming and nursery management was completed at Pokhri </w:t>
            </w:r>
            <w:r w:rsidR="007C0A14" w:rsidRPr="00534B83">
              <w:rPr>
                <w:rFonts w:ascii="Times New Roman" w:hAnsi="Times New Roman" w:cs="Times New Roman"/>
                <w:sz w:val="24"/>
                <w:szCs w:val="24"/>
              </w:rPr>
              <w:t>Cooperative.</w:t>
            </w:r>
          </w:p>
          <w:p w14:paraId="7A319A67" w14:textId="5B70791A" w:rsidR="00C47757" w:rsidRPr="00534B83" w:rsidRDefault="00523EF2" w:rsidP="00534B83">
            <w:pPr>
              <w:pStyle w:val="ListParagraph"/>
              <w:numPr>
                <w:ilvl w:val="0"/>
                <w:numId w:val="1"/>
              </w:numPr>
              <w:spacing w:after="0" w:line="240" w:lineRule="auto"/>
              <w:rPr>
                <w:rFonts w:ascii="Times New Roman" w:eastAsia="Calibri" w:hAnsi="Times New Roman" w:cs="Times New Roman"/>
                <w:color w:val="0D0D0D"/>
                <w:sz w:val="24"/>
                <w:szCs w:val="24"/>
              </w:rPr>
            </w:pPr>
            <w:r>
              <w:rPr>
                <w:rFonts w:ascii="Times New Roman" w:hAnsi="Times New Roman" w:cs="Times New Roman"/>
                <w:sz w:val="24"/>
                <w:szCs w:val="24"/>
              </w:rPr>
              <w:t>Input support- Apple farming was provided to Pokhri cooperative.</w:t>
            </w:r>
          </w:p>
          <w:p w14:paraId="30E8252D" w14:textId="77777777" w:rsidR="0030452A" w:rsidRPr="00534B83" w:rsidRDefault="0030452A"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Management support was provided to 6 cooperative managers.</w:t>
            </w:r>
          </w:p>
          <w:p w14:paraId="077AC237" w14:textId="7E857136" w:rsidR="0030452A" w:rsidRPr="00534B83" w:rsidRDefault="0030452A"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Eco-friendly school kitchen gardens were established in 8 schools</w:t>
            </w:r>
          </w:p>
          <w:p w14:paraId="5AED8616" w14:textId="1052424E" w:rsidR="007F6B08" w:rsidRPr="00534B83" w:rsidRDefault="0030452A"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Three best-performing farmers were each awarded a vegetable and apple dryer.</w:t>
            </w:r>
          </w:p>
          <w:p w14:paraId="11F84624" w14:textId="2CBB3239" w:rsidR="007F6B08" w:rsidRPr="00534B83" w:rsidRDefault="0030452A"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A collection center was established in Simikot.</w:t>
            </w:r>
          </w:p>
          <w:p w14:paraId="79EB2F08" w14:textId="1D6F90ED"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A small irrigation scheme was completed at Pokhri Cooperative.</w:t>
            </w:r>
          </w:p>
          <w:p w14:paraId="49004756" w14:textId="52A887FD" w:rsidR="007F6B08"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Entrepreneurship training was completed.</w:t>
            </w:r>
          </w:p>
          <w:p w14:paraId="4C1FDA71" w14:textId="22BABCE2" w:rsidR="007F6B08"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Input and farming a</w:t>
            </w:r>
            <w:r w:rsidR="00491944">
              <w:rPr>
                <w:rFonts w:ascii="Times New Roman" w:hAnsi="Times New Roman" w:cs="Times New Roman"/>
                <w:sz w:val="24"/>
                <w:szCs w:val="24"/>
              </w:rPr>
              <w:t xml:space="preserve">ccessories support was </w:t>
            </w:r>
            <w:r w:rsidR="00652ECF">
              <w:rPr>
                <w:rFonts w:ascii="Times New Roman" w:hAnsi="Times New Roman" w:cs="Times New Roman"/>
                <w:sz w:val="24"/>
                <w:szCs w:val="24"/>
              </w:rPr>
              <w:t>provided</w:t>
            </w:r>
            <w:r w:rsidR="00491944">
              <w:rPr>
                <w:rFonts w:ascii="Times New Roman" w:hAnsi="Times New Roman" w:cs="Times New Roman"/>
                <w:sz w:val="24"/>
                <w:szCs w:val="24"/>
              </w:rPr>
              <w:t xml:space="preserve"> to farmers</w:t>
            </w:r>
            <w:r w:rsidRPr="00534B83">
              <w:rPr>
                <w:rFonts w:ascii="Times New Roman" w:hAnsi="Times New Roman" w:cs="Times New Roman"/>
                <w:sz w:val="24"/>
                <w:szCs w:val="24"/>
              </w:rPr>
              <w:t>.</w:t>
            </w:r>
          </w:p>
          <w:p w14:paraId="62AE7835" w14:textId="53DA66A8"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A market actor coordination meeting was conducted.</w:t>
            </w:r>
          </w:p>
          <w:p w14:paraId="170E5DED" w14:textId="7E317DB2"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Cooperative business management training was completed.</w:t>
            </w:r>
          </w:p>
          <w:p w14:paraId="2C78CF6A" w14:textId="10EA3A20"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Cooperative accounting software renewal (AMC) cost was covered.</w:t>
            </w:r>
          </w:p>
          <w:p w14:paraId="396D9946" w14:textId="15E08BC7"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A district-level cooperative network meeting was conducted.</w:t>
            </w:r>
          </w:p>
          <w:p w14:paraId="78390CDB" w14:textId="1CA978F6" w:rsidR="00534B83" w:rsidRPr="00534B83" w:rsidRDefault="00534B83" w:rsidP="00534B83">
            <w:pPr>
              <w:pStyle w:val="ListParagraph"/>
              <w:numPr>
                <w:ilvl w:val="0"/>
                <w:numId w:val="1"/>
              </w:numPr>
              <w:spacing w:after="0" w:line="240" w:lineRule="auto"/>
              <w:rPr>
                <w:rFonts w:ascii="Times New Roman" w:eastAsia="Calibri" w:hAnsi="Times New Roman" w:cs="Times New Roman"/>
                <w:color w:val="0D0D0D"/>
                <w:sz w:val="24"/>
                <w:szCs w:val="24"/>
              </w:rPr>
            </w:pPr>
            <w:r w:rsidRPr="00534B83">
              <w:rPr>
                <w:rFonts w:ascii="Times New Roman" w:hAnsi="Times New Roman" w:cs="Times New Roman"/>
                <w:sz w:val="24"/>
                <w:szCs w:val="24"/>
              </w:rPr>
              <w:t>Office equipment and furniture support was provided to cooperatives.</w:t>
            </w:r>
          </w:p>
          <w:p w14:paraId="256EE8EC" w14:textId="3290681C" w:rsidR="00795B26" w:rsidRPr="00534B83" w:rsidRDefault="00534B83" w:rsidP="00534B83">
            <w:pPr>
              <w:numPr>
                <w:ilvl w:val="0"/>
                <w:numId w:val="1"/>
              </w:numPr>
              <w:spacing w:before="100" w:beforeAutospacing="1" w:after="100" w:afterAutospacing="1"/>
              <w:rPr>
                <w:rFonts w:ascii="Times New Roman" w:eastAsia="Times New Roman" w:hAnsi="Times New Roman" w:cs="Times New Roman"/>
                <w:sz w:val="24"/>
                <w:szCs w:val="24"/>
              </w:rPr>
            </w:pPr>
            <w:r w:rsidRPr="00534B83">
              <w:rPr>
                <w:rFonts w:ascii="Times New Roman" w:eastAsia="Times New Roman" w:hAnsi="Times New Roman" w:cs="Times New Roman"/>
                <w:sz w:val="24"/>
                <w:szCs w:val="24"/>
              </w:rPr>
              <w:t>A cooperative awareness campaign was conducted.</w:t>
            </w:r>
          </w:p>
        </w:tc>
      </w:tr>
      <w:tr w:rsidR="00955E1D" w:rsidRPr="00581969" w14:paraId="2B4B156D" w14:textId="77777777" w:rsidTr="002A69AE">
        <w:trPr>
          <w:trHeight w:val="4399"/>
        </w:trPr>
        <w:tc>
          <w:tcPr>
            <w:tcW w:w="968" w:type="pct"/>
          </w:tcPr>
          <w:p w14:paraId="7C30B57E" w14:textId="77777777" w:rsidR="00955E1D" w:rsidRPr="00581969" w:rsidRDefault="00955E1D" w:rsidP="00586E58">
            <w:pPr>
              <w:spacing w:after="200" w:line="276" w:lineRule="auto"/>
              <w:rPr>
                <w:rFonts w:ascii="Times New Roman" w:eastAsia="Calibri" w:hAnsi="Times New Roman" w:cs="Times New Roman"/>
                <w:b/>
                <w:bCs/>
                <w:color w:val="0D0D0D"/>
                <w:sz w:val="24"/>
                <w:szCs w:val="24"/>
              </w:rPr>
            </w:pPr>
            <w:r w:rsidRPr="00581969">
              <w:rPr>
                <w:rFonts w:ascii="Times New Roman" w:eastAsia="Calibri" w:hAnsi="Times New Roman" w:cs="Times New Roman"/>
                <w:b/>
                <w:bCs/>
                <w:color w:val="0D0D0D"/>
                <w:sz w:val="24"/>
                <w:szCs w:val="24"/>
              </w:rPr>
              <w:t>Health &amp; WASH</w:t>
            </w:r>
          </w:p>
        </w:tc>
        <w:tc>
          <w:tcPr>
            <w:tcW w:w="4032" w:type="pct"/>
          </w:tcPr>
          <w:p w14:paraId="514F57F6" w14:textId="3981293B" w:rsidR="00534B83" w:rsidRDefault="00534B83" w:rsidP="007C100D">
            <w:pPr>
              <w:pStyle w:val="NormalWeb"/>
              <w:numPr>
                <w:ilvl w:val="0"/>
                <w:numId w:val="7"/>
              </w:numPr>
            </w:pPr>
            <w:r>
              <w:t>Health and WASH education sessions were conducted at the community level.</w:t>
            </w:r>
          </w:p>
          <w:p w14:paraId="6BEE5533" w14:textId="1C918BDB" w:rsidR="00534B83" w:rsidRDefault="00534B83" w:rsidP="00534B83">
            <w:pPr>
              <w:pStyle w:val="NormalWeb"/>
              <w:numPr>
                <w:ilvl w:val="0"/>
                <w:numId w:val="7"/>
              </w:numPr>
            </w:pPr>
            <w:r>
              <w:t>Training was provided to health workers.</w:t>
            </w:r>
          </w:p>
          <w:p w14:paraId="314787C1" w14:textId="0CCC3DCD" w:rsidR="00534B83" w:rsidRDefault="00534B83" w:rsidP="00534B83">
            <w:pPr>
              <w:pStyle w:val="NormalWeb"/>
              <w:numPr>
                <w:ilvl w:val="0"/>
                <w:numId w:val="7"/>
              </w:numPr>
            </w:pPr>
            <w:r>
              <w:t>Maintenance works were carried out in three health posts.</w:t>
            </w:r>
          </w:p>
          <w:p w14:paraId="202FC544" w14:textId="324D1601" w:rsidR="00534B83" w:rsidRDefault="00534B83" w:rsidP="00534B83">
            <w:pPr>
              <w:pStyle w:val="NormalWeb"/>
              <w:numPr>
                <w:ilvl w:val="0"/>
                <w:numId w:val="7"/>
              </w:numPr>
            </w:pPr>
            <w:r>
              <w:t>General health check-ups were conducted for sponsored children.</w:t>
            </w:r>
          </w:p>
          <w:p w14:paraId="63AF867C" w14:textId="34103C74" w:rsidR="00534B83" w:rsidRDefault="00534B83" w:rsidP="00534B83">
            <w:pPr>
              <w:pStyle w:val="NormalWeb"/>
              <w:numPr>
                <w:ilvl w:val="0"/>
                <w:numId w:val="7"/>
              </w:numPr>
            </w:pPr>
            <w:r>
              <w:t>A birthing center was constructed to strengthen health facilities.</w:t>
            </w:r>
          </w:p>
          <w:p w14:paraId="5FC73982" w14:textId="35919BD5" w:rsidR="00534B83" w:rsidRDefault="00534B83" w:rsidP="00534B83">
            <w:pPr>
              <w:pStyle w:val="NormalWeb"/>
              <w:numPr>
                <w:ilvl w:val="0"/>
                <w:numId w:val="7"/>
              </w:numPr>
            </w:pPr>
            <w:r>
              <w:t>Basic equipment was supplied to health facilities.</w:t>
            </w:r>
          </w:p>
          <w:p w14:paraId="78F610BB" w14:textId="49D21F09" w:rsidR="00534B83" w:rsidRDefault="00534B83" w:rsidP="00534B83">
            <w:pPr>
              <w:pStyle w:val="NormalWeb"/>
              <w:numPr>
                <w:ilvl w:val="0"/>
                <w:numId w:val="7"/>
              </w:numPr>
            </w:pPr>
            <w:r>
              <w:t>Utility support was provided to health facilities.</w:t>
            </w:r>
          </w:p>
          <w:p w14:paraId="12ECD457" w14:textId="122A63C4" w:rsidR="00534B83" w:rsidRDefault="00534B83" w:rsidP="00534B83">
            <w:pPr>
              <w:pStyle w:val="NormalWeb"/>
              <w:numPr>
                <w:ilvl w:val="0"/>
                <w:numId w:val="7"/>
              </w:numPr>
            </w:pPr>
            <w:r>
              <w:t>Training was provided to HFOMC members.</w:t>
            </w:r>
          </w:p>
          <w:p w14:paraId="229AD191" w14:textId="6C348347" w:rsidR="00534B83" w:rsidRDefault="00534B83" w:rsidP="00534B83">
            <w:pPr>
              <w:pStyle w:val="NormalWeb"/>
              <w:numPr>
                <w:ilvl w:val="0"/>
                <w:numId w:val="7"/>
              </w:numPr>
            </w:pPr>
            <w:r>
              <w:t>An MHM corner was established at the school.</w:t>
            </w:r>
          </w:p>
          <w:p w14:paraId="286677DA" w14:textId="3A2499EC" w:rsidR="00534B83" w:rsidRDefault="007C100D" w:rsidP="00534B83">
            <w:pPr>
              <w:pStyle w:val="NormalWeb"/>
              <w:numPr>
                <w:ilvl w:val="0"/>
                <w:numId w:val="7"/>
              </w:numPr>
            </w:pPr>
            <w:r>
              <w:t xml:space="preserve"> </w:t>
            </w:r>
            <w:r w:rsidR="00534B83">
              <w:t>An MHM-friendly toilet was constructed at the school.</w:t>
            </w:r>
          </w:p>
          <w:p w14:paraId="7E10A74E" w14:textId="0BC69C88" w:rsidR="00534B83" w:rsidRDefault="00534B83" w:rsidP="00534B83">
            <w:pPr>
              <w:pStyle w:val="NormalWeb"/>
              <w:numPr>
                <w:ilvl w:val="0"/>
                <w:numId w:val="7"/>
              </w:numPr>
            </w:pPr>
            <w:r>
              <w:t>MHM training sessions were conducted at the school.</w:t>
            </w:r>
          </w:p>
          <w:p w14:paraId="62201528" w14:textId="079DAD74" w:rsidR="0064632E" w:rsidRDefault="00534B83" w:rsidP="0064632E">
            <w:pPr>
              <w:pStyle w:val="NormalWeb"/>
              <w:numPr>
                <w:ilvl w:val="0"/>
                <w:numId w:val="7"/>
              </w:numPr>
            </w:pPr>
            <w:r>
              <w:t xml:space="preserve"> Health and WASH education sessions were conducted at the school level.</w:t>
            </w:r>
          </w:p>
          <w:p w14:paraId="47140060" w14:textId="62C16E44" w:rsidR="0064632E" w:rsidRDefault="0064632E" w:rsidP="0064632E">
            <w:pPr>
              <w:pStyle w:val="NormalWeb"/>
              <w:numPr>
                <w:ilvl w:val="0"/>
                <w:numId w:val="7"/>
              </w:numPr>
            </w:pPr>
            <w:r>
              <w:t>FCHVs mobilization.</w:t>
            </w:r>
          </w:p>
          <w:p w14:paraId="55334781" w14:textId="6252F3CE" w:rsidR="0064632E" w:rsidRPr="00B33EDC" w:rsidRDefault="0064632E" w:rsidP="0064632E">
            <w:pPr>
              <w:pStyle w:val="NormalWeb"/>
              <w:numPr>
                <w:ilvl w:val="0"/>
                <w:numId w:val="7"/>
              </w:numPr>
            </w:pPr>
            <w:r>
              <w:t>Training on Health and WASH was provided to FCHVs.</w:t>
            </w:r>
          </w:p>
        </w:tc>
      </w:tr>
      <w:tr w:rsidR="00BA081A" w:rsidRPr="00581969" w14:paraId="27FBBD0D" w14:textId="77777777" w:rsidTr="009103A8">
        <w:trPr>
          <w:trHeight w:val="998"/>
        </w:trPr>
        <w:tc>
          <w:tcPr>
            <w:tcW w:w="968" w:type="pct"/>
          </w:tcPr>
          <w:p w14:paraId="7A81D035" w14:textId="77777777" w:rsidR="00BA081A" w:rsidRPr="00581969" w:rsidRDefault="00BA081A" w:rsidP="00586E58">
            <w:pPr>
              <w:spacing w:after="200" w:line="276" w:lineRule="auto"/>
              <w:rPr>
                <w:rFonts w:ascii="Times New Roman" w:eastAsia="Calibri" w:hAnsi="Times New Roman" w:cs="Times New Roman"/>
                <w:b/>
                <w:bCs/>
                <w:color w:val="0D0D0D"/>
                <w:sz w:val="24"/>
                <w:szCs w:val="24"/>
              </w:rPr>
            </w:pPr>
            <w:r w:rsidRPr="00581969">
              <w:rPr>
                <w:rFonts w:ascii="Times New Roman" w:eastAsia="Calibri" w:hAnsi="Times New Roman" w:cs="Times New Roman"/>
                <w:b/>
                <w:bCs/>
                <w:color w:val="0D0D0D"/>
                <w:sz w:val="24"/>
                <w:szCs w:val="24"/>
              </w:rPr>
              <w:t>Cross Cutting</w:t>
            </w:r>
          </w:p>
        </w:tc>
        <w:tc>
          <w:tcPr>
            <w:tcW w:w="4032" w:type="pct"/>
          </w:tcPr>
          <w:p w14:paraId="346AF087" w14:textId="77F541F1" w:rsidR="00BA081A" w:rsidRPr="009103A8" w:rsidRDefault="00475E1D" w:rsidP="009103A8">
            <w:pPr>
              <w:pStyle w:val="ListParagraph"/>
              <w:numPr>
                <w:ilvl w:val="0"/>
                <w:numId w:val="9"/>
              </w:num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Training on </w:t>
            </w:r>
            <w:r w:rsidR="009103A8" w:rsidRPr="009103A8">
              <w:rPr>
                <w:rFonts w:ascii="Times New Roman" w:hAnsi="Times New Roman" w:cs="Times New Roman"/>
                <w:color w:val="000000"/>
                <w:sz w:val="24"/>
                <w:szCs w:val="24"/>
              </w:rPr>
              <w:t xml:space="preserve">Capacity building on climate-smart agriculture to farmers </w:t>
            </w:r>
            <w:r>
              <w:rPr>
                <w:rFonts w:ascii="Times New Roman" w:hAnsi="Times New Roman" w:cs="Times New Roman"/>
                <w:color w:val="000000"/>
                <w:sz w:val="24"/>
                <w:szCs w:val="24"/>
              </w:rPr>
              <w:t>were conducted.</w:t>
            </w:r>
          </w:p>
          <w:p w14:paraId="4560A737" w14:textId="6DD03351" w:rsidR="009103A8" w:rsidRPr="009103A8" w:rsidRDefault="009103A8" w:rsidP="009103A8">
            <w:pPr>
              <w:pStyle w:val="ListParagraph"/>
              <w:numPr>
                <w:ilvl w:val="0"/>
                <w:numId w:val="9"/>
              </w:numPr>
              <w:spacing w:after="0" w:line="240" w:lineRule="auto"/>
              <w:rPr>
                <w:rFonts w:ascii="Noto Sans" w:hAnsi="Noto Sans" w:cs="Noto Sans"/>
                <w:color w:val="000000"/>
                <w:sz w:val="16"/>
                <w:szCs w:val="16"/>
              </w:rPr>
            </w:pPr>
            <w:r w:rsidRPr="009103A8">
              <w:rPr>
                <w:rFonts w:ascii="Times New Roman" w:hAnsi="Times New Roman" w:cs="Times New Roman"/>
                <w:color w:val="000000"/>
                <w:sz w:val="24"/>
                <w:szCs w:val="24"/>
              </w:rPr>
              <w:t>Natural Farming Demonstration</w:t>
            </w:r>
            <w:r w:rsidR="00475E1D">
              <w:rPr>
                <w:rFonts w:ascii="Times New Roman" w:hAnsi="Times New Roman" w:cs="Times New Roman"/>
                <w:color w:val="000000"/>
                <w:sz w:val="24"/>
                <w:szCs w:val="24"/>
              </w:rPr>
              <w:t xml:space="preserve"> center were formed in 10 places.</w:t>
            </w:r>
          </w:p>
        </w:tc>
      </w:tr>
      <w:tr w:rsidR="00B33EDC" w:rsidRPr="00581969" w14:paraId="3E2DBC40" w14:textId="77777777" w:rsidTr="009103A8">
        <w:trPr>
          <w:trHeight w:val="998"/>
        </w:trPr>
        <w:tc>
          <w:tcPr>
            <w:tcW w:w="968" w:type="pct"/>
          </w:tcPr>
          <w:p w14:paraId="0231AD14" w14:textId="39FA752B" w:rsidR="00B33EDC" w:rsidRPr="00581969" w:rsidRDefault="00B33EDC" w:rsidP="00586E58">
            <w:pPr>
              <w:spacing w:after="200" w:line="276" w:lineRule="auto"/>
              <w:rPr>
                <w:rFonts w:ascii="Times New Roman" w:eastAsia="Calibri" w:hAnsi="Times New Roman" w:cs="Times New Roman"/>
                <w:b/>
                <w:bCs/>
                <w:color w:val="0D0D0D"/>
                <w:sz w:val="24"/>
                <w:szCs w:val="24"/>
              </w:rPr>
            </w:pPr>
            <w:r>
              <w:rPr>
                <w:rFonts w:ascii="Times New Roman" w:eastAsia="Calibri" w:hAnsi="Times New Roman" w:cs="Times New Roman"/>
                <w:b/>
                <w:bCs/>
                <w:color w:val="0D0D0D"/>
                <w:sz w:val="24"/>
                <w:szCs w:val="24"/>
              </w:rPr>
              <w:t>Non-POA Activities</w:t>
            </w:r>
          </w:p>
        </w:tc>
        <w:tc>
          <w:tcPr>
            <w:tcW w:w="4032" w:type="pct"/>
          </w:tcPr>
          <w:p w14:paraId="428E7CC1" w14:textId="3DA23A72" w:rsidR="00B33EDC" w:rsidRDefault="0061577E" w:rsidP="00456211">
            <w:pPr>
              <w:pStyle w:val="ListParagraph"/>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 Livelihood (In-kind) Support</w:t>
            </w:r>
          </w:p>
          <w:p w14:paraId="58A242B1" w14:textId="77777777" w:rsidR="0061577E" w:rsidRDefault="0061577E" w:rsidP="00456211">
            <w:pPr>
              <w:pStyle w:val="ListParagraph"/>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 Hygiene kit support</w:t>
            </w:r>
          </w:p>
          <w:p w14:paraId="46C99389" w14:textId="378600C1" w:rsidR="002A69AE" w:rsidRDefault="002A69AE" w:rsidP="00456211">
            <w:pPr>
              <w:pStyle w:val="ListParagraph"/>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 Critical treatment support</w:t>
            </w:r>
          </w:p>
        </w:tc>
      </w:tr>
    </w:tbl>
    <w:p w14:paraId="491F4F8E" w14:textId="1DB279DB" w:rsidR="00F81484" w:rsidRDefault="00137F86" w:rsidP="00F81484">
      <w:pPr>
        <w:pStyle w:val="Heading1"/>
        <w:rPr>
          <w:rFonts w:ascii="Times New Roman" w:eastAsia="Calibri" w:hAnsi="Times New Roman" w:cs="Times New Roman"/>
        </w:rPr>
      </w:pPr>
      <w:bookmarkStart w:id="8" w:name="_Toc218853358"/>
      <w:r w:rsidRPr="00581969">
        <w:rPr>
          <w:rFonts w:ascii="Times New Roman" w:hAnsi="Times New Roman" w:cs="Times New Roman"/>
        </w:rPr>
        <w:lastRenderedPageBreak/>
        <w:t xml:space="preserve">4. </w:t>
      </w:r>
      <w:r w:rsidR="00080972" w:rsidRPr="00581969">
        <w:rPr>
          <w:rFonts w:ascii="Times New Roman" w:hAnsi="Times New Roman" w:cs="Times New Roman"/>
        </w:rPr>
        <w:t>Activities in Details</w:t>
      </w:r>
      <w:bookmarkStart w:id="9" w:name="_Toc38004841"/>
      <w:bookmarkEnd w:id="7"/>
      <w:r w:rsidR="00F81484">
        <w:rPr>
          <w:rFonts w:ascii="Times New Roman" w:hAnsi="Times New Roman" w:cs="Times New Roman"/>
        </w:rPr>
        <w:t>:</w:t>
      </w:r>
      <w:bookmarkEnd w:id="8"/>
      <w:r w:rsidR="00F81484">
        <w:rPr>
          <w:rFonts w:ascii="Times New Roman" w:hAnsi="Times New Roman" w:cs="Times New Roman"/>
        </w:rPr>
        <w:t xml:space="preserve"> </w:t>
      </w:r>
      <w:r w:rsidR="00F81484">
        <w:rPr>
          <w:rFonts w:ascii="Times New Roman" w:eastAsia="Calibri" w:hAnsi="Times New Roman" w:cs="Times New Roman"/>
        </w:rPr>
        <w:t xml:space="preserve"> </w:t>
      </w:r>
    </w:p>
    <w:p w14:paraId="62662E7D" w14:textId="75C1E761" w:rsidR="008321D7" w:rsidRPr="00F81484" w:rsidRDefault="004D3F92" w:rsidP="00F81484">
      <w:pPr>
        <w:pStyle w:val="Heading1"/>
        <w:rPr>
          <w:rFonts w:ascii="Times New Roman" w:hAnsi="Times New Roman" w:cs="Times New Roman"/>
          <w:b w:val="0"/>
        </w:rPr>
      </w:pPr>
      <w:bookmarkStart w:id="10" w:name="_Toc218853359"/>
      <w:r>
        <w:rPr>
          <w:rFonts w:ascii="Times New Roman" w:eastAsia="Calibri" w:hAnsi="Times New Roman" w:cs="Times New Roman"/>
        </w:rPr>
        <w:t>A</w:t>
      </w:r>
      <w:r w:rsidR="008321D7" w:rsidRPr="00EB5FB4">
        <w:rPr>
          <w:rFonts w:ascii="Times New Roman" w:eastAsia="Calibri" w:hAnsi="Times New Roman" w:cs="Times New Roman"/>
          <w:b w:val="0"/>
        </w:rPr>
        <w:t>.</w:t>
      </w:r>
      <w:r w:rsidR="00F81484" w:rsidRPr="00EB5FB4">
        <w:rPr>
          <w:rFonts w:ascii="Times New Roman" w:eastAsia="Calibri" w:hAnsi="Times New Roman" w:cs="Times New Roman"/>
          <w:b w:val="0"/>
        </w:rPr>
        <w:t xml:space="preserve"> </w:t>
      </w:r>
      <w:r w:rsidR="008B238C">
        <w:rPr>
          <w:rStyle w:val="Heading1Char3"/>
          <w:rFonts w:ascii="Times New Roman" w:hAnsi="Times New Roman" w:cs="Times New Roman"/>
          <w:b/>
        </w:rPr>
        <w:t>Social Economy</w:t>
      </w:r>
      <w:r w:rsidR="006C2051" w:rsidRPr="00F81484">
        <w:rPr>
          <w:rFonts w:ascii="Times New Roman" w:eastAsia="Calibri" w:hAnsi="Times New Roman" w:cs="Times New Roman"/>
          <w:b w:val="0"/>
        </w:rPr>
        <w:t>:</w:t>
      </w:r>
      <w:bookmarkEnd w:id="10"/>
    </w:p>
    <w:p w14:paraId="0D76C351" w14:textId="386B97D6" w:rsidR="00C544B1" w:rsidRPr="00F81484" w:rsidRDefault="008321D7" w:rsidP="00351DBC">
      <w:pPr>
        <w:pStyle w:val="Heading2"/>
        <w:rPr>
          <w:rFonts w:ascii="Times New Roman" w:eastAsia="Calibri" w:hAnsi="Times New Roman" w:cs="Times New Roman"/>
          <w:b/>
          <w:sz w:val="24"/>
          <w:szCs w:val="24"/>
        </w:rPr>
      </w:pPr>
      <w:bookmarkStart w:id="11" w:name="_Toc218853360"/>
      <w:r w:rsidRPr="00F81484">
        <w:rPr>
          <w:rFonts w:ascii="Times New Roman" w:eastAsia="Times New Roman" w:hAnsi="Times New Roman" w:cs="Times New Roman"/>
          <w:b/>
          <w:sz w:val="24"/>
          <w:szCs w:val="24"/>
          <w:lang w:bidi="ne-NP"/>
        </w:rPr>
        <w:t xml:space="preserve">1.1 </w:t>
      </w:r>
      <w:r w:rsidR="006C2051" w:rsidRPr="00F81484">
        <w:rPr>
          <w:rFonts w:ascii="Times New Roman" w:eastAsia="Times New Roman" w:hAnsi="Times New Roman" w:cs="Times New Roman"/>
          <w:b/>
          <w:sz w:val="24"/>
          <w:szCs w:val="24"/>
          <w:lang w:bidi="ne-NP"/>
        </w:rPr>
        <w:t>Completed training on apple farming and nursery at</w:t>
      </w:r>
      <w:r w:rsidR="000B1774" w:rsidRPr="00F81484">
        <w:rPr>
          <w:rFonts w:ascii="Times New Roman" w:eastAsia="Times New Roman" w:hAnsi="Times New Roman" w:cs="Times New Roman"/>
          <w:b/>
          <w:sz w:val="24"/>
          <w:szCs w:val="24"/>
          <w:lang w:bidi="ne-NP"/>
        </w:rPr>
        <w:t xml:space="preserve"> Pokhri </w:t>
      </w:r>
      <w:r w:rsidRPr="00F81484">
        <w:rPr>
          <w:rFonts w:ascii="Times New Roman" w:eastAsia="Times New Roman" w:hAnsi="Times New Roman" w:cs="Times New Roman"/>
          <w:b/>
          <w:sz w:val="24"/>
          <w:szCs w:val="24"/>
          <w:lang w:bidi="ne-NP"/>
        </w:rPr>
        <w:t>Co</w:t>
      </w:r>
      <w:r w:rsidR="006C2051" w:rsidRPr="00F81484">
        <w:rPr>
          <w:rFonts w:ascii="Times New Roman" w:eastAsia="Times New Roman" w:hAnsi="Times New Roman" w:cs="Times New Roman"/>
          <w:b/>
          <w:sz w:val="24"/>
          <w:szCs w:val="24"/>
          <w:lang w:bidi="ne-NP"/>
        </w:rPr>
        <w:t>operative</w:t>
      </w:r>
      <w:r w:rsidR="00C544B1" w:rsidRPr="00F81484">
        <w:rPr>
          <w:rFonts w:ascii="Times New Roman" w:eastAsia="Times New Roman" w:hAnsi="Times New Roman" w:cs="Times New Roman"/>
          <w:b/>
          <w:sz w:val="24"/>
          <w:szCs w:val="24"/>
          <w:lang w:bidi="ne-NP"/>
        </w:rPr>
        <w:t>,</w:t>
      </w:r>
      <w:r w:rsidRPr="00F81484">
        <w:rPr>
          <w:rFonts w:ascii="Times New Roman" w:eastAsia="Times New Roman" w:hAnsi="Times New Roman" w:cs="Times New Roman"/>
          <w:b/>
          <w:sz w:val="24"/>
          <w:szCs w:val="24"/>
          <w:lang w:bidi="ne-NP"/>
        </w:rPr>
        <w:t xml:space="preserve"> </w:t>
      </w:r>
      <w:r w:rsidR="00C544B1" w:rsidRPr="00F81484">
        <w:rPr>
          <w:rFonts w:ascii="Times New Roman" w:eastAsia="Times New Roman" w:hAnsi="Times New Roman" w:cs="Times New Roman"/>
          <w:b/>
          <w:sz w:val="24"/>
          <w:szCs w:val="24"/>
          <w:lang w:bidi="ne-NP"/>
        </w:rPr>
        <w:t>Sarkegad-5.</w:t>
      </w:r>
      <w:bookmarkEnd w:id="11"/>
    </w:p>
    <w:p w14:paraId="09D93E84" w14:textId="3A6D309F" w:rsidR="00C544B1" w:rsidRPr="00581969" w:rsidRDefault="000B1774" w:rsidP="008321D7">
      <w:pPr>
        <w:jc w:val="both"/>
        <w:rPr>
          <w:rStyle w:val="relative"/>
          <w:rFonts w:ascii="Times New Roman" w:hAnsi="Times New Roman" w:cs="Times New Roman"/>
          <w:sz w:val="24"/>
          <w:szCs w:val="24"/>
        </w:rPr>
      </w:pPr>
      <w:r w:rsidRPr="00581969">
        <w:rPr>
          <w:rStyle w:val="relative"/>
          <w:rFonts w:ascii="Times New Roman" w:hAnsi="Times New Roman" w:cs="Times New Roman"/>
          <w:sz w:val="24"/>
          <w:szCs w:val="24"/>
        </w:rPr>
        <w:t>The Integrated Community Development Project, with support from Good Neighbors International Nepal (GNI Nepal), has successfully completed the Pokhri Agriculture Cooperative in establishing an apple nursery and helping cooperative apple farming.</w:t>
      </w:r>
      <w:r w:rsidRPr="00581969">
        <w:rPr>
          <w:rFonts w:ascii="Times New Roman" w:hAnsi="Times New Roman" w:cs="Times New Roman"/>
          <w:sz w:val="24"/>
          <w:szCs w:val="24"/>
        </w:rPr>
        <w:t xml:space="preserve"> </w:t>
      </w:r>
      <w:r w:rsidRPr="00581969">
        <w:rPr>
          <w:rStyle w:val="relative"/>
          <w:rFonts w:ascii="Times New Roman" w:hAnsi="Times New Roman" w:cs="Times New Roman"/>
          <w:sz w:val="24"/>
          <w:szCs w:val="24"/>
        </w:rPr>
        <w:t>This initiative aimed to improve farmers' capacity in apple cultivation through complete training covering nursery establishment, seed selection, grafting techniques, irrigation practices, composting, and pest management.</w:t>
      </w:r>
      <w:r w:rsidRPr="00581969">
        <w:rPr>
          <w:rFonts w:ascii="Times New Roman" w:hAnsi="Times New Roman" w:cs="Times New Roman"/>
          <w:sz w:val="24"/>
          <w:szCs w:val="24"/>
        </w:rPr>
        <w:t xml:space="preserve"> </w:t>
      </w:r>
      <w:r w:rsidRPr="00581969">
        <w:rPr>
          <w:rStyle w:val="relative"/>
          <w:rFonts w:ascii="Times New Roman" w:hAnsi="Times New Roman" w:cs="Times New Roman"/>
          <w:sz w:val="24"/>
          <w:szCs w:val="24"/>
        </w:rPr>
        <w:t>Additionally, the project focused on sustainable practices such as mulching, drought relief strategies, and methods for propagating and marketing nursery plants.</w:t>
      </w:r>
      <w:r w:rsidRPr="00581969">
        <w:rPr>
          <w:rFonts w:ascii="Times New Roman" w:hAnsi="Times New Roman" w:cs="Times New Roman"/>
          <w:sz w:val="24"/>
          <w:szCs w:val="24"/>
        </w:rPr>
        <w:t xml:space="preserve"> </w:t>
      </w:r>
      <w:r w:rsidRPr="00581969">
        <w:rPr>
          <w:rStyle w:val="relative"/>
          <w:rFonts w:ascii="Times New Roman" w:hAnsi="Times New Roman" w:cs="Times New Roman"/>
          <w:sz w:val="24"/>
          <w:szCs w:val="24"/>
        </w:rPr>
        <w:t>By training farmers with these skills, the project not only aimed to improve agricultural practices but also wanted to increase the cooperative's income through the sale of apple products, thereby contributing to the economic empowerment of the community. This event was completed in May 2025.</w:t>
      </w:r>
    </w:p>
    <w:p w14:paraId="09EF18BC" w14:textId="203C8442" w:rsidR="000B1774" w:rsidRPr="00581969" w:rsidRDefault="00070AF3" w:rsidP="00C544B1">
      <w:pPr>
        <w:pStyle w:val="ListParagraph"/>
        <w:ind w:left="1260"/>
        <w:jc w:val="both"/>
        <w:rPr>
          <w:rStyle w:val="relative"/>
          <w:rFonts w:ascii="Times New Roman" w:hAnsi="Times New Roman" w:cs="Times New Roman"/>
          <w:b/>
          <w:sz w:val="24"/>
          <w:szCs w:val="24"/>
        </w:rPr>
      </w:pPr>
      <w:r w:rsidRPr="00581969">
        <w:rPr>
          <w:rFonts w:ascii="Times New Roman" w:hAnsi="Times New Roman" w:cs="Times New Roman"/>
          <w:b/>
          <w:noProof/>
          <w:sz w:val="24"/>
          <w:szCs w:val="24"/>
          <w:lang w:bidi="ne-NP"/>
        </w:rPr>
        <w:drawing>
          <wp:anchor distT="0" distB="0" distL="114300" distR="114300" simplePos="0" relativeHeight="251677696" behindDoc="1" locked="0" layoutInCell="1" allowOverlap="1" wp14:anchorId="3ADB9DAA" wp14:editId="2E78D97F">
            <wp:simplePos x="0" y="0"/>
            <wp:positionH relativeFrom="column">
              <wp:posOffset>13970</wp:posOffset>
            </wp:positionH>
            <wp:positionV relativeFrom="paragraph">
              <wp:posOffset>303530</wp:posOffset>
            </wp:positionV>
            <wp:extent cx="2799080" cy="2785110"/>
            <wp:effectExtent l="0" t="0" r="1270" b="0"/>
            <wp:wrapTight wrapText="bothSides">
              <wp:wrapPolygon edited="0">
                <wp:start x="0" y="0"/>
                <wp:lineTo x="0" y="21423"/>
                <wp:lineTo x="21463" y="21423"/>
                <wp:lineTo x="2146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iber_image_2025-05-21_16-22-20-4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9080" cy="2785110"/>
                    </a:xfrm>
                    <a:prstGeom prst="rect">
                      <a:avLst/>
                    </a:prstGeom>
                  </pic:spPr>
                </pic:pic>
              </a:graphicData>
            </a:graphic>
            <wp14:sizeRelH relativeFrom="margin">
              <wp14:pctWidth>0</wp14:pctWidth>
            </wp14:sizeRelH>
            <wp14:sizeRelV relativeFrom="margin">
              <wp14:pctHeight>0</wp14:pctHeight>
            </wp14:sizeRelV>
          </wp:anchor>
        </w:drawing>
      </w:r>
      <w:r w:rsidRPr="00581969">
        <w:rPr>
          <w:rFonts w:ascii="Times New Roman" w:hAnsi="Times New Roman" w:cs="Times New Roman"/>
          <w:b/>
          <w:noProof/>
          <w:sz w:val="24"/>
          <w:szCs w:val="24"/>
          <w:lang w:bidi="ne-NP"/>
        </w:rPr>
        <w:drawing>
          <wp:anchor distT="0" distB="0" distL="114300" distR="114300" simplePos="0" relativeHeight="251678720" behindDoc="1" locked="0" layoutInCell="1" allowOverlap="1" wp14:anchorId="4D9C9F7D" wp14:editId="69AEFBD7">
            <wp:simplePos x="0" y="0"/>
            <wp:positionH relativeFrom="column">
              <wp:posOffset>3038475</wp:posOffset>
            </wp:positionH>
            <wp:positionV relativeFrom="paragraph">
              <wp:posOffset>303530</wp:posOffset>
            </wp:positionV>
            <wp:extent cx="2785110" cy="2785110"/>
            <wp:effectExtent l="0" t="0" r="0" b="0"/>
            <wp:wrapTight wrapText="bothSides">
              <wp:wrapPolygon edited="0">
                <wp:start x="0" y="0"/>
                <wp:lineTo x="0" y="21423"/>
                <wp:lineTo x="21423" y="21423"/>
                <wp:lineTo x="2142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iber_image_2025-05-21_16-22-30-58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85110" cy="2785110"/>
                    </a:xfrm>
                    <a:prstGeom prst="rect">
                      <a:avLst/>
                    </a:prstGeom>
                  </pic:spPr>
                </pic:pic>
              </a:graphicData>
            </a:graphic>
            <wp14:sizeRelH relativeFrom="margin">
              <wp14:pctWidth>0</wp14:pctWidth>
            </wp14:sizeRelH>
            <wp14:sizeRelV relativeFrom="margin">
              <wp14:pctHeight>0</wp14:pctHeight>
            </wp14:sizeRelV>
          </wp:anchor>
        </w:drawing>
      </w:r>
    </w:p>
    <w:p w14:paraId="6C86009D" w14:textId="4D3E2C49" w:rsidR="00CF1270" w:rsidRPr="00581969" w:rsidRDefault="00A63934" w:rsidP="00C544B1">
      <w:pPr>
        <w:pStyle w:val="ListParagraph"/>
        <w:ind w:left="1260"/>
        <w:jc w:val="both"/>
        <w:rPr>
          <w:rStyle w:val="relative"/>
          <w:rFonts w:ascii="Times New Roman" w:hAnsi="Times New Roman" w:cs="Times New Roman"/>
          <w:b/>
          <w:sz w:val="24"/>
          <w:szCs w:val="24"/>
        </w:rPr>
      </w:pPr>
      <w:r>
        <w:rPr>
          <w:rStyle w:val="relative"/>
          <w:rFonts w:ascii="Times New Roman" w:hAnsi="Times New Roman" w:cs="Times New Roman"/>
          <w:b/>
          <w:sz w:val="24"/>
          <w:szCs w:val="24"/>
        </w:rPr>
        <w:t xml:space="preserve">                                                                                                                                                                                                       </w:t>
      </w:r>
    </w:p>
    <w:p w14:paraId="132D71FF" w14:textId="6648F6C8" w:rsidR="00323A69" w:rsidRDefault="00A63934" w:rsidP="00CA5FE0">
      <w:pPr>
        <w:pStyle w:val="Heading2"/>
        <w:rPr>
          <w:rStyle w:val="relative"/>
          <w:rFonts w:ascii="Times New Roman" w:hAnsi="Times New Roman" w:cs="Times New Roman"/>
          <w:b/>
          <w:color w:val="4472C4" w:themeColor="accent5"/>
          <w:sz w:val="24"/>
          <w:szCs w:val="24"/>
        </w:rPr>
      </w:pPr>
      <w:bookmarkStart w:id="12" w:name="_Toc218853361"/>
      <w:r w:rsidRPr="00CA5FE0">
        <w:rPr>
          <w:rStyle w:val="relative"/>
          <w:rFonts w:ascii="Times New Roman" w:hAnsi="Times New Roman" w:cs="Times New Roman"/>
          <w:b/>
          <w:color w:val="4472C4" w:themeColor="accent5"/>
          <w:sz w:val="24"/>
          <w:szCs w:val="24"/>
        </w:rPr>
        <w:t xml:space="preserve">1.2 Input </w:t>
      </w:r>
      <w:r w:rsidR="00CA5FE0" w:rsidRPr="00CA5FE0">
        <w:rPr>
          <w:rStyle w:val="relative"/>
          <w:rFonts w:ascii="Times New Roman" w:hAnsi="Times New Roman" w:cs="Times New Roman"/>
          <w:b/>
          <w:color w:val="4472C4" w:themeColor="accent5"/>
          <w:sz w:val="24"/>
          <w:szCs w:val="24"/>
        </w:rPr>
        <w:t>Support</w:t>
      </w:r>
      <w:r w:rsidRPr="00CA5FE0">
        <w:rPr>
          <w:rStyle w:val="relative"/>
          <w:rFonts w:ascii="Times New Roman" w:hAnsi="Times New Roman" w:cs="Times New Roman"/>
          <w:b/>
          <w:color w:val="4472C4" w:themeColor="accent5"/>
          <w:sz w:val="24"/>
          <w:szCs w:val="24"/>
        </w:rPr>
        <w:t xml:space="preserve">-Apple farming was provided </w:t>
      </w:r>
      <w:r w:rsidR="00CA5FE0" w:rsidRPr="00CA5FE0">
        <w:rPr>
          <w:rStyle w:val="relative"/>
          <w:rFonts w:ascii="Times New Roman" w:hAnsi="Times New Roman" w:cs="Times New Roman"/>
          <w:b/>
          <w:color w:val="4472C4" w:themeColor="accent5"/>
          <w:sz w:val="24"/>
          <w:szCs w:val="24"/>
        </w:rPr>
        <w:t>to Pokhri Cooperative</w:t>
      </w:r>
      <w:r w:rsidR="00CA5FE0">
        <w:rPr>
          <w:rStyle w:val="relative"/>
          <w:rFonts w:ascii="Times New Roman" w:hAnsi="Times New Roman" w:cs="Times New Roman"/>
          <w:b/>
          <w:color w:val="4472C4" w:themeColor="accent5"/>
          <w:sz w:val="24"/>
          <w:szCs w:val="24"/>
        </w:rPr>
        <w:t>.</w:t>
      </w:r>
      <w:bookmarkEnd w:id="12"/>
    </w:p>
    <w:p w14:paraId="2D106390" w14:textId="0C8B1374" w:rsidR="00A63934" w:rsidRDefault="004E2EC9" w:rsidP="008321D7">
      <w:pPr>
        <w:jc w:val="both"/>
        <w:rPr>
          <w:rFonts w:ascii="Times New Roman" w:hAnsi="Times New Roman" w:cs="Times New Roman"/>
          <w:sz w:val="24"/>
          <w:szCs w:val="24"/>
        </w:rPr>
      </w:pPr>
      <w:r w:rsidRPr="004E2EC9">
        <w:rPr>
          <w:rFonts w:ascii="Times New Roman" w:hAnsi="Times New Roman" w:cs="Times New Roman"/>
          <w:sz w:val="24"/>
          <w:szCs w:val="24"/>
        </w:rPr>
        <w:t>In May 2025, the Integrated Community Development Project supported Pokhri Agriculture Cooperative in establishing an apple nursery to promote sustainable farming and cooperative-based business development. The initiative focused on strengthening farmers’ skills in apple cultivation, including nursery establishment, seed selection, grafting, irrigation, composting, and orchard management. To support these activities, the cooperative was provided with essential materials such as Edimel seeds, a grafting machine, grafting knives, 50-meter garden pipes, and Bordeaux mixture. Through this collaborative effort, the project aimed to enhance income opportunities for cooperative members and contribute to overall community development.</w:t>
      </w:r>
    </w:p>
    <w:p w14:paraId="3099BC71" w14:textId="006872E0" w:rsidR="004E2EC9" w:rsidRDefault="00566043" w:rsidP="008321D7">
      <w:pPr>
        <w:jc w:val="both"/>
        <w:rPr>
          <w:rFonts w:ascii="Times New Roman" w:hAnsi="Times New Roman" w:cs="Times New Roman"/>
          <w:sz w:val="24"/>
          <w:szCs w:val="24"/>
        </w:rPr>
      </w:pPr>
      <w:r>
        <w:rPr>
          <w:rFonts w:ascii="Times New Roman" w:hAnsi="Times New Roman" w:cs="Times New Roman"/>
          <w:noProof/>
          <w:sz w:val="24"/>
          <w:szCs w:val="24"/>
          <w:lang w:bidi="ne-NP"/>
        </w:rPr>
        <w:lastRenderedPageBreak/>
        <w:drawing>
          <wp:anchor distT="0" distB="0" distL="114300" distR="114300" simplePos="0" relativeHeight="251679744" behindDoc="1" locked="0" layoutInCell="1" allowOverlap="1" wp14:anchorId="59423F05" wp14:editId="5714EC30">
            <wp:simplePos x="0" y="0"/>
            <wp:positionH relativeFrom="column">
              <wp:posOffset>34925</wp:posOffset>
            </wp:positionH>
            <wp:positionV relativeFrom="paragraph">
              <wp:posOffset>191770</wp:posOffset>
            </wp:positionV>
            <wp:extent cx="2834640" cy="2496820"/>
            <wp:effectExtent l="0" t="0" r="3810" b="0"/>
            <wp:wrapTight wrapText="bothSides">
              <wp:wrapPolygon edited="0">
                <wp:start x="0" y="0"/>
                <wp:lineTo x="0" y="21424"/>
                <wp:lineTo x="21484" y="21424"/>
                <wp:lineTo x="2148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ppl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34640" cy="2496820"/>
                    </a:xfrm>
                    <a:prstGeom prst="rect">
                      <a:avLst/>
                    </a:prstGeom>
                  </pic:spPr>
                </pic:pic>
              </a:graphicData>
            </a:graphic>
            <wp14:sizeRelH relativeFrom="margin">
              <wp14:pctWidth>0</wp14:pctWidth>
            </wp14:sizeRelH>
            <wp14:sizeRelV relativeFrom="margin">
              <wp14:pctHeight>0</wp14:pctHeight>
            </wp14:sizeRelV>
          </wp:anchor>
        </w:drawing>
      </w:r>
      <w:r w:rsidR="00070AF3">
        <w:rPr>
          <w:rFonts w:ascii="Times New Roman" w:hAnsi="Times New Roman" w:cs="Times New Roman"/>
          <w:noProof/>
          <w:sz w:val="24"/>
          <w:szCs w:val="24"/>
          <w:lang w:bidi="ne-NP"/>
        </w:rPr>
        <w:drawing>
          <wp:anchor distT="0" distB="0" distL="114300" distR="114300" simplePos="0" relativeHeight="251680768" behindDoc="1" locked="0" layoutInCell="1" allowOverlap="1" wp14:anchorId="787398E7" wp14:editId="24FDA774">
            <wp:simplePos x="0" y="0"/>
            <wp:positionH relativeFrom="column">
              <wp:posOffset>3094355</wp:posOffset>
            </wp:positionH>
            <wp:positionV relativeFrom="paragraph">
              <wp:posOffset>191770</wp:posOffset>
            </wp:positionV>
            <wp:extent cx="2819400" cy="2496820"/>
            <wp:effectExtent l="0" t="0" r="0" b="0"/>
            <wp:wrapThrough wrapText="bothSides">
              <wp:wrapPolygon edited="0">
                <wp:start x="0" y="0"/>
                <wp:lineTo x="0" y="21424"/>
                <wp:lineTo x="21454" y="21424"/>
                <wp:lineTo x="21454"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dimel seed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19400" cy="2496820"/>
                    </a:xfrm>
                    <a:prstGeom prst="rect">
                      <a:avLst/>
                    </a:prstGeom>
                  </pic:spPr>
                </pic:pic>
              </a:graphicData>
            </a:graphic>
            <wp14:sizeRelH relativeFrom="margin">
              <wp14:pctWidth>0</wp14:pctWidth>
            </wp14:sizeRelH>
            <wp14:sizeRelV relativeFrom="margin">
              <wp14:pctHeight>0</wp14:pctHeight>
            </wp14:sizeRelV>
          </wp:anchor>
        </w:drawing>
      </w:r>
    </w:p>
    <w:p w14:paraId="1EA11454" w14:textId="0CD772B9" w:rsidR="00A63934" w:rsidRDefault="00A63934" w:rsidP="008321D7">
      <w:pPr>
        <w:jc w:val="both"/>
        <w:rPr>
          <w:rStyle w:val="relative"/>
          <w:rFonts w:ascii="Times New Roman" w:hAnsi="Times New Roman" w:cs="Times New Roman"/>
          <w:b/>
          <w:sz w:val="24"/>
          <w:szCs w:val="24"/>
        </w:rPr>
      </w:pPr>
    </w:p>
    <w:p w14:paraId="2263AF1D" w14:textId="6C554EE5" w:rsidR="00A63934" w:rsidRPr="00581969" w:rsidRDefault="00A63934" w:rsidP="008321D7">
      <w:pPr>
        <w:jc w:val="both"/>
        <w:rPr>
          <w:rStyle w:val="relative"/>
          <w:rFonts w:ascii="Times New Roman" w:hAnsi="Times New Roman" w:cs="Times New Roman"/>
          <w:b/>
          <w:sz w:val="24"/>
          <w:szCs w:val="24"/>
        </w:rPr>
      </w:pPr>
    </w:p>
    <w:p w14:paraId="0A766AB2" w14:textId="3C78E13C" w:rsidR="00F81484" w:rsidRPr="00F81484" w:rsidRDefault="00A63934" w:rsidP="00F81484">
      <w:pPr>
        <w:pStyle w:val="Heading2"/>
        <w:rPr>
          <w:rStyle w:val="relative"/>
          <w:rFonts w:ascii="Times New Roman" w:hAnsi="Times New Roman" w:cs="Times New Roman"/>
          <w:b/>
          <w:sz w:val="24"/>
          <w:szCs w:val="24"/>
        </w:rPr>
      </w:pPr>
      <w:bookmarkStart w:id="13" w:name="_Toc218853362"/>
      <w:r>
        <w:rPr>
          <w:rStyle w:val="relative"/>
          <w:rFonts w:ascii="Times New Roman" w:hAnsi="Times New Roman" w:cs="Times New Roman"/>
          <w:b/>
          <w:sz w:val="24"/>
          <w:szCs w:val="24"/>
        </w:rPr>
        <w:t>1.3</w:t>
      </w:r>
      <w:r w:rsidR="008321D7" w:rsidRPr="00F81484">
        <w:rPr>
          <w:rStyle w:val="relative"/>
          <w:rFonts w:ascii="Times New Roman" w:hAnsi="Times New Roman" w:cs="Times New Roman"/>
          <w:b/>
          <w:sz w:val="24"/>
          <w:szCs w:val="24"/>
        </w:rPr>
        <w:t xml:space="preserve"> </w:t>
      </w:r>
      <w:r w:rsidR="00545943" w:rsidRPr="00F81484">
        <w:rPr>
          <w:rStyle w:val="relative"/>
          <w:rFonts w:ascii="Times New Roman" w:hAnsi="Times New Roman" w:cs="Times New Roman"/>
          <w:b/>
          <w:sz w:val="24"/>
          <w:szCs w:val="24"/>
        </w:rPr>
        <w:t>Completed Eco Friendly School Kitchen Garden at 8 Schools.</w:t>
      </w:r>
      <w:bookmarkEnd w:id="13"/>
    </w:p>
    <w:p w14:paraId="7490A21F" w14:textId="5359E33D" w:rsidR="00545943" w:rsidRPr="00F81484" w:rsidRDefault="00545943" w:rsidP="00B47D97">
      <w:pPr>
        <w:pStyle w:val="Default"/>
        <w:jc w:val="both"/>
        <w:rPr>
          <w:rFonts w:eastAsiaTheme="majorEastAsia"/>
        </w:rPr>
      </w:pPr>
      <w:r w:rsidRPr="00581969">
        <w:t>Snowland Integrated Development Center (SIDC), with financial and technical support from Good Neighbors International Nepal (GNI Nepal), has successfully completed in establishing eco-friendly school kitchen gardens and distributing seeds across eight schools in Humla District. The participating schools are: Kailash Secondary School (Simkot-7, Dadaphaya), Dulli Lower Secondary School (Sarkegad-4, Dulli), Bhawani Lower Secondary School (Sarkegad-5, Gothi), Malika Secondary School (Kharpunath-1, Lali), Mandhara Secondary School (Kharpunath-5, Kharpelgaun), Dhumchuli Primary School (Sarkegad-5, Bhuwakallash), Kailash Secondary School (Kharpunath-1, Pyusha), and Manshrowar Girls Hostel (Simkot-5, Tallobazzar).The main objective of this program is to promote nutrition awareness in schools and support the School Meal Program by producing vegetables in the school's own field. Some schools operate day and night boarding facilities for students from outside the community. This initiative aims to produce the vegetables required for the school's hostel and also increase income by selling excess vegetables in the nearest market.</w:t>
      </w:r>
      <w:r w:rsidR="00457F84" w:rsidRPr="00581969">
        <w:t xml:space="preserve"> This initiative is completed in May 2025.</w:t>
      </w:r>
    </w:p>
    <w:p w14:paraId="0021D146" w14:textId="3C6B6521" w:rsidR="00F81484" w:rsidRPr="00581969" w:rsidRDefault="00B47D97" w:rsidP="00EB5FB4">
      <w:pPr>
        <w:spacing w:before="100" w:beforeAutospacing="1" w:after="100" w:afterAutospacing="1" w:line="240" w:lineRule="auto"/>
        <w:rPr>
          <w:rFonts w:ascii="Times New Roman" w:eastAsia="Times New Roman" w:hAnsi="Times New Roman" w:cs="Times New Roman"/>
          <w:sz w:val="24"/>
          <w:szCs w:val="24"/>
        </w:rPr>
      </w:pPr>
      <w:r w:rsidRPr="00581969">
        <w:rPr>
          <w:noProof/>
          <w:lang w:bidi="ne-NP"/>
        </w:rPr>
        <w:drawing>
          <wp:anchor distT="0" distB="0" distL="114300" distR="114300" simplePos="0" relativeHeight="251659264" behindDoc="1" locked="0" layoutInCell="1" allowOverlap="1" wp14:anchorId="2CD5EBC0" wp14:editId="24822A0D">
            <wp:simplePos x="0" y="0"/>
            <wp:positionH relativeFrom="column">
              <wp:posOffset>2889250</wp:posOffset>
            </wp:positionH>
            <wp:positionV relativeFrom="paragraph">
              <wp:posOffset>361950</wp:posOffset>
            </wp:positionV>
            <wp:extent cx="3025775" cy="2711450"/>
            <wp:effectExtent l="0" t="0" r="3175" b="0"/>
            <wp:wrapTight wrapText="bothSides">
              <wp:wrapPolygon edited="0">
                <wp:start x="0" y="0"/>
                <wp:lineTo x="0" y="21398"/>
                <wp:lineTo x="21487" y="21398"/>
                <wp:lineTo x="2148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5775" cy="2711450"/>
                    </a:xfrm>
                    <a:prstGeom prst="rect">
                      <a:avLst/>
                    </a:prstGeom>
                  </pic:spPr>
                </pic:pic>
              </a:graphicData>
            </a:graphic>
            <wp14:sizeRelH relativeFrom="margin">
              <wp14:pctWidth>0</wp14:pctWidth>
            </wp14:sizeRelH>
            <wp14:sizeRelV relativeFrom="margin">
              <wp14:pctHeight>0</wp14:pctHeight>
            </wp14:sizeRelV>
          </wp:anchor>
        </w:drawing>
      </w:r>
      <w:r w:rsidRPr="00581969">
        <w:rPr>
          <w:noProof/>
          <w:lang w:bidi="ne-NP"/>
        </w:rPr>
        <w:drawing>
          <wp:anchor distT="0" distB="0" distL="114300" distR="114300" simplePos="0" relativeHeight="251658240" behindDoc="0" locked="0" layoutInCell="1" allowOverlap="1" wp14:anchorId="369E1AA2" wp14:editId="5FBDBC59">
            <wp:simplePos x="0" y="0"/>
            <wp:positionH relativeFrom="column">
              <wp:posOffset>-19050</wp:posOffset>
            </wp:positionH>
            <wp:positionV relativeFrom="paragraph">
              <wp:posOffset>361950</wp:posOffset>
            </wp:positionV>
            <wp:extent cx="2907665" cy="271145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7665" cy="2711450"/>
                    </a:xfrm>
                    <a:prstGeom prst="rect">
                      <a:avLst/>
                    </a:prstGeom>
                  </pic:spPr>
                </pic:pic>
              </a:graphicData>
            </a:graphic>
            <wp14:sizeRelH relativeFrom="margin">
              <wp14:pctWidth>0</wp14:pctWidth>
            </wp14:sizeRelH>
            <wp14:sizeRelV relativeFrom="margin">
              <wp14:pctHeight>0</wp14:pctHeight>
            </wp14:sizeRelV>
          </wp:anchor>
        </w:drawing>
      </w:r>
    </w:p>
    <w:p w14:paraId="4F638040" w14:textId="23F50C47" w:rsidR="00457F84" w:rsidRDefault="008321D7" w:rsidP="00351DBC">
      <w:pPr>
        <w:pStyle w:val="Heading2"/>
        <w:rPr>
          <w:rFonts w:ascii="Times New Roman" w:eastAsia="Calibri" w:hAnsi="Times New Roman" w:cs="Times New Roman"/>
          <w:b/>
          <w:sz w:val="24"/>
          <w:szCs w:val="24"/>
        </w:rPr>
      </w:pPr>
      <w:bookmarkStart w:id="14" w:name="_Toc218853363"/>
      <w:r w:rsidRPr="00F81484">
        <w:rPr>
          <w:rFonts w:ascii="Times New Roman" w:eastAsia="Calibri" w:hAnsi="Times New Roman" w:cs="Times New Roman"/>
          <w:b/>
          <w:sz w:val="24"/>
          <w:szCs w:val="24"/>
        </w:rPr>
        <w:lastRenderedPageBreak/>
        <w:t>1</w:t>
      </w:r>
      <w:r w:rsidR="00A63934">
        <w:rPr>
          <w:rFonts w:ascii="Times New Roman" w:eastAsia="Calibri" w:hAnsi="Times New Roman" w:cs="Times New Roman"/>
          <w:b/>
          <w:sz w:val="24"/>
          <w:szCs w:val="24"/>
        </w:rPr>
        <w:t>.4</w:t>
      </w:r>
      <w:r w:rsidR="00457F84" w:rsidRPr="00F81484">
        <w:rPr>
          <w:rFonts w:ascii="Times New Roman" w:eastAsia="Calibri" w:hAnsi="Times New Roman" w:cs="Times New Roman"/>
          <w:b/>
          <w:sz w:val="24"/>
          <w:szCs w:val="24"/>
        </w:rPr>
        <w:t xml:space="preserve"> Su</w:t>
      </w:r>
      <w:r w:rsidR="0056789C">
        <w:rPr>
          <w:rFonts w:ascii="Times New Roman" w:eastAsia="Calibri" w:hAnsi="Times New Roman" w:cs="Times New Roman"/>
          <w:b/>
          <w:sz w:val="24"/>
          <w:szCs w:val="24"/>
        </w:rPr>
        <w:t xml:space="preserve">pported Management support to 6 </w:t>
      </w:r>
      <w:r w:rsidR="00457F84" w:rsidRPr="00F81484">
        <w:rPr>
          <w:rFonts w:ascii="Times New Roman" w:eastAsia="Calibri" w:hAnsi="Times New Roman" w:cs="Times New Roman"/>
          <w:b/>
          <w:sz w:val="24"/>
          <w:szCs w:val="24"/>
        </w:rPr>
        <w:t>cooperative managers.</w:t>
      </w:r>
      <w:bookmarkEnd w:id="14"/>
    </w:p>
    <w:p w14:paraId="0AE4BE5D" w14:textId="77777777" w:rsidR="00B47D97" w:rsidRPr="00B47D97" w:rsidRDefault="00B47D97" w:rsidP="00B47D97"/>
    <w:p w14:paraId="4893B780" w14:textId="0BEB6BAF" w:rsidR="00457F84" w:rsidRDefault="00457F84" w:rsidP="00B47D97">
      <w:pPr>
        <w:spacing w:line="276" w:lineRule="auto"/>
        <w:jc w:val="both"/>
        <w:rPr>
          <w:rFonts w:ascii="Times New Roman" w:eastAsia="Times New Roman" w:hAnsi="Times New Roman" w:cs="Times New Roman"/>
          <w:sz w:val="24"/>
          <w:szCs w:val="24"/>
        </w:rPr>
      </w:pPr>
      <w:r w:rsidRPr="00581969">
        <w:rPr>
          <w:rFonts w:ascii="Times New Roman" w:eastAsia="Times New Roman" w:hAnsi="Times New Roman" w:cs="Times New Roman"/>
          <w:sz w:val="24"/>
          <w:szCs w:val="24"/>
        </w:rPr>
        <w:t xml:space="preserve">The </w:t>
      </w:r>
      <w:r w:rsidR="004B25FF" w:rsidRPr="00581969">
        <w:rPr>
          <w:rFonts w:ascii="Times New Roman" w:eastAsia="Times New Roman" w:hAnsi="Times New Roman" w:cs="Times New Roman"/>
          <w:sz w:val="24"/>
          <w:szCs w:val="24"/>
        </w:rPr>
        <w:t>activity was planned for 6</w:t>
      </w:r>
      <w:r w:rsidRPr="00581969">
        <w:rPr>
          <w:rFonts w:ascii="Times New Roman" w:eastAsia="Times New Roman" w:hAnsi="Times New Roman" w:cs="Times New Roman"/>
          <w:sz w:val="24"/>
          <w:szCs w:val="24"/>
        </w:rPr>
        <w:t xml:space="preserve"> cooperative managers namely (Panchamukhi Dudedaha agriculture cooperative, Mastadev agriculture cooperative, Dudhkunda mahila multipurpose cooperative, Pokhri agriculture cooperative</w:t>
      </w:r>
      <w:r w:rsidR="009C6B4A" w:rsidRPr="00581969">
        <w:rPr>
          <w:rFonts w:ascii="Times New Roman" w:eastAsia="Times New Roman" w:hAnsi="Times New Roman" w:cs="Times New Roman"/>
          <w:sz w:val="24"/>
          <w:szCs w:val="24"/>
        </w:rPr>
        <w:t>, Himali Organic Agriculture cooperative</w:t>
      </w:r>
      <w:r w:rsidRPr="00581969">
        <w:rPr>
          <w:rFonts w:ascii="Times New Roman" w:eastAsia="Times New Roman" w:hAnsi="Times New Roman" w:cs="Times New Roman"/>
          <w:sz w:val="24"/>
          <w:szCs w:val="24"/>
        </w:rPr>
        <w:t xml:space="preserve"> and Karnali Dovan agriculture cooperative) to motive them to do better and for systematic management of the cooperative. The objective of the activity is to promote effective, maintaining the 4 ledger accounts and timely reporting as well as actual report keeping for the transparency. The support was from January to March 2025 </w:t>
      </w:r>
      <w:r w:rsidR="009C6B4A" w:rsidRPr="00581969">
        <w:rPr>
          <w:rFonts w:ascii="Times New Roman" w:eastAsia="Times New Roman" w:hAnsi="Times New Roman" w:cs="Times New Roman"/>
          <w:sz w:val="24"/>
          <w:szCs w:val="24"/>
        </w:rPr>
        <w:t xml:space="preserve">for 6 </w:t>
      </w:r>
      <w:r w:rsidRPr="00581969">
        <w:rPr>
          <w:rFonts w:ascii="Times New Roman" w:eastAsia="Times New Roman" w:hAnsi="Times New Roman" w:cs="Times New Roman"/>
          <w:sz w:val="24"/>
          <w:szCs w:val="24"/>
        </w:rPr>
        <w:t>cooperative managers.</w:t>
      </w:r>
    </w:p>
    <w:p w14:paraId="5B52C1DE" w14:textId="77777777" w:rsidR="00F31652" w:rsidRDefault="00F31652" w:rsidP="00F31652">
      <w:pPr>
        <w:spacing w:after="0" w:line="240" w:lineRule="auto"/>
        <w:rPr>
          <w:rFonts w:ascii="Times New Roman" w:eastAsia="Times New Roman" w:hAnsi="Times New Roman" w:cs="Times New Roman"/>
          <w:sz w:val="24"/>
          <w:szCs w:val="24"/>
        </w:rPr>
      </w:pPr>
    </w:p>
    <w:p w14:paraId="7A1AAB9D" w14:textId="47DD9012" w:rsidR="00F31652" w:rsidRDefault="00F31652" w:rsidP="00F31652">
      <w:pPr>
        <w:pStyle w:val="Heading2"/>
        <w:rPr>
          <w:rFonts w:ascii="Times New Roman" w:hAnsi="Times New Roman" w:cs="Times New Roman"/>
          <w:b/>
          <w:sz w:val="24"/>
          <w:szCs w:val="24"/>
        </w:rPr>
      </w:pPr>
      <w:bookmarkStart w:id="15" w:name="_Toc218853364"/>
      <w:r w:rsidRPr="00F31652">
        <w:rPr>
          <w:rFonts w:ascii="Times New Roman" w:eastAsia="Times New Roman" w:hAnsi="Times New Roman" w:cs="Times New Roman"/>
          <w:b/>
          <w:sz w:val="24"/>
          <w:szCs w:val="24"/>
        </w:rPr>
        <w:t xml:space="preserve">1.5 </w:t>
      </w:r>
      <w:r w:rsidRPr="00F31652">
        <w:rPr>
          <w:rFonts w:ascii="Times New Roman" w:hAnsi="Times New Roman" w:cs="Times New Roman"/>
          <w:b/>
          <w:sz w:val="24"/>
          <w:szCs w:val="24"/>
        </w:rPr>
        <w:t>Three best-performing farmers were each awarded a vegetable and apple dryer.</w:t>
      </w:r>
      <w:bookmarkEnd w:id="15"/>
    </w:p>
    <w:p w14:paraId="62D990BD" w14:textId="77777777" w:rsidR="00B47D97" w:rsidRDefault="00B47D97" w:rsidP="00B47D97">
      <w:pPr>
        <w:rPr>
          <w:rFonts w:ascii="Times New Roman" w:hAnsi="Times New Roman" w:cs="Times New Roman"/>
          <w:sz w:val="24"/>
          <w:szCs w:val="24"/>
        </w:rPr>
      </w:pPr>
    </w:p>
    <w:p w14:paraId="3E859CFF" w14:textId="412AE819" w:rsidR="00F31652" w:rsidRPr="00B47D97" w:rsidRDefault="00B47D97" w:rsidP="00B47D97">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bidi="ne-NP"/>
        </w:rPr>
        <w:drawing>
          <wp:anchor distT="0" distB="0" distL="114300" distR="114300" simplePos="0" relativeHeight="251681792" behindDoc="0" locked="0" layoutInCell="1" allowOverlap="1" wp14:anchorId="6CEC3B60" wp14:editId="12D87C8A">
            <wp:simplePos x="0" y="0"/>
            <wp:positionH relativeFrom="column">
              <wp:posOffset>44450</wp:posOffset>
            </wp:positionH>
            <wp:positionV relativeFrom="paragraph">
              <wp:posOffset>1696720</wp:posOffset>
            </wp:positionV>
            <wp:extent cx="5975350" cy="3549650"/>
            <wp:effectExtent l="0" t="0" r="6350" b="0"/>
            <wp:wrapThrough wrapText="bothSides">
              <wp:wrapPolygon edited="0">
                <wp:start x="0" y="0"/>
                <wp:lineTo x="0" y="21445"/>
                <wp:lineTo x="21554" y="21445"/>
                <wp:lineTo x="21554"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lar drye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5350" cy="35496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r w:rsidR="00F31652" w:rsidRPr="00F31652">
        <w:rPr>
          <w:rFonts w:ascii="Times New Roman" w:hAnsi="Times New Roman" w:cs="Times New Roman"/>
          <w:sz w:val="24"/>
          <w:szCs w:val="24"/>
        </w:rPr>
        <w:t>With financial and technical support from Good Neighbors International Nepal (GNI Nepal) and in collaboration with the Snowland Integrated Development Center (SIDC), solar dryers were distributed under the Integrated Community Development Project (ICDP) in Humla District to Geeta Rokaya (Simikot-3, Tallogaun), Motisila Rawal (Kharpunath-4, Chhipra), and Ragu Shahi (Kharpunath-4, Nalna). The support recognized their strong adoption of natural farming techniques promoted by GNI Nepal and SIDC. Their improved production has set a positive example for other farmers in the village. This activity was carried out in November 2025.</w:t>
      </w:r>
    </w:p>
    <w:p w14:paraId="6774DEDD" w14:textId="0CBE73B7" w:rsidR="00F31652" w:rsidRDefault="00F31652" w:rsidP="00F31652">
      <w:pPr>
        <w:pStyle w:val="Heading2"/>
        <w:rPr>
          <w:rFonts w:ascii="Times New Roman" w:hAnsi="Times New Roman" w:cs="Times New Roman"/>
          <w:b/>
          <w:sz w:val="24"/>
          <w:szCs w:val="24"/>
        </w:rPr>
      </w:pPr>
      <w:bookmarkStart w:id="16" w:name="_Toc218853365"/>
      <w:r w:rsidRPr="00F31652">
        <w:rPr>
          <w:rFonts w:ascii="Times New Roman" w:hAnsi="Times New Roman" w:cs="Times New Roman"/>
          <w:b/>
          <w:sz w:val="24"/>
          <w:szCs w:val="24"/>
        </w:rPr>
        <w:t>1.6 A collection center was established in Simikot.</w:t>
      </w:r>
      <w:bookmarkEnd w:id="16"/>
    </w:p>
    <w:p w14:paraId="73C473A5" w14:textId="70988447" w:rsidR="00B47D97" w:rsidRDefault="00E22D90" w:rsidP="00457F84">
      <w:pPr>
        <w:jc w:val="both"/>
        <w:rPr>
          <w:rFonts w:ascii="Times New Roman" w:hAnsi="Times New Roman" w:cs="Times New Roman"/>
          <w:sz w:val="24"/>
          <w:szCs w:val="24"/>
        </w:rPr>
      </w:pPr>
      <w:r w:rsidRPr="00E22D90">
        <w:rPr>
          <w:rFonts w:ascii="Times New Roman" w:hAnsi="Times New Roman" w:cs="Times New Roman"/>
          <w:sz w:val="24"/>
          <w:szCs w:val="24"/>
        </w:rPr>
        <w:t xml:space="preserve">In collaboration with Simikot Rural Municipality, a vegetable collection center was constructed at the central location of the district headquarters. Both parties shared responsibilities for implementation, supervision, and overall management of the project. The primary objective of </w:t>
      </w:r>
      <w:r w:rsidRPr="00E22D90">
        <w:rPr>
          <w:rFonts w:ascii="Times New Roman" w:hAnsi="Times New Roman" w:cs="Times New Roman"/>
          <w:sz w:val="24"/>
          <w:szCs w:val="24"/>
        </w:rPr>
        <w:lastRenderedPageBreak/>
        <w:t xml:space="preserve">this initiative was to provide farmers with a designated space to sell their produce through the </w:t>
      </w:r>
      <w:r w:rsidR="00B47D97" w:rsidRPr="00E22D90">
        <w:rPr>
          <w:rFonts w:ascii="Times New Roman" w:hAnsi="Times New Roman" w:cs="Times New Roman"/>
          <w:noProof/>
          <w:sz w:val="24"/>
          <w:szCs w:val="24"/>
          <w:lang w:bidi="ne-NP"/>
        </w:rPr>
        <w:drawing>
          <wp:anchor distT="0" distB="0" distL="114300" distR="114300" simplePos="0" relativeHeight="251683840" behindDoc="0" locked="0" layoutInCell="1" allowOverlap="1" wp14:anchorId="2701E7E9" wp14:editId="02D95D5A">
            <wp:simplePos x="0" y="0"/>
            <wp:positionH relativeFrom="column">
              <wp:posOffset>3155950</wp:posOffset>
            </wp:positionH>
            <wp:positionV relativeFrom="paragraph">
              <wp:posOffset>478155</wp:posOffset>
            </wp:positionV>
            <wp:extent cx="2693670" cy="3054350"/>
            <wp:effectExtent l="0" t="0" r="0" b="0"/>
            <wp:wrapThrough wrapText="bothSides">
              <wp:wrapPolygon edited="0">
                <wp:start x="0" y="0"/>
                <wp:lineTo x="0" y="21420"/>
                <wp:lineTo x="21386" y="21420"/>
                <wp:lineTo x="21386" y="0"/>
                <wp:lineTo x="0" y="0"/>
              </wp:wrapPolygon>
            </wp:wrapThrough>
            <wp:docPr id="23" name="Picture 23" descr="C:\Users\GNIPC35\Deskto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PC35\Desktop\c.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3670" cy="305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D97">
        <w:rPr>
          <w:rFonts w:ascii="Times New Roman" w:hAnsi="Times New Roman" w:cs="Times New Roman"/>
          <w:noProof/>
          <w:sz w:val="24"/>
          <w:szCs w:val="24"/>
          <w:lang w:bidi="ne-NP"/>
        </w:rPr>
        <w:drawing>
          <wp:anchor distT="0" distB="0" distL="114300" distR="114300" simplePos="0" relativeHeight="251682816" behindDoc="0" locked="0" layoutInCell="1" allowOverlap="1" wp14:anchorId="5478A20A" wp14:editId="2460F041">
            <wp:simplePos x="0" y="0"/>
            <wp:positionH relativeFrom="column">
              <wp:posOffset>0</wp:posOffset>
            </wp:positionH>
            <wp:positionV relativeFrom="paragraph">
              <wp:posOffset>478155</wp:posOffset>
            </wp:positionV>
            <wp:extent cx="3155950" cy="3054350"/>
            <wp:effectExtent l="0" t="0" r="6350" b="0"/>
            <wp:wrapThrough wrapText="bothSides">
              <wp:wrapPolygon edited="0">
                <wp:start x="0" y="0"/>
                <wp:lineTo x="0" y="21420"/>
                <wp:lineTo x="21513" y="21420"/>
                <wp:lineTo x="21513"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C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55950" cy="3054350"/>
                    </a:xfrm>
                    <a:prstGeom prst="rect">
                      <a:avLst/>
                    </a:prstGeom>
                  </pic:spPr>
                </pic:pic>
              </a:graphicData>
            </a:graphic>
            <wp14:sizeRelH relativeFrom="margin">
              <wp14:pctWidth>0</wp14:pctWidth>
            </wp14:sizeRelH>
            <wp14:sizeRelV relativeFrom="margin">
              <wp14:pctHeight>0</wp14:pctHeight>
            </wp14:sizeRelV>
          </wp:anchor>
        </w:drawing>
      </w:r>
      <w:r w:rsidRPr="00E22D90">
        <w:rPr>
          <w:rFonts w:ascii="Times New Roman" w:hAnsi="Times New Roman" w:cs="Times New Roman"/>
          <w:sz w:val="24"/>
          <w:szCs w:val="24"/>
        </w:rPr>
        <w:t>collection center. The construction was completed in July 2025.</w:t>
      </w:r>
    </w:p>
    <w:p w14:paraId="26179886" w14:textId="77777777" w:rsidR="00B47D97" w:rsidRPr="00B47D97" w:rsidRDefault="00B47D97" w:rsidP="00457F84">
      <w:pPr>
        <w:jc w:val="both"/>
        <w:rPr>
          <w:rFonts w:ascii="Times New Roman" w:hAnsi="Times New Roman" w:cs="Times New Roman"/>
          <w:sz w:val="24"/>
          <w:szCs w:val="24"/>
        </w:rPr>
      </w:pPr>
    </w:p>
    <w:p w14:paraId="3E5245D8" w14:textId="46063293" w:rsidR="00DD03B2" w:rsidRDefault="00DD03B2" w:rsidP="00DD03B2">
      <w:pPr>
        <w:pStyle w:val="Heading2"/>
        <w:rPr>
          <w:rFonts w:ascii="Times New Roman" w:hAnsi="Times New Roman" w:cs="Times New Roman"/>
          <w:b/>
          <w:sz w:val="24"/>
          <w:szCs w:val="24"/>
        </w:rPr>
      </w:pPr>
      <w:bookmarkStart w:id="17" w:name="_Toc218853366"/>
      <w:r w:rsidRPr="00DD03B2">
        <w:rPr>
          <w:rFonts w:ascii="Times New Roman" w:eastAsia="Times New Roman" w:hAnsi="Times New Roman" w:cs="Times New Roman"/>
          <w:b/>
          <w:sz w:val="24"/>
          <w:szCs w:val="24"/>
        </w:rPr>
        <w:t xml:space="preserve">1.7 </w:t>
      </w:r>
      <w:r w:rsidRPr="00DD03B2">
        <w:rPr>
          <w:rFonts w:ascii="Times New Roman" w:hAnsi="Times New Roman" w:cs="Times New Roman"/>
          <w:b/>
          <w:sz w:val="24"/>
          <w:szCs w:val="24"/>
        </w:rPr>
        <w:t>A small irrigation scheme was completed at Pokhri Cooperative.</w:t>
      </w:r>
      <w:bookmarkEnd w:id="17"/>
    </w:p>
    <w:p w14:paraId="76CEFAC1" w14:textId="77777777" w:rsidR="00B47D97" w:rsidRPr="00B47D97" w:rsidRDefault="00B47D97" w:rsidP="00B47D97"/>
    <w:p w14:paraId="44A60FD3" w14:textId="6C3A3B1B" w:rsidR="00F2466D" w:rsidRDefault="00B47D97" w:rsidP="00B47D97">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84864" behindDoc="0" locked="0" layoutInCell="1" allowOverlap="1" wp14:anchorId="43F51FEF" wp14:editId="1660ADCC">
            <wp:simplePos x="0" y="0"/>
            <wp:positionH relativeFrom="column">
              <wp:posOffset>0</wp:posOffset>
            </wp:positionH>
            <wp:positionV relativeFrom="paragraph">
              <wp:posOffset>1586230</wp:posOffset>
            </wp:positionV>
            <wp:extent cx="2834640" cy="2889250"/>
            <wp:effectExtent l="0" t="0" r="3810" b="6350"/>
            <wp:wrapThrough wrapText="bothSides">
              <wp:wrapPolygon edited="0">
                <wp:start x="0" y="0"/>
                <wp:lineTo x="0" y="21505"/>
                <wp:lineTo x="21484" y="21505"/>
                <wp:lineTo x="21484"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4640" cy="28892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bidi="ne-NP"/>
        </w:rPr>
        <w:drawing>
          <wp:anchor distT="0" distB="0" distL="114300" distR="114300" simplePos="0" relativeHeight="251685888" behindDoc="0" locked="0" layoutInCell="1" allowOverlap="1" wp14:anchorId="4920C78B" wp14:editId="113D7D30">
            <wp:simplePos x="0" y="0"/>
            <wp:positionH relativeFrom="column">
              <wp:posOffset>2832100</wp:posOffset>
            </wp:positionH>
            <wp:positionV relativeFrom="paragraph">
              <wp:posOffset>1586230</wp:posOffset>
            </wp:positionV>
            <wp:extent cx="3015615" cy="2889250"/>
            <wp:effectExtent l="0" t="0" r="0" b="6350"/>
            <wp:wrapThrough wrapText="bothSides">
              <wp:wrapPolygon edited="0">
                <wp:start x="0" y="0"/>
                <wp:lineTo x="0" y="21505"/>
                <wp:lineTo x="21423" y="21505"/>
                <wp:lineTo x="2142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15615" cy="28892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r w:rsidR="00F2466D" w:rsidRPr="00F2466D">
        <w:rPr>
          <w:rFonts w:ascii="Times New Roman" w:hAnsi="Times New Roman" w:cs="Times New Roman"/>
          <w:sz w:val="24"/>
          <w:szCs w:val="24"/>
        </w:rPr>
        <w:t>The construction of a small irrigation scheme in Sarkegad Rural Municipality, Ward No. 5, Kallash was completed in June 2025, covering approximately 1,210 meters from the water source to the farms. The scheme directly benefits 270 members of Pokhri Cooperative, including 150 sponsored households, and supports an apple orchard with 62 surviving trees that are three years old and previously affected by lack of irrigation. It also aims to improve apple production and increase yields of vegetables and field crops across nearly 60 ropani of land. The cooperative is responsible for the construction, operation, and maintenance of the system, ensuring long-term sustainability, improved income through crop diversification, a</w:t>
      </w:r>
      <w:r>
        <w:rPr>
          <w:rFonts w:ascii="Times New Roman" w:hAnsi="Times New Roman" w:cs="Times New Roman"/>
          <w:sz w:val="24"/>
          <w:szCs w:val="24"/>
        </w:rPr>
        <w:t>nd reduced reliance on rainfall</w:t>
      </w:r>
    </w:p>
    <w:p w14:paraId="52E36A3C" w14:textId="21EBA8FE" w:rsidR="00F2466D" w:rsidRDefault="00F2466D" w:rsidP="00F2466D">
      <w:pPr>
        <w:pStyle w:val="Heading2"/>
        <w:rPr>
          <w:rFonts w:ascii="Times New Roman" w:hAnsi="Times New Roman" w:cs="Times New Roman"/>
          <w:b/>
          <w:sz w:val="24"/>
          <w:szCs w:val="24"/>
        </w:rPr>
      </w:pPr>
      <w:bookmarkStart w:id="18" w:name="_Toc218853367"/>
      <w:r w:rsidRPr="00F2466D">
        <w:rPr>
          <w:rFonts w:ascii="Times New Roman" w:eastAsia="Times New Roman" w:hAnsi="Times New Roman" w:cs="Times New Roman"/>
          <w:b/>
          <w:sz w:val="24"/>
          <w:szCs w:val="24"/>
        </w:rPr>
        <w:lastRenderedPageBreak/>
        <w:t>1.8 Entrepreneurship</w:t>
      </w:r>
      <w:r w:rsidRPr="00F2466D">
        <w:rPr>
          <w:rFonts w:ascii="Times New Roman" w:hAnsi="Times New Roman" w:cs="Times New Roman"/>
          <w:b/>
          <w:sz w:val="24"/>
          <w:szCs w:val="24"/>
        </w:rPr>
        <w:t xml:space="preserve"> training was completed.</w:t>
      </w:r>
      <w:bookmarkEnd w:id="18"/>
    </w:p>
    <w:p w14:paraId="68BECF6C" w14:textId="77777777" w:rsidR="00B47D97" w:rsidRPr="00B47D97" w:rsidRDefault="00B47D97" w:rsidP="00B47D97"/>
    <w:p w14:paraId="725E3726" w14:textId="6E2F1D29" w:rsidR="00F2466D" w:rsidRPr="003F58AA" w:rsidRDefault="00B47D97" w:rsidP="00B47D97">
      <w:pPr>
        <w:jc w:val="both"/>
        <w:rPr>
          <w:rFonts w:ascii="Times New Roman" w:hAnsi="Times New Roman" w:cs="Times New Roman"/>
          <w:sz w:val="24"/>
          <w:szCs w:val="24"/>
        </w:rPr>
      </w:pPr>
      <w:r>
        <w:rPr>
          <w:rFonts w:ascii="Times New Roman" w:hAnsi="Times New Roman" w:cs="Times New Roman"/>
          <w:sz w:val="24"/>
          <w:szCs w:val="24"/>
        </w:rPr>
        <w:t xml:space="preserve">   </w:t>
      </w:r>
      <w:r w:rsidR="003F58AA" w:rsidRPr="003F58AA">
        <w:rPr>
          <w:rFonts w:ascii="Times New Roman" w:hAnsi="Times New Roman" w:cs="Times New Roman"/>
          <w:sz w:val="24"/>
          <w:szCs w:val="24"/>
        </w:rPr>
        <w:t>The Integrated Community Development Project organized a one-day training for selected farmers of Karnali Dovan Cooperative</w:t>
      </w:r>
      <w:r w:rsidR="003F58AA">
        <w:rPr>
          <w:rFonts w:ascii="Times New Roman" w:hAnsi="Times New Roman" w:cs="Times New Roman"/>
          <w:sz w:val="24"/>
          <w:szCs w:val="24"/>
        </w:rPr>
        <w:t xml:space="preserve"> (</w:t>
      </w:r>
      <w:r w:rsidR="000B4CFB">
        <w:rPr>
          <w:rFonts w:ascii="Times New Roman" w:hAnsi="Times New Roman" w:cs="Times New Roman"/>
          <w:sz w:val="24"/>
          <w:szCs w:val="24"/>
        </w:rPr>
        <w:t>Saya</w:t>
      </w:r>
      <w:r w:rsidR="003F58AA">
        <w:rPr>
          <w:rFonts w:ascii="Times New Roman" w:hAnsi="Times New Roman" w:cs="Times New Roman"/>
          <w:sz w:val="24"/>
          <w:szCs w:val="24"/>
        </w:rPr>
        <w:t xml:space="preserve"> Group) </w:t>
      </w:r>
      <w:r w:rsidR="003F58AA" w:rsidRPr="003F58AA">
        <w:rPr>
          <w:rFonts w:ascii="Times New Roman" w:hAnsi="Times New Roman" w:cs="Times New Roman"/>
          <w:sz w:val="24"/>
          <w:szCs w:val="24"/>
        </w:rPr>
        <w:t>to build their capacity in agricultural entrepreneurship by introducing the concept of enterprise, distinguishing enterprise from entrepreneurship, identifying characteristics of successful entrepreneurs, and guiding participants through a self-appraisal (preference) exercise. The training was facilitated by project officers and junior technicians and was successfully completed in September 2025.</w:t>
      </w:r>
    </w:p>
    <w:p w14:paraId="68D5F985" w14:textId="7F182EDF" w:rsidR="00F2466D" w:rsidRPr="00B47D97" w:rsidRDefault="000B4CFB" w:rsidP="00B47D97">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87936" behindDoc="0" locked="0" layoutInCell="1" allowOverlap="1" wp14:anchorId="5EBA9C04" wp14:editId="1F10B3A1">
            <wp:simplePos x="0" y="0"/>
            <wp:positionH relativeFrom="column">
              <wp:posOffset>2820035</wp:posOffset>
            </wp:positionH>
            <wp:positionV relativeFrom="paragraph">
              <wp:posOffset>189230</wp:posOffset>
            </wp:positionV>
            <wp:extent cx="2858135" cy="2404745"/>
            <wp:effectExtent l="0" t="0" r="0" b="0"/>
            <wp:wrapThrough wrapText="bothSides">
              <wp:wrapPolygon edited="0">
                <wp:start x="0" y="0"/>
                <wp:lineTo x="0" y="21389"/>
                <wp:lineTo x="21451" y="21389"/>
                <wp:lineTo x="2145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8135" cy="24047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bidi="ne-NP"/>
        </w:rPr>
        <w:drawing>
          <wp:anchor distT="0" distB="0" distL="114300" distR="114300" simplePos="0" relativeHeight="251686912" behindDoc="0" locked="0" layoutInCell="1" allowOverlap="1" wp14:anchorId="1A11B29F" wp14:editId="2B686877">
            <wp:simplePos x="0" y="0"/>
            <wp:positionH relativeFrom="column">
              <wp:posOffset>0</wp:posOffset>
            </wp:positionH>
            <wp:positionV relativeFrom="paragraph">
              <wp:posOffset>188595</wp:posOffset>
            </wp:positionV>
            <wp:extent cx="2820035" cy="2404745"/>
            <wp:effectExtent l="0" t="0" r="0" b="0"/>
            <wp:wrapThrough wrapText="bothSides">
              <wp:wrapPolygon edited="0">
                <wp:start x="0" y="0"/>
                <wp:lineTo x="0" y="21389"/>
                <wp:lineTo x="21449" y="21389"/>
                <wp:lineTo x="21449"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20035" cy="2404745"/>
                    </a:xfrm>
                    <a:prstGeom prst="rect">
                      <a:avLst/>
                    </a:prstGeom>
                  </pic:spPr>
                </pic:pic>
              </a:graphicData>
            </a:graphic>
            <wp14:sizeRelH relativeFrom="margin">
              <wp14:pctWidth>0</wp14:pctWidth>
            </wp14:sizeRelH>
            <wp14:sizeRelV relativeFrom="margin">
              <wp14:pctHeight>0</wp14:pctHeight>
            </wp14:sizeRelV>
          </wp:anchor>
        </w:drawing>
      </w:r>
    </w:p>
    <w:p w14:paraId="1DD24365" w14:textId="1C0B0552" w:rsidR="001B7DE8" w:rsidRDefault="001B7DE8" w:rsidP="001B7DE8">
      <w:pPr>
        <w:pStyle w:val="Heading2"/>
        <w:rPr>
          <w:rFonts w:ascii="Times New Roman" w:hAnsi="Times New Roman" w:cs="Times New Roman"/>
          <w:b/>
        </w:rPr>
      </w:pPr>
      <w:bookmarkStart w:id="19" w:name="_Toc218853368"/>
      <w:r w:rsidRPr="001B7DE8">
        <w:rPr>
          <w:rFonts w:ascii="Times New Roman" w:eastAsia="Times New Roman" w:hAnsi="Times New Roman" w:cs="Times New Roman"/>
          <w:b/>
        </w:rPr>
        <w:t xml:space="preserve">1.9 </w:t>
      </w:r>
      <w:r w:rsidRPr="001B7DE8">
        <w:rPr>
          <w:rFonts w:ascii="Times New Roman" w:hAnsi="Times New Roman" w:cs="Times New Roman"/>
          <w:b/>
        </w:rPr>
        <w:t>Input and farming a</w:t>
      </w:r>
      <w:r>
        <w:rPr>
          <w:rFonts w:ascii="Times New Roman" w:hAnsi="Times New Roman" w:cs="Times New Roman"/>
          <w:b/>
        </w:rPr>
        <w:t xml:space="preserve">ccessories support was </w:t>
      </w:r>
      <w:r w:rsidR="00652ECF">
        <w:rPr>
          <w:rFonts w:ascii="Times New Roman" w:hAnsi="Times New Roman" w:cs="Times New Roman"/>
          <w:b/>
        </w:rPr>
        <w:t>provided</w:t>
      </w:r>
      <w:r>
        <w:rPr>
          <w:rFonts w:ascii="Times New Roman" w:hAnsi="Times New Roman" w:cs="Times New Roman"/>
          <w:b/>
        </w:rPr>
        <w:t xml:space="preserve"> to farmers</w:t>
      </w:r>
      <w:r w:rsidRPr="001B7DE8">
        <w:rPr>
          <w:rFonts w:ascii="Times New Roman" w:hAnsi="Times New Roman" w:cs="Times New Roman"/>
          <w:b/>
        </w:rPr>
        <w:t>.</w:t>
      </w:r>
      <w:bookmarkEnd w:id="19"/>
    </w:p>
    <w:p w14:paraId="598141A1" w14:textId="0AE93C0F" w:rsidR="00567D09" w:rsidRPr="00B47D97" w:rsidRDefault="00B47D97" w:rsidP="00567D09">
      <w:pPr>
        <w:jc w:val="both"/>
        <w:rPr>
          <w:rFonts w:ascii="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89984" behindDoc="0" locked="0" layoutInCell="1" allowOverlap="1" wp14:anchorId="61C4A8AB" wp14:editId="6BE14044">
            <wp:simplePos x="0" y="0"/>
            <wp:positionH relativeFrom="column">
              <wp:posOffset>2873375</wp:posOffset>
            </wp:positionH>
            <wp:positionV relativeFrom="paragraph">
              <wp:posOffset>1950085</wp:posOffset>
            </wp:positionV>
            <wp:extent cx="2905760" cy="2260600"/>
            <wp:effectExtent l="0" t="0" r="8890" b="6350"/>
            <wp:wrapThrough wrapText="bothSides">
              <wp:wrapPolygon edited="0">
                <wp:start x="0" y="0"/>
                <wp:lineTo x="0" y="21479"/>
                <wp:lineTo x="21524" y="21479"/>
                <wp:lineTo x="21524"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ulli 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05760" cy="2260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bidi="ne-NP"/>
        </w:rPr>
        <w:drawing>
          <wp:anchor distT="0" distB="0" distL="114300" distR="114300" simplePos="0" relativeHeight="251688960" behindDoc="0" locked="0" layoutInCell="1" allowOverlap="1" wp14:anchorId="622FB26D" wp14:editId="0B955946">
            <wp:simplePos x="0" y="0"/>
            <wp:positionH relativeFrom="column">
              <wp:posOffset>-101600</wp:posOffset>
            </wp:positionH>
            <wp:positionV relativeFrom="paragraph">
              <wp:posOffset>1950085</wp:posOffset>
            </wp:positionV>
            <wp:extent cx="2974975" cy="2265680"/>
            <wp:effectExtent l="0" t="0" r="0" b="1270"/>
            <wp:wrapThrough wrapText="bothSides">
              <wp:wrapPolygon edited="0">
                <wp:start x="0" y="0"/>
                <wp:lineTo x="0" y="21430"/>
                <wp:lineTo x="21439" y="21430"/>
                <wp:lineTo x="21439"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4975" cy="2265680"/>
                    </a:xfrm>
                    <a:prstGeom prst="rect">
                      <a:avLst/>
                    </a:prstGeom>
                  </pic:spPr>
                </pic:pic>
              </a:graphicData>
            </a:graphic>
            <wp14:sizeRelH relativeFrom="margin">
              <wp14:pctWidth>0</wp14:pctWidth>
            </wp14:sizeRelH>
            <wp14:sizeRelV relativeFrom="margin">
              <wp14:pctHeight>0</wp14:pctHeight>
            </wp14:sizeRelV>
          </wp:anchor>
        </w:drawing>
      </w:r>
      <w:r w:rsidR="00E05DEB" w:rsidRPr="00E05DEB">
        <w:rPr>
          <w:rFonts w:ascii="Times New Roman" w:hAnsi="Times New Roman" w:cs="Times New Roman"/>
          <w:sz w:val="24"/>
          <w:szCs w:val="24"/>
        </w:rPr>
        <w:t>As planned under the Integrated Community Development Project, seasonal seed distribution was implemented in two phases, with the first lot completed in July 2025 for the rainy season and the second lot conducted in August 2025. The first phase supported 467</w:t>
      </w:r>
      <w:r w:rsidR="00E05DEB">
        <w:rPr>
          <w:rFonts w:ascii="Times New Roman" w:hAnsi="Times New Roman" w:cs="Times New Roman"/>
          <w:sz w:val="24"/>
          <w:szCs w:val="24"/>
        </w:rPr>
        <w:t xml:space="preserve"> farmers from four cooperatives - </w:t>
      </w:r>
      <w:r w:rsidR="00E05DEB" w:rsidRPr="00E05DEB">
        <w:rPr>
          <w:rFonts w:ascii="Times New Roman" w:hAnsi="Times New Roman" w:cs="Times New Roman"/>
          <w:sz w:val="24"/>
          <w:szCs w:val="24"/>
        </w:rPr>
        <w:t>Panchamukhi, Ma</w:t>
      </w:r>
      <w:r w:rsidR="00E05DEB">
        <w:rPr>
          <w:rFonts w:ascii="Times New Roman" w:hAnsi="Times New Roman" w:cs="Times New Roman"/>
          <w:sz w:val="24"/>
          <w:szCs w:val="24"/>
        </w:rPr>
        <w:t xml:space="preserve">stadev, Dudhakunda, and Karnali </w:t>
      </w:r>
      <w:r w:rsidR="00E05DEB" w:rsidRPr="00E05DEB">
        <w:rPr>
          <w:rFonts w:ascii="Times New Roman" w:hAnsi="Times New Roman" w:cs="Times New Roman"/>
          <w:sz w:val="24"/>
          <w:szCs w:val="24"/>
        </w:rPr>
        <w:t>along with five schools and ten Natural Demonstration Centers to ensure timely access to quality seeds for improved nutrition and income generation. In the second phase, essential farming tools and seeds were provided to 207 new cooperative members, including 140 from Sarkegad Rural Municipality, 50 from Kharpunath Rural Municipality, and 17 from Simikot Rural Municipality. Additionally, 38 farmers were supported with silpaulin sheets under a cost-sharing scheme of 60% GNI Nepal and 40% by the farmers.</w:t>
      </w:r>
    </w:p>
    <w:p w14:paraId="27A46A6E" w14:textId="21CD4B0F" w:rsidR="00567D09" w:rsidRDefault="00567D09" w:rsidP="00567D09">
      <w:pPr>
        <w:pStyle w:val="Heading2"/>
        <w:rPr>
          <w:rFonts w:ascii="Times New Roman" w:hAnsi="Times New Roman" w:cs="Times New Roman"/>
          <w:b/>
          <w:sz w:val="24"/>
          <w:szCs w:val="24"/>
        </w:rPr>
      </w:pPr>
      <w:bookmarkStart w:id="20" w:name="_Toc218853369"/>
      <w:r w:rsidRPr="00567D09">
        <w:rPr>
          <w:rFonts w:ascii="Times New Roman" w:eastAsia="Times New Roman" w:hAnsi="Times New Roman" w:cs="Times New Roman"/>
          <w:b/>
          <w:sz w:val="24"/>
          <w:szCs w:val="24"/>
        </w:rPr>
        <w:lastRenderedPageBreak/>
        <w:t xml:space="preserve">1.10 </w:t>
      </w:r>
      <w:r w:rsidRPr="00567D09">
        <w:rPr>
          <w:rFonts w:ascii="Times New Roman" w:hAnsi="Times New Roman" w:cs="Times New Roman"/>
          <w:b/>
          <w:sz w:val="24"/>
          <w:szCs w:val="24"/>
        </w:rPr>
        <w:t>A market actor coordination meeting was conducted.</w:t>
      </w:r>
      <w:bookmarkEnd w:id="20"/>
    </w:p>
    <w:p w14:paraId="3086B09D" w14:textId="301504F2" w:rsidR="00F2466D" w:rsidRPr="00C03204" w:rsidRDefault="00B47D97" w:rsidP="00457F84">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92032" behindDoc="0" locked="0" layoutInCell="1" allowOverlap="1" wp14:anchorId="408AB111" wp14:editId="0620D4BC">
            <wp:simplePos x="0" y="0"/>
            <wp:positionH relativeFrom="column">
              <wp:posOffset>2978150</wp:posOffset>
            </wp:positionH>
            <wp:positionV relativeFrom="paragraph">
              <wp:posOffset>1292225</wp:posOffset>
            </wp:positionV>
            <wp:extent cx="2834640" cy="2647950"/>
            <wp:effectExtent l="0" t="0" r="3810" b="0"/>
            <wp:wrapThrough wrapText="bothSides">
              <wp:wrapPolygon edited="0">
                <wp:start x="0" y="0"/>
                <wp:lineTo x="0" y="21445"/>
                <wp:lineTo x="21484" y="21445"/>
                <wp:lineTo x="21484"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34640" cy="26479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bidi="ne-NP"/>
        </w:rPr>
        <w:drawing>
          <wp:anchor distT="0" distB="0" distL="114300" distR="114300" simplePos="0" relativeHeight="251691008" behindDoc="0" locked="0" layoutInCell="1" allowOverlap="1" wp14:anchorId="3ED1F1B3" wp14:editId="1FA0292D">
            <wp:simplePos x="0" y="0"/>
            <wp:positionH relativeFrom="column">
              <wp:posOffset>0</wp:posOffset>
            </wp:positionH>
            <wp:positionV relativeFrom="paragraph">
              <wp:posOffset>1260475</wp:posOffset>
            </wp:positionV>
            <wp:extent cx="3041650" cy="2749550"/>
            <wp:effectExtent l="0" t="0" r="6350" b="0"/>
            <wp:wrapThrough wrapText="bothSides">
              <wp:wrapPolygon edited="0">
                <wp:start x="0" y="0"/>
                <wp:lineTo x="0" y="21400"/>
                <wp:lineTo x="21510" y="21400"/>
                <wp:lineTo x="21510"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1650" cy="2749550"/>
                    </a:xfrm>
                    <a:prstGeom prst="rect">
                      <a:avLst/>
                    </a:prstGeom>
                  </pic:spPr>
                </pic:pic>
              </a:graphicData>
            </a:graphic>
            <wp14:sizeRelH relativeFrom="margin">
              <wp14:pctWidth>0</wp14:pctWidth>
            </wp14:sizeRelH>
            <wp14:sizeRelV relativeFrom="margin">
              <wp14:pctHeight>0</wp14:pctHeight>
            </wp14:sizeRelV>
          </wp:anchor>
        </w:drawing>
      </w:r>
      <w:r w:rsidR="00C03204" w:rsidRPr="00C03204">
        <w:rPr>
          <w:rFonts w:ascii="Times New Roman" w:hAnsi="Times New Roman" w:cs="Times New Roman"/>
          <w:sz w:val="24"/>
          <w:szCs w:val="24"/>
        </w:rPr>
        <w:t>In August 2025, a Market Actor Coordination Meeting was held with 38 participants, including office staff, the Chairperson, Deputy Chairperson, Chief Administrative Officer, and Agriculture Officer from Simikot Rural Municipality; six farmers (including one Chairperson) from each of the three cooperatives—Panchamukhi, Masthadev, and Dudhkunda; one District Agriculture Officer; and five vegetable vendors. The meeting aimed to establish a management team for the efficient operation of the collection center and to strengthen market linkages for local products.</w:t>
      </w:r>
    </w:p>
    <w:p w14:paraId="3797C4A9" w14:textId="488FC91D" w:rsidR="00F2466D" w:rsidRDefault="00F2466D" w:rsidP="00457F84">
      <w:pPr>
        <w:jc w:val="both"/>
        <w:rPr>
          <w:rFonts w:ascii="Times New Roman" w:eastAsia="Times New Roman" w:hAnsi="Times New Roman" w:cs="Times New Roman"/>
          <w:sz w:val="24"/>
          <w:szCs w:val="24"/>
        </w:rPr>
      </w:pPr>
    </w:p>
    <w:p w14:paraId="697712BD" w14:textId="77777777" w:rsidR="006622C4" w:rsidRPr="006622C4" w:rsidRDefault="006622C4" w:rsidP="006622C4">
      <w:pPr>
        <w:pStyle w:val="Heading2"/>
        <w:rPr>
          <w:rFonts w:ascii="Times New Roman" w:eastAsia="Calibri" w:hAnsi="Times New Roman" w:cs="Times New Roman"/>
          <w:b/>
          <w:sz w:val="24"/>
          <w:szCs w:val="24"/>
        </w:rPr>
      </w:pPr>
      <w:bookmarkStart w:id="21" w:name="_Toc218853370"/>
      <w:r w:rsidRPr="006622C4">
        <w:rPr>
          <w:rFonts w:ascii="Times New Roman" w:eastAsia="Times New Roman" w:hAnsi="Times New Roman" w:cs="Times New Roman"/>
          <w:b/>
          <w:sz w:val="24"/>
          <w:szCs w:val="24"/>
        </w:rPr>
        <w:t xml:space="preserve">1.11 </w:t>
      </w:r>
      <w:r w:rsidRPr="006622C4">
        <w:rPr>
          <w:rFonts w:ascii="Times New Roman" w:hAnsi="Times New Roman" w:cs="Times New Roman"/>
          <w:b/>
          <w:sz w:val="24"/>
          <w:szCs w:val="24"/>
        </w:rPr>
        <w:t>Cooperative business management training was completed.</w:t>
      </w:r>
      <w:bookmarkEnd w:id="21"/>
    </w:p>
    <w:p w14:paraId="579E3F75" w14:textId="1D9793C5" w:rsidR="00F2466D" w:rsidRPr="00666C5C" w:rsidRDefault="00B47D97" w:rsidP="00457F84">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94080" behindDoc="0" locked="0" layoutInCell="1" allowOverlap="1" wp14:anchorId="7018C709" wp14:editId="5229FE47">
            <wp:simplePos x="0" y="0"/>
            <wp:positionH relativeFrom="column">
              <wp:posOffset>2940050</wp:posOffset>
            </wp:positionH>
            <wp:positionV relativeFrom="paragraph">
              <wp:posOffset>1426845</wp:posOffset>
            </wp:positionV>
            <wp:extent cx="2976245" cy="2555240"/>
            <wp:effectExtent l="0" t="0" r="0" b="0"/>
            <wp:wrapThrough wrapText="bothSides">
              <wp:wrapPolygon edited="0">
                <wp:start x="0" y="0"/>
                <wp:lineTo x="0" y="21417"/>
                <wp:lineTo x="21429" y="21417"/>
                <wp:lineTo x="21429"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undi.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76245" cy="2555240"/>
                    </a:xfrm>
                    <a:prstGeom prst="rect">
                      <a:avLst/>
                    </a:prstGeom>
                  </pic:spPr>
                </pic:pic>
              </a:graphicData>
            </a:graphic>
            <wp14:sizeRelH relativeFrom="margin">
              <wp14:pctWidth>0</wp14:pctWidth>
            </wp14:sizeRelH>
            <wp14:sizeRelV relativeFrom="margin">
              <wp14:pctHeight>0</wp14:pctHeight>
            </wp14:sizeRelV>
          </wp:anchor>
        </w:drawing>
      </w:r>
      <w:r w:rsidR="00F57681" w:rsidRPr="00666C5C">
        <w:rPr>
          <w:rFonts w:ascii="Times New Roman" w:hAnsi="Times New Roman" w:cs="Times New Roman"/>
          <w:sz w:val="24"/>
          <w:szCs w:val="24"/>
        </w:rPr>
        <w:t>A one-day Cooperative Business Management Training was conducted for selected farmers</w:t>
      </w:r>
      <w:r w:rsidR="00666C5C" w:rsidRPr="00666C5C">
        <w:rPr>
          <w:rFonts w:ascii="Times New Roman" w:hAnsi="Times New Roman" w:cs="Times New Roman"/>
          <w:sz w:val="24"/>
          <w:szCs w:val="24"/>
        </w:rPr>
        <w:t xml:space="preserve"> from two cooperatives—Karnali and Dudhkunda</w:t>
      </w:r>
      <w:r w:rsidR="00F57681" w:rsidRPr="00666C5C">
        <w:rPr>
          <w:rFonts w:ascii="Times New Roman" w:hAnsi="Times New Roman" w:cs="Times New Roman"/>
          <w:sz w:val="24"/>
          <w:szCs w:val="24"/>
        </w:rPr>
        <w:t>. The training aimed to strengthen participants’ capacity in agricultural business development, going beyond merely accessing funds, by introducing basic business concepts, discussing various cooperative business models, identifying traits of successful entrepreneurs, and guiding participants through a self-</w:t>
      </w:r>
      <w:r w:rsidR="00666C5C" w:rsidRPr="00666C5C">
        <w:rPr>
          <w:rFonts w:ascii="Times New Roman" w:hAnsi="Times New Roman" w:cs="Times New Roman"/>
          <w:sz w:val="24"/>
          <w:szCs w:val="24"/>
        </w:rPr>
        <w:t>appraisal exercise. The training</w:t>
      </w:r>
      <w:r w:rsidR="00F57681" w:rsidRPr="00666C5C">
        <w:rPr>
          <w:rFonts w:ascii="Times New Roman" w:hAnsi="Times New Roman" w:cs="Times New Roman"/>
          <w:sz w:val="24"/>
          <w:szCs w:val="24"/>
        </w:rPr>
        <w:t xml:space="preserve"> </w:t>
      </w:r>
      <w:r w:rsidR="00666C5C" w:rsidRPr="00666C5C">
        <w:rPr>
          <w:rFonts w:ascii="Times New Roman" w:hAnsi="Times New Roman" w:cs="Times New Roman"/>
          <w:sz w:val="24"/>
          <w:szCs w:val="24"/>
        </w:rPr>
        <w:t>was</w:t>
      </w:r>
      <w:r w:rsidR="00F57681" w:rsidRPr="00666C5C">
        <w:rPr>
          <w:rFonts w:ascii="Times New Roman" w:hAnsi="Times New Roman" w:cs="Times New Roman"/>
          <w:sz w:val="24"/>
          <w:szCs w:val="24"/>
        </w:rPr>
        <w:t xml:space="preserve"> facilitated by project officers and junior technicians and were successfully completed in September 2025.</w:t>
      </w:r>
    </w:p>
    <w:p w14:paraId="15FB9C77" w14:textId="1E7F882B" w:rsidR="00C03204" w:rsidRDefault="00B47D97" w:rsidP="00457F84">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bidi="ne-NP"/>
        </w:rPr>
        <w:drawing>
          <wp:anchor distT="0" distB="0" distL="114300" distR="114300" simplePos="0" relativeHeight="251693056" behindDoc="0" locked="0" layoutInCell="1" allowOverlap="1" wp14:anchorId="3862130E" wp14:editId="6D8F40D1">
            <wp:simplePos x="0" y="0"/>
            <wp:positionH relativeFrom="column">
              <wp:posOffset>-82550</wp:posOffset>
            </wp:positionH>
            <wp:positionV relativeFrom="paragraph">
              <wp:posOffset>1270</wp:posOffset>
            </wp:positionV>
            <wp:extent cx="3060700" cy="2519680"/>
            <wp:effectExtent l="0" t="0" r="6350" b="0"/>
            <wp:wrapThrough wrapText="bothSides">
              <wp:wrapPolygon edited="0">
                <wp:start x="0" y="0"/>
                <wp:lineTo x="0" y="21393"/>
                <wp:lineTo x="21510" y="21393"/>
                <wp:lineTo x="2151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ja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0700" cy="2519680"/>
                    </a:xfrm>
                    <a:prstGeom prst="rect">
                      <a:avLst/>
                    </a:prstGeom>
                  </pic:spPr>
                </pic:pic>
              </a:graphicData>
            </a:graphic>
            <wp14:sizeRelH relativeFrom="margin">
              <wp14:pctWidth>0</wp14:pctWidth>
            </wp14:sizeRelH>
            <wp14:sizeRelV relativeFrom="margin">
              <wp14:pctHeight>0</wp14:pctHeight>
            </wp14:sizeRelV>
          </wp:anchor>
        </w:drawing>
      </w:r>
    </w:p>
    <w:p w14:paraId="7E1A9BA9" w14:textId="77777777" w:rsidR="009E7BDA" w:rsidRDefault="009E7BDA" w:rsidP="009E7BDA">
      <w:pPr>
        <w:spacing w:after="0" w:line="240" w:lineRule="auto"/>
        <w:rPr>
          <w:rFonts w:ascii="Times New Roman" w:eastAsia="Times New Roman" w:hAnsi="Times New Roman" w:cs="Times New Roman"/>
          <w:sz w:val="24"/>
          <w:szCs w:val="24"/>
        </w:rPr>
      </w:pPr>
    </w:p>
    <w:p w14:paraId="7B50DDF9" w14:textId="77777777" w:rsidR="009E7BDA" w:rsidRDefault="009E7BDA" w:rsidP="009E7BDA">
      <w:pPr>
        <w:spacing w:after="0" w:line="240" w:lineRule="auto"/>
        <w:rPr>
          <w:rFonts w:ascii="Times New Roman" w:eastAsia="Times New Roman" w:hAnsi="Times New Roman" w:cs="Times New Roman"/>
          <w:sz w:val="24"/>
          <w:szCs w:val="24"/>
        </w:rPr>
      </w:pPr>
    </w:p>
    <w:p w14:paraId="4A3C0F00" w14:textId="4EDA3D31" w:rsidR="009E7BDA" w:rsidRDefault="00EC6E0D" w:rsidP="009E7BDA">
      <w:pPr>
        <w:pStyle w:val="Heading2"/>
        <w:rPr>
          <w:rFonts w:ascii="Times New Roman" w:hAnsi="Times New Roman" w:cs="Times New Roman"/>
          <w:b/>
          <w:sz w:val="24"/>
          <w:szCs w:val="24"/>
        </w:rPr>
      </w:pPr>
      <w:bookmarkStart w:id="22" w:name="_Toc218853371"/>
      <w:r w:rsidRPr="009E7BDA">
        <w:rPr>
          <w:rFonts w:ascii="Times New Roman" w:eastAsia="Times New Roman" w:hAnsi="Times New Roman" w:cs="Times New Roman"/>
          <w:b/>
          <w:sz w:val="24"/>
          <w:szCs w:val="24"/>
        </w:rPr>
        <w:t xml:space="preserve">1.12 </w:t>
      </w:r>
      <w:r w:rsidR="009E7BDA" w:rsidRPr="009E7BDA">
        <w:rPr>
          <w:rFonts w:ascii="Times New Roman" w:hAnsi="Times New Roman" w:cs="Times New Roman"/>
          <w:b/>
          <w:sz w:val="24"/>
          <w:szCs w:val="24"/>
        </w:rPr>
        <w:t>Cooperative accounting software renewal (AMC) cost was covered.</w:t>
      </w:r>
      <w:bookmarkEnd w:id="22"/>
    </w:p>
    <w:p w14:paraId="57783B94" w14:textId="221DF610" w:rsidR="009C2113" w:rsidRDefault="0043330F" w:rsidP="00B47D97">
      <w:pPr>
        <w:jc w:val="both"/>
      </w:pPr>
      <w:r w:rsidRPr="0043330F">
        <w:rPr>
          <w:rFonts w:ascii="Times New Roman" w:hAnsi="Times New Roman" w:cs="Times New Roman"/>
          <w:sz w:val="24"/>
          <w:szCs w:val="24"/>
        </w:rPr>
        <w:t>With financial and technical support from Good Neighbors International Nepal and in collaboration with Snowland Integrated Development Center (SIDC), support was provided to Masthadev Cooperative to cover the software renewal cost, which was completed in July 2025. The primary objective of this initiative was to familiarize cooperative members with updated technology in order to streamline operations, enhance efficiency, and simplify work processes</w:t>
      </w:r>
      <w:r>
        <w:t>.</w:t>
      </w:r>
    </w:p>
    <w:p w14:paraId="7CEBE8AF" w14:textId="77777777" w:rsidR="0043330F" w:rsidRPr="009C2113" w:rsidRDefault="0043330F" w:rsidP="00B47D97">
      <w:pPr>
        <w:jc w:val="both"/>
      </w:pPr>
    </w:p>
    <w:p w14:paraId="5E72E096" w14:textId="76E4D673" w:rsidR="00542D10" w:rsidRDefault="00542D10" w:rsidP="00B47D97">
      <w:pPr>
        <w:pStyle w:val="Heading2"/>
        <w:jc w:val="both"/>
        <w:rPr>
          <w:rFonts w:ascii="Times New Roman" w:hAnsi="Times New Roman" w:cs="Times New Roman"/>
          <w:b/>
          <w:sz w:val="24"/>
          <w:szCs w:val="24"/>
        </w:rPr>
      </w:pPr>
      <w:bookmarkStart w:id="23" w:name="_Toc218853372"/>
      <w:r w:rsidRPr="00542D10">
        <w:rPr>
          <w:rFonts w:ascii="Times New Roman" w:hAnsi="Times New Roman" w:cs="Times New Roman"/>
          <w:b/>
          <w:sz w:val="24"/>
          <w:szCs w:val="24"/>
        </w:rPr>
        <w:t>1.13 A district-level cooperative network meeting was conducted.</w:t>
      </w:r>
      <w:bookmarkEnd w:id="23"/>
    </w:p>
    <w:p w14:paraId="627481EC" w14:textId="5DF13232" w:rsidR="00596AA4" w:rsidRPr="00B47D97" w:rsidRDefault="00B47D97" w:rsidP="00B47D97">
      <w:pPr>
        <w:jc w:val="both"/>
        <w:rPr>
          <w:rFonts w:ascii="Times New Roman" w:hAnsi="Times New Roman" w:cs="Times New Roman"/>
          <w:sz w:val="24"/>
          <w:szCs w:val="24"/>
        </w:rPr>
      </w:pPr>
      <w:r>
        <w:rPr>
          <w:noProof/>
          <w:lang w:bidi="ne-NP"/>
        </w:rPr>
        <w:drawing>
          <wp:anchor distT="0" distB="0" distL="114300" distR="114300" simplePos="0" relativeHeight="251698176" behindDoc="0" locked="0" layoutInCell="1" allowOverlap="1" wp14:anchorId="65091FAF" wp14:editId="2006166E">
            <wp:simplePos x="0" y="0"/>
            <wp:positionH relativeFrom="column">
              <wp:posOffset>2838450</wp:posOffset>
            </wp:positionH>
            <wp:positionV relativeFrom="paragraph">
              <wp:posOffset>780415</wp:posOffset>
            </wp:positionV>
            <wp:extent cx="2822575" cy="2301240"/>
            <wp:effectExtent l="0" t="0" r="0" b="3810"/>
            <wp:wrapThrough wrapText="bothSides">
              <wp:wrapPolygon edited="0">
                <wp:start x="0" y="0"/>
                <wp:lineTo x="0" y="21457"/>
                <wp:lineTo x="21430" y="21457"/>
                <wp:lineTo x="21430"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iber_image_2025-07-13_10-39-42-7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2575" cy="23012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bidi="ne-NP"/>
        </w:rPr>
        <w:drawing>
          <wp:anchor distT="0" distB="0" distL="114300" distR="114300" simplePos="0" relativeHeight="251697152" behindDoc="0" locked="0" layoutInCell="1" allowOverlap="1" wp14:anchorId="0C196BF4" wp14:editId="6E48731D">
            <wp:simplePos x="0" y="0"/>
            <wp:positionH relativeFrom="column">
              <wp:posOffset>0</wp:posOffset>
            </wp:positionH>
            <wp:positionV relativeFrom="paragraph">
              <wp:posOffset>812165</wp:posOffset>
            </wp:positionV>
            <wp:extent cx="2876550" cy="2275205"/>
            <wp:effectExtent l="0" t="0" r="0" b="0"/>
            <wp:wrapThrough wrapText="bothSides">
              <wp:wrapPolygon edited="0">
                <wp:start x="0" y="0"/>
                <wp:lineTo x="0" y="21341"/>
                <wp:lineTo x="21457" y="21341"/>
                <wp:lineTo x="21457"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iber_image_2025-07-13_10-39-35-43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6550" cy="2275205"/>
                    </a:xfrm>
                    <a:prstGeom prst="rect">
                      <a:avLst/>
                    </a:prstGeom>
                  </pic:spPr>
                </pic:pic>
              </a:graphicData>
            </a:graphic>
            <wp14:sizeRelH relativeFrom="margin">
              <wp14:pctWidth>0</wp14:pctWidth>
            </wp14:sizeRelH>
            <wp14:sizeRelV relativeFrom="margin">
              <wp14:pctHeight>0</wp14:pctHeight>
            </wp14:sizeRelV>
          </wp:anchor>
        </w:drawing>
      </w:r>
      <w:r w:rsidR="00EA2CE2" w:rsidRPr="00EA2CE2">
        <w:rPr>
          <w:rFonts w:ascii="Times New Roman" w:hAnsi="Times New Roman" w:cs="Times New Roman"/>
          <w:sz w:val="24"/>
          <w:szCs w:val="24"/>
        </w:rPr>
        <w:t>A district-level cooperative network meeting was conducted at Simikot and completed in July 2025. The meeting brought together office staff along with chairpersons and managers from each of the six cooperatives. The agenda focused on identifying key challenges and formulating practical solutions tailored to each cooperative.</w:t>
      </w:r>
    </w:p>
    <w:p w14:paraId="4CB73742" w14:textId="370F4AAA" w:rsidR="00542D10" w:rsidRDefault="00542D10" w:rsidP="00542D10">
      <w:pPr>
        <w:pStyle w:val="Heading2"/>
        <w:rPr>
          <w:rFonts w:ascii="Times New Roman" w:hAnsi="Times New Roman" w:cs="Times New Roman"/>
          <w:b/>
          <w:sz w:val="24"/>
          <w:szCs w:val="24"/>
        </w:rPr>
      </w:pPr>
      <w:bookmarkStart w:id="24" w:name="_Toc218853373"/>
      <w:r w:rsidRPr="00542D10">
        <w:rPr>
          <w:rFonts w:ascii="Times New Roman" w:hAnsi="Times New Roman" w:cs="Times New Roman"/>
          <w:b/>
          <w:sz w:val="24"/>
          <w:szCs w:val="24"/>
        </w:rPr>
        <w:t>1.14 Office equipment and furniture support was provided to cooperatives.</w:t>
      </w:r>
      <w:bookmarkEnd w:id="24"/>
    </w:p>
    <w:p w14:paraId="151F3F6B" w14:textId="77777777" w:rsidR="00246536" w:rsidRDefault="00B47D97" w:rsidP="00246536">
      <w:pPr>
        <w:jc w:val="both"/>
        <w:rPr>
          <w:rFonts w:ascii="Times New Roman" w:hAnsi="Times New Roman" w:cs="Times New Roman"/>
          <w:sz w:val="24"/>
          <w:szCs w:val="24"/>
        </w:rPr>
      </w:pPr>
      <w:r>
        <w:rPr>
          <w:noProof/>
          <w:lang w:bidi="ne-NP"/>
        </w:rPr>
        <w:drawing>
          <wp:anchor distT="0" distB="0" distL="114300" distR="114300" simplePos="0" relativeHeight="251700224" behindDoc="0" locked="0" layoutInCell="1" allowOverlap="1" wp14:anchorId="0002FAA5" wp14:editId="5B22C5E3">
            <wp:simplePos x="0" y="0"/>
            <wp:positionH relativeFrom="column">
              <wp:posOffset>0</wp:posOffset>
            </wp:positionH>
            <wp:positionV relativeFrom="paragraph">
              <wp:posOffset>1080770</wp:posOffset>
            </wp:positionV>
            <wp:extent cx="2984500" cy="2444750"/>
            <wp:effectExtent l="0" t="0" r="6350" b="0"/>
            <wp:wrapThrough wrapText="bothSides">
              <wp:wrapPolygon edited="0">
                <wp:start x="0" y="0"/>
                <wp:lineTo x="0" y="21376"/>
                <wp:lineTo x="21508" y="21376"/>
                <wp:lineTo x="21508"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arnali.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4500" cy="2444750"/>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01248" behindDoc="0" locked="0" layoutInCell="1" allowOverlap="1" wp14:anchorId="45D85C00" wp14:editId="42721D35">
            <wp:simplePos x="0" y="0"/>
            <wp:positionH relativeFrom="column">
              <wp:posOffset>2984500</wp:posOffset>
            </wp:positionH>
            <wp:positionV relativeFrom="paragraph">
              <wp:posOffset>1076960</wp:posOffset>
            </wp:positionV>
            <wp:extent cx="2708910" cy="2482850"/>
            <wp:effectExtent l="0" t="0" r="0" b="0"/>
            <wp:wrapThrough wrapText="bothSides">
              <wp:wrapPolygon edited="0">
                <wp:start x="0" y="0"/>
                <wp:lineTo x="0" y="21379"/>
                <wp:lineTo x="21418" y="21379"/>
                <wp:lineTo x="21418"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8910" cy="2482850"/>
                    </a:xfrm>
                    <a:prstGeom prst="rect">
                      <a:avLst/>
                    </a:prstGeom>
                  </pic:spPr>
                </pic:pic>
              </a:graphicData>
            </a:graphic>
            <wp14:sizeRelH relativeFrom="margin">
              <wp14:pctWidth>0</wp14:pctWidth>
            </wp14:sizeRelH>
            <wp14:sizeRelV relativeFrom="margin">
              <wp14:pctHeight>0</wp14:pctHeight>
            </wp14:sizeRelV>
          </wp:anchor>
        </w:drawing>
      </w:r>
      <w:r w:rsidR="0092378A" w:rsidRPr="0092378A">
        <w:rPr>
          <w:rFonts w:ascii="Times New Roman" w:hAnsi="Times New Roman" w:cs="Times New Roman"/>
          <w:sz w:val="24"/>
          <w:szCs w:val="24"/>
        </w:rPr>
        <w:t>With financial and technical support from Good Neighbors International Nepal and in coordination with Snowland Integrated Development Center (SIDC), support was provided to five cooperatives—Panchamukhi, Dudhkunda, Masthadev, Karnali, and Himali—through the provision of equipment. A total of 40 plastic chairs were supported, and the activity was completed in July</w:t>
      </w:r>
      <w:r w:rsidR="0092378A">
        <w:t xml:space="preserve"> </w:t>
      </w:r>
      <w:r w:rsidR="0092378A" w:rsidRPr="0092378A">
        <w:rPr>
          <w:rFonts w:ascii="Times New Roman" w:hAnsi="Times New Roman" w:cs="Times New Roman"/>
          <w:sz w:val="24"/>
          <w:szCs w:val="24"/>
        </w:rPr>
        <w:t>2025</w:t>
      </w:r>
      <w:bookmarkStart w:id="25" w:name="_Toc218853374"/>
    </w:p>
    <w:p w14:paraId="1FA9BD7B" w14:textId="3976942C" w:rsidR="00542D10" w:rsidRPr="00246536" w:rsidRDefault="00542D10" w:rsidP="00246536">
      <w:pPr>
        <w:jc w:val="both"/>
      </w:pPr>
      <w:r w:rsidRPr="00542D10">
        <w:rPr>
          <w:rFonts w:ascii="Times New Roman" w:hAnsi="Times New Roman" w:cs="Times New Roman"/>
          <w:b/>
          <w:sz w:val="24"/>
          <w:szCs w:val="24"/>
        </w:rPr>
        <w:lastRenderedPageBreak/>
        <w:t>1.15 A</w:t>
      </w:r>
      <w:r w:rsidRPr="00542D10">
        <w:rPr>
          <w:rFonts w:ascii="Times New Roman" w:eastAsia="Times New Roman" w:hAnsi="Times New Roman" w:cs="Times New Roman"/>
          <w:b/>
          <w:sz w:val="24"/>
          <w:szCs w:val="24"/>
        </w:rPr>
        <w:t xml:space="preserve"> cooperative awareness campaign was conducted.</w:t>
      </w:r>
      <w:bookmarkEnd w:id="25"/>
    </w:p>
    <w:p w14:paraId="7B9C8460" w14:textId="2A25F997" w:rsidR="00542D10" w:rsidRPr="00EE6B4C" w:rsidRDefault="00246536" w:rsidP="00B47D97">
      <w:pPr>
        <w:jc w:val="both"/>
        <w:rPr>
          <w:rFonts w:ascii="Times New Roman" w:hAnsi="Times New Roman" w:cs="Times New Roman"/>
          <w:sz w:val="24"/>
          <w:szCs w:val="24"/>
        </w:rPr>
      </w:pPr>
      <w:r>
        <w:rPr>
          <w:noProof/>
          <w:lang w:bidi="ne-NP"/>
        </w:rPr>
        <w:drawing>
          <wp:anchor distT="0" distB="0" distL="114300" distR="114300" simplePos="0" relativeHeight="251696128" behindDoc="0" locked="0" layoutInCell="1" allowOverlap="1" wp14:anchorId="2D04F691" wp14:editId="177B4E24">
            <wp:simplePos x="0" y="0"/>
            <wp:positionH relativeFrom="column">
              <wp:posOffset>2863850</wp:posOffset>
            </wp:positionH>
            <wp:positionV relativeFrom="paragraph">
              <wp:posOffset>841375</wp:posOffset>
            </wp:positionV>
            <wp:extent cx="2940050" cy="3016250"/>
            <wp:effectExtent l="0" t="0" r="0" b="0"/>
            <wp:wrapThrough wrapText="bothSides">
              <wp:wrapPolygon edited="0">
                <wp:start x="0" y="0"/>
                <wp:lineTo x="0" y="21418"/>
                <wp:lineTo x="21413" y="21418"/>
                <wp:lineTo x="21413"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0050" cy="3016250"/>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695104" behindDoc="0" locked="0" layoutInCell="1" allowOverlap="1" wp14:anchorId="5FFC634F" wp14:editId="59A0CE95">
            <wp:simplePos x="0" y="0"/>
            <wp:positionH relativeFrom="column">
              <wp:posOffset>19050</wp:posOffset>
            </wp:positionH>
            <wp:positionV relativeFrom="paragraph">
              <wp:posOffset>841375</wp:posOffset>
            </wp:positionV>
            <wp:extent cx="2882900" cy="3054350"/>
            <wp:effectExtent l="0" t="0" r="0" b="0"/>
            <wp:wrapThrough wrapText="bothSides">
              <wp:wrapPolygon edited="0">
                <wp:start x="0" y="0"/>
                <wp:lineTo x="0" y="21420"/>
                <wp:lineTo x="21410" y="21420"/>
                <wp:lineTo x="21410"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2900" cy="3054350"/>
                    </a:xfrm>
                    <a:prstGeom prst="rect">
                      <a:avLst/>
                    </a:prstGeom>
                  </pic:spPr>
                </pic:pic>
              </a:graphicData>
            </a:graphic>
            <wp14:sizeRelH relativeFrom="margin">
              <wp14:pctWidth>0</wp14:pctWidth>
            </wp14:sizeRelH>
            <wp14:sizeRelV relativeFrom="margin">
              <wp14:pctHeight>0</wp14:pctHeight>
            </wp14:sizeRelV>
          </wp:anchor>
        </w:drawing>
      </w:r>
      <w:r w:rsidR="00EE6B4C" w:rsidRPr="00EE6B4C">
        <w:rPr>
          <w:rFonts w:ascii="Times New Roman" w:hAnsi="Times New Roman" w:cs="Times New Roman"/>
          <w:sz w:val="24"/>
          <w:szCs w:val="24"/>
        </w:rPr>
        <w:t>As per the POA 2025, a cooperative awareness program was conducted in all six cooperatives and was completed in July 2025. Each cooperative implemented the campaign at their respective locations, where cooperative members themselves distributed pamphlets with awareness slogans to inform and encourage non-members to join the cooperative as share members.</w:t>
      </w:r>
    </w:p>
    <w:p w14:paraId="4B5C6A2B" w14:textId="4CA1A5FA" w:rsidR="00EA2CE2" w:rsidRPr="00EA2CE2" w:rsidRDefault="00EA2CE2" w:rsidP="00EA2CE2"/>
    <w:p w14:paraId="6C13007B" w14:textId="108C9A15" w:rsidR="008F203A" w:rsidRDefault="008F203A" w:rsidP="00457F84">
      <w:pPr>
        <w:jc w:val="both"/>
        <w:rPr>
          <w:rFonts w:ascii="Times New Roman" w:eastAsia="Times New Roman" w:hAnsi="Times New Roman" w:cs="Times New Roman"/>
          <w:sz w:val="24"/>
          <w:szCs w:val="24"/>
        </w:rPr>
      </w:pPr>
    </w:p>
    <w:p w14:paraId="7CFFE22E" w14:textId="5472C24F" w:rsidR="00FD0509" w:rsidRDefault="00FD0509" w:rsidP="00457F84">
      <w:pPr>
        <w:jc w:val="both"/>
        <w:rPr>
          <w:rFonts w:ascii="Times New Roman" w:eastAsia="Times New Roman" w:hAnsi="Times New Roman" w:cs="Times New Roman"/>
          <w:sz w:val="24"/>
          <w:szCs w:val="24"/>
        </w:rPr>
      </w:pPr>
    </w:p>
    <w:p w14:paraId="51953614" w14:textId="141A7488" w:rsidR="00FD0509" w:rsidRDefault="00FD0509" w:rsidP="00457F84">
      <w:pPr>
        <w:jc w:val="both"/>
        <w:rPr>
          <w:rFonts w:ascii="Times New Roman" w:eastAsia="Times New Roman" w:hAnsi="Times New Roman" w:cs="Times New Roman"/>
          <w:sz w:val="24"/>
          <w:szCs w:val="24"/>
        </w:rPr>
      </w:pPr>
    </w:p>
    <w:p w14:paraId="55F5482B" w14:textId="3CDDA0AB" w:rsidR="00FD0509" w:rsidRDefault="00FD0509" w:rsidP="00457F84">
      <w:pPr>
        <w:jc w:val="both"/>
        <w:rPr>
          <w:rFonts w:ascii="Times New Roman" w:eastAsia="Times New Roman" w:hAnsi="Times New Roman" w:cs="Times New Roman"/>
          <w:sz w:val="24"/>
          <w:szCs w:val="24"/>
        </w:rPr>
      </w:pPr>
    </w:p>
    <w:p w14:paraId="1D698AC1" w14:textId="2108ED99" w:rsidR="00FD0509" w:rsidRDefault="00FD0509" w:rsidP="00457F84">
      <w:pPr>
        <w:jc w:val="both"/>
        <w:rPr>
          <w:rFonts w:ascii="Times New Roman" w:eastAsia="Times New Roman" w:hAnsi="Times New Roman" w:cs="Times New Roman"/>
          <w:sz w:val="24"/>
          <w:szCs w:val="24"/>
        </w:rPr>
      </w:pPr>
    </w:p>
    <w:p w14:paraId="6E8FB855" w14:textId="04C6E9CE" w:rsidR="00FD0509" w:rsidRDefault="00FD0509" w:rsidP="00457F84">
      <w:pPr>
        <w:jc w:val="both"/>
        <w:rPr>
          <w:rFonts w:ascii="Times New Roman" w:eastAsia="Times New Roman" w:hAnsi="Times New Roman" w:cs="Times New Roman"/>
          <w:sz w:val="24"/>
          <w:szCs w:val="24"/>
        </w:rPr>
      </w:pPr>
    </w:p>
    <w:p w14:paraId="5E043EF4" w14:textId="0D084F3C" w:rsidR="00FD0509" w:rsidRDefault="00FD0509" w:rsidP="00457F84">
      <w:pPr>
        <w:jc w:val="both"/>
        <w:rPr>
          <w:rFonts w:ascii="Times New Roman" w:eastAsia="Times New Roman" w:hAnsi="Times New Roman" w:cs="Times New Roman"/>
          <w:sz w:val="24"/>
          <w:szCs w:val="24"/>
        </w:rPr>
      </w:pPr>
    </w:p>
    <w:p w14:paraId="12D46147" w14:textId="759BA7FE" w:rsidR="00FD0509" w:rsidRDefault="00FD0509" w:rsidP="00457F84">
      <w:pPr>
        <w:jc w:val="both"/>
        <w:rPr>
          <w:rFonts w:ascii="Times New Roman" w:eastAsia="Times New Roman" w:hAnsi="Times New Roman" w:cs="Times New Roman"/>
          <w:sz w:val="24"/>
          <w:szCs w:val="24"/>
        </w:rPr>
      </w:pPr>
    </w:p>
    <w:p w14:paraId="6F88A239" w14:textId="7F2E2170" w:rsidR="00FD0509" w:rsidRDefault="00FD0509" w:rsidP="00457F84">
      <w:pPr>
        <w:jc w:val="both"/>
        <w:rPr>
          <w:rFonts w:ascii="Times New Roman" w:eastAsia="Times New Roman" w:hAnsi="Times New Roman" w:cs="Times New Roman"/>
          <w:sz w:val="24"/>
          <w:szCs w:val="24"/>
        </w:rPr>
      </w:pPr>
    </w:p>
    <w:p w14:paraId="27C5B1D0" w14:textId="74330C4C" w:rsidR="00FD0509" w:rsidRDefault="00FD0509" w:rsidP="00457F84">
      <w:pPr>
        <w:jc w:val="both"/>
        <w:rPr>
          <w:rFonts w:ascii="Times New Roman" w:eastAsia="Times New Roman" w:hAnsi="Times New Roman" w:cs="Times New Roman"/>
          <w:sz w:val="24"/>
          <w:szCs w:val="24"/>
        </w:rPr>
      </w:pPr>
    </w:p>
    <w:p w14:paraId="656BA942" w14:textId="567904BE" w:rsidR="00FD0509" w:rsidRDefault="00FD0509" w:rsidP="00457F84">
      <w:pPr>
        <w:jc w:val="both"/>
        <w:rPr>
          <w:rFonts w:ascii="Times New Roman" w:eastAsia="Times New Roman" w:hAnsi="Times New Roman" w:cs="Times New Roman"/>
          <w:sz w:val="24"/>
          <w:szCs w:val="24"/>
        </w:rPr>
      </w:pPr>
    </w:p>
    <w:p w14:paraId="7BB7D35F" w14:textId="49D7EC30" w:rsidR="00FD0509" w:rsidRDefault="00FD0509" w:rsidP="00457F84">
      <w:pPr>
        <w:jc w:val="both"/>
        <w:rPr>
          <w:rFonts w:ascii="Times New Roman" w:eastAsia="Times New Roman" w:hAnsi="Times New Roman" w:cs="Times New Roman"/>
          <w:sz w:val="24"/>
          <w:szCs w:val="24"/>
        </w:rPr>
      </w:pPr>
    </w:p>
    <w:p w14:paraId="7B8CB72A" w14:textId="5177091E" w:rsidR="00FD0509" w:rsidRDefault="00FD0509" w:rsidP="00457F84">
      <w:pPr>
        <w:jc w:val="both"/>
        <w:rPr>
          <w:rFonts w:ascii="Times New Roman" w:eastAsia="Times New Roman" w:hAnsi="Times New Roman" w:cs="Times New Roman"/>
          <w:sz w:val="24"/>
          <w:szCs w:val="24"/>
        </w:rPr>
      </w:pPr>
    </w:p>
    <w:p w14:paraId="25D3091D" w14:textId="24C0922B" w:rsidR="00666C5C" w:rsidRPr="00581969" w:rsidRDefault="00666C5C" w:rsidP="00457F84">
      <w:pPr>
        <w:jc w:val="both"/>
        <w:rPr>
          <w:rFonts w:ascii="Times New Roman" w:eastAsia="Times New Roman" w:hAnsi="Times New Roman" w:cs="Times New Roman"/>
          <w:sz w:val="24"/>
          <w:szCs w:val="24"/>
        </w:rPr>
      </w:pPr>
    </w:p>
    <w:p w14:paraId="4A76584A" w14:textId="74ED5C2B" w:rsidR="00F81484" w:rsidRPr="001647CC" w:rsidRDefault="004D3F92" w:rsidP="001647CC">
      <w:pPr>
        <w:pStyle w:val="Heading1"/>
        <w:rPr>
          <w:rFonts w:ascii="Times New Roman" w:eastAsia="Times New Roman" w:hAnsi="Times New Roman" w:cs="Times New Roman"/>
        </w:rPr>
      </w:pPr>
      <w:bookmarkStart w:id="26" w:name="_Toc218853375"/>
      <w:r>
        <w:rPr>
          <w:rFonts w:ascii="Times New Roman" w:eastAsia="Times New Roman" w:hAnsi="Times New Roman" w:cs="Times New Roman"/>
        </w:rPr>
        <w:lastRenderedPageBreak/>
        <w:t>B</w:t>
      </w:r>
      <w:r w:rsidR="008321D7" w:rsidRPr="001647CC">
        <w:rPr>
          <w:rFonts w:ascii="Times New Roman" w:eastAsia="Times New Roman" w:hAnsi="Times New Roman" w:cs="Times New Roman"/>
        </w:rPr>
        <w:t>. Health and WASH</w:t>
      </w:r>
      <w:r w:rsidR="00F81484" w:rsidRPr="001647CC">
        <w:rPr>
          <w:rFonts w:ascii="Times New Roman" w:eastAsia="Times New Roman" w:hAnsi="Times New Roman" w:cs="Times New Roman"/>
        </w:rPr>
        <w:t>:</w:t>
      </w:r>
      <w:bookmarkEnd w:id="26"/>
    </w:p>
    <w:p w14:paraId="1DBD2CD8" w14:textId="220785FB" w:rsidR="00457F84" w:rsidRPr="00F81484" w:rsidRDefault="008321D7" w:rsidP="00351DBC">
      <w:pPr>
        <w:pStyle w:val="Heading2"/>
        <w:rPr>
          <w:rFonts w:ascii="Times New Roman" w:hAnsi="Times New Roman" w:cs="Times New Roman"/>
          <w:b/>
          <w:sz w:val="24"/>
          <w:szCs w:val="24"/>
        </w:rPr>
      </w:pPr>
      <w:bookmarkStart w:id="27" w:name="_Toc218853376"/>
      <w:r w:rsidRPr="00F81484">
        <w:rPr>
          <w:rFonts w:ascii="Times New Roman" w:hAnsi="Times New Roman" w:cs="Times New Roman"/>
          <w:b/>
          <w:sz w:val="24"/>
          <w:szCs w:val="24"/>
        </w:rPr>
        <w:t xml:space="preserve">2.1 </w:t>
      </w:r>
      <w:r w:rsidRPr="00F81484">
        <w:rPr>
          <w:rFonts w:ascii="Times New Roman" w:eastAsia="Calibri" w:hAnsi="Times New Roman" w:cs="Times New Roman"/>
          <w:b/>
          <w:sz w:val="24"/>
          <w:szCs w:val="24"/>
        </w:rPr>
        <w:t>Completed Health and WASH education session at community</w:t>
      </w:r>
      <w:bookmarkEnd w:id="27"/>
      <w:r w:rsidR="000B7C74" w:rsidRPr="00F81484">
        <w:rPr>
          <w:rFonts w:ascii="Times New Roman" w:eastAsia="Calibri" w:hAnsi="Times New Roman" w:cs="Times New Roman"/>
          <w:b/>
          <w:sz w:val="24"/>
          <w:szCs w:val="24"/>
        </w:rPr>
        <w:t xml:space="preserve"> </w:t>
      </w:r>
    </w:p>
    <w:p w14:paraId="3E347EF2" w14:textId="288BE5B1" w:rsidR="00557AF5" w:rsidRPr="00581969" w:rsidRDefault="00246536" w:rsidP="00246536">
      <w:pPr>
        <w:jc w:val="both"/>
        <w:rPr>
          <w:rStyle w:val="relative"/>
          <w:rFonts w:ascii="Times New Roman" w:hAnsi="Times New Roman" w:cs="Times New Roman"/>
          <w:sz w:val="24"/>
          <w:szCs w:val="24"/>
        </w:rPr>
      </w:pPr>
      <w:r w:rsidRPr="00581969">
        <w:rPr>
          <w:rFonts w:ascii="Times New Roman" w:hAnsi="Times New Roman" w:cs="Times New Roman"/>
          <w:noProof/>
          <w:sz w:val="24"/>
          <w:szCs w:val="24"/>
          <w:lang w:bidi="ne-NP"/>
        </w:rPr>
        <w:drawing>
          <wp:anchor distT="0" distB="0" distL="114300" distR="114300" simplePos="0" relativeHeight="251660288" behindDoc="1" locked="0" layoutInCell="1" allowOverlap="1" wp14:anchorId="68FF21B9" wp14:editId="60E902DC">
            <wp:simplePos x="0" y="0"/>
            <wp:positionH relativeFrom="column">
              <wp:posOffset>-12700</wp:posOffset>
            </wp:positionH>
            <wp:positionV relativeFrom="paragraph">
              <wp:posOffset>1808480</wp:posOffset>
            </wp:positionV>
            <wp:extent cx="2914650" cy="2300605"/>
            <wp:effectExtent l="0" t="0" r="0" b="4445"/>
            <wp:wrapTight wrapText="bothSides">
              <wp:wrapPolygon edited="0">
                <wp:start x="0" y="0"/>
                <wp:lineTo x="0" y="21463"/>
                <wp:lineTo x="21459" y="21463"/>
                <wp:lineTo x="2145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14650" cy="2300605"/>
                    </a:xfrm>
                    <a:prstGeom prst="rect">
                      <a:avLst/>
                    </a:prstGeom>
                  </pic:spPr>
                </pic:pic>
              </a:graphicData>
            </a:graphic>
            <wp14:sizeRelH relativeFrom="margin">
              <wp14:pctWidth>0</wp14:pctWidth>
            </wp14:sizeRelH>
            <wp14:sizeRelV relativeFrom="margin">
              <wp14:pctHeight>0</wp14:pctHeight>
            </wp14:sizeRelV>
          </wp:anchor>
        </w:drawing>
      </w:r>
      <w:r w:rsidR="00CC3FC5" w:rsidRPr="00581969">
        <w:rPr>
          <w:rStyle w:val="relative"/>
          <w:rFonts w:ascii="Times New Roman" w:hAnsi="Times New Roman" w:cs="Times New Roman"/>
          <w:sz w:val="24"/>
          <w:szCs w:val="24"/>
        </w:rPr>
        <w:t>In the past month, health and WASH education sessions were</w:t>
      </w:r>
      <w:r w:rsidR="00557AF5" w:rsidRPr="00581969">
        <w:rPr>
          <w:rStyle w:val="relative"/>
          <w:rFonts w:ascii="Times New Roman" w:hAnsi="Times New Roman" w:cs="Times New Roman"/>
          <w:sz w:val="24"/>
          <w:szCs w:val="24"/>
        </w:rPr>
        <w:t xml:space="preserve"> successfully conducted in two R</w:t>
      </w:r>
      <w:r w:rsidR="00CC3FC5" w:rsidRPr="00581969">
        <w:rPr>
          <w:rStyle w:val="relative"/>
          <w:rFonts w:ascii="Times New Roman" w:hAnsi="Times New Roman" w:cs="Times New Roman"/>
          <w:sz w:val="24"/>
          <w:szCs w:val="24"/>
        </w:rPr>
        <w:t>ural municip</w:t>
      </w:r>
      <w:r w:rsidR="00ED27E7" w:rsidRPr="00581969">
        <w:rPr>
          <w:rStyle w:val="relative"/>
          <w:rFonts w:ascii="Times New Roman" w:hAnsi="Times New Roman" w:cs="Times New Roman"/>
          <w:sz w:val="24"/>
          <w:szCs w:val="24"/>
        </w:rPr>
        <w:t>alities</w:t>
      </w:r>
      <w:r w:rsidR="00CC3FC5" w:rsidRPr="00581969">
        <w:rPr>
          <w:rStyle w:val="relative"/>
          <w:rFonts w:ascii="Times New Roman" w:hAnsi="Times New Roman" w:cs="Times New Roman"/>
          <w:sz w:val="24"/>
          <w:szCs w:val="24"/>
        </w:rPr>
        <w:t xml:space="preserve">, focusing on </w:t>
      </w:r>
      <w:r w:rsidR="00CC3FC5" w:rsidRPr="00581969">
        <w:rPr>
          <w:rStyle w:val="Strong"/>
          <w:rFonts w:ascii="Times New Roman" w:hAnsi="Times New Roman" w:cs="Times New Roman"/>
          <w:b w:val="0"/>
          <w:sz w:val="24"/>
          <w:szCs w:val="24"/>
        </w:rPr>
        <w:t>Total Sanitation</w:t>
      </w:r>
      <w:r w:rsidR="00CC3FC5" w:rsidRPr="00581969">
        <w:rPr>
          <w:rStyle w:val="relative"/>
          <w:rFonts w:ascii="Times New Roman" w:hAnsi="Times New Roman" w:cs="Times New Roman"/>
          <w:sz w:val="24"/>
          <w:szCs w:val="24"/>
        </w:rPr>
        <w:t>.</w:t>
      </w:r>
      <w:r w:rsidR="00CC3FC5" w:rsidRPr="00581969">
        <w:rPr>
          <w:rFonts w:ascii="Times New Roman" w:hAnsi="Times New Roman" w:cs="Times New Roman"/>
          <w:sz w:val="24"/>
          <w:szCs w:val="24"/>
        </w:rPr>
        <w:t xml:space="preserve"> </w:t>
      </w:r>
      <w:r w:rsidR="00ED27E7" w:rsidRPr="00581969">
        <w:rPr>
          <w:rFonts w:ascii="Times New Roman" w:hAnsi="Times New Roman" w:cs="Times New Roman"/>
          <w:sz w:val="24"/>
          <w:szCs w:val="24"/>
        </w:rPr>
        <w:t xml:space="preserve">A total of </w:t>
      </w:r>
      <w:r w:rsidR="00ED27E7" w:rsidRPr="00581969">
        <w:rPr>
          <w:rStyle w:val="Strong"/>
          <w:rFonts w:ascii="Times New Roman" w:hAnsi="Times New Roman" w:cs="Times New Roman"/>
          <w:b w:val="0"/>
          <w:sz w:val="24"/>
          <w:szCs w:val="24"/>
        </w:rPr>
        <w:t>108 participants</w:t>
      </w:r>
      <w:r w:rsidR="00557AF5" w:rsidRPr="00581969">
        <w:rPr>
          <w:rFonts w:ascii="Times New Roman" w:hAnsi="Times New Roman" w:cs="Times New Roman"/>
          <w:sz w:val="24"/>
          <w:szCs w:val="24"/>
        </w:rPr>
        <w:t xml:space="preserve"> attended these S</w:t>
      </w:r>
      <w:r w:rsidR="00ED27E7" w:rsidRPr="00581969">
        <w:rPr>
          <w:rFonts w:ascii="Times New Roman" w:hAnsi="Times New Roman" w:cs="Times New Roman"/>
          <w:sz w:val="24"/>
          <w:szCs w:val="24"/>
        </w:rPr>
        <w:t xml:space="preserve">essions, including </w:t>
      </w:r>
      <w:r w:rsidR="00ED27E7" w:rsidRPr="00581969">
        <w:rPr>
          <w:rStyle w:val="Strong"/>
          <w:rFonts w:ascii="Times New Roman" w:hAnsi="Times New Roman" w:cs="Times New Roman"/>
          <w:b w:val="0"/>
          <w:sz w:val="24"/>
          <w:szCs w:val="24"/>
        </w:rPr>
        <w:t>57</w:t>
      </w:r>
      <w:r w:rsidR="00ED27E7" w:rsidRPr="00581969">
        <w:rPr>
          <w:rStyle w:val="Strong"/>
          <w:rFonts w:ascii="Times New Roman" w:hAnsi="Times New Roman" w:cs="Times New Roman"/>
          <w:sz w:val="24"/>
          <w:szCs w:val="24"/>
        </w:rPr>
        <w:t xml:space="preserve"> </w:t>
      </w:r>
      <w:r w:rsidR="00ED27E7" w:rsidRPr="00581969">
        <w:rPr>
          <w:rStyle w:val="Strong"/>
          <w:rFonts w:ascii="Times New Roman" w:hAnsi="Times New Roman" w:cs="Times New Roman"/>
          <w:b w:val="0"/>
          <w:sz w:val="24"/>
          <w:szCs w:val="24"/>
        </w:rPr>
        <w:t>females</w:t>
      </w:r>
      <w:r w:rsidR="00ED27E7" w:rsidRPr="00581969">
        <w:rPr>
          <w:rFonts w:ascii="Times New Roman" w:hAnsi="Times New Roman" w:cs="Times New Roman"/>
          <w:sz w:val="24"/>
          <w:szCs w:val="24"/>
        </w:rPr>
        <w:t xml:space="preserve"> and </w:t>
      </w:r>
      <w:r w:rsidR="00ED27E7" w:rsidRPr="00581969">
        <w:rPr>
          <w:rStyle w:val="Strong"/>
          <w:rFonts w:ascii="Times New Roman" w:hAnsi="Times New Roman" w:cs="Times New Roman"/>
          <w:b w:val="0"/>
          <w:sz w:val="24"/>
          <w:szCs w:val="24"/>
        </w:rPr>
        <w:t>24</w:t>
      </w:r>
      <w:r w:rsidR="00ED27E7" w:rsidRPr="00581969">
        <w:rPr>
          <w:rStyle w:val="Strong"/>
          <w:rFonts w:ascii="Times New Roman" w:hAnsi="Times New Roman" w:cs="Times New Roman"/>
          <w:sz w:val="24"/>
          <w:szCs w:val="24"/>
        </w:rPr>
        <w:t xml:space="preserve"> </w:t>
      </w:r>
      <w:r w:rsidR="00ED27E7" w:rsidRPr="00581969">
        <w:rPr>
          <w:rStyle w:val="Strong"/>
          <w:rFonts w:ascii="Times New Roman" w:hAnsi="Times New Roman" w:cs="Times New Roman"/>
          <w:b w:val="0"/>
          <w:sz w:val="24"/>
          <w:szCs w:val="24"/>
        </w:rPr>
        <w:t>males</w:t>
      </w:r>
      <w:r w:rsidR="00ED27E7" w:rsidRPr="00581969">
        <w:rPr>
          <w:rFonts w:ascii="Times New Roman" w:hAnsi="Times New Roman" w:cs="Times New Roman"/>
          <w:sz w:val="24"/>
          <w:szCs w:val="24"/>
        </w:rPr>
        <w:t xml:space="preserve"> in Sarkegad RM, and </w:t>
      </w:r>
      <w:r w:rsidR="00ED27E7" w:rsidRPr="00581969">
        <w:rPr>
          <w:rStyle w:val="Strong"/>
          <w:rFonts w:ascii="Times New Roman" w:hAnsi="Times New Roman" w:cs="Times New Roman"/>
          <w:b w:val="0"/>
          <w:sz w:val="24"/>
          <w:szCs w:val="24"/>
        </w:rPr>
        <w:t>19</w:t>
      </w:r>
      <w:r w:rsidR="00ED27E7" w:rsidRPr="00581969">
        <w:rPr>
          <w:rStyle w:val="Strong"/>
          <w:rFonts w:ascii="Times New Roman" w:hAnsi="Times New Roman" w:cs="Times New Roman"/>
          <w:sz w:val="24"/>
          <w:szCs w:val="24"/>
        </w:rPr>
        <w:t xml:space="preserve"> </w:t>
      </w:r>
      <w:r w:rsidR="00ED27E7" w:rsidRPr="00581969">
        <w:rPr>
          <w:rStyle w:val="Strong"/>
          <w:rFonts w:ascii="Times New Roman" w:hAnsi="Times New Roman" w:cs="Times New Roman"/>
          <w:b w:val="0"/>
          <w:sz w:val="24"/>
          <w:szCs w:val="24"/>
        </w:rPr>
        <w:t>females</w:t>
      </w:r>
      <w:r w:rsidR="00ED27E7" w:rsidRPr="00581969">
        <w:rPr>
          <w:rFonts w:ascii="Times New Roman" w:hAnsi="Times New Roman" w:cs="Times New Roman"/>
          <w:sz w:val="24"/>
          <w:szCs w:val="24"/>
        </w:rPr>
        <w:t xml:space="preserve"> and </w:t>
      </w:r>
      <w:r w:rsidR="00ED27E7" w:rsidRPr="00581969">
        <w:rPr>
          <w:rStyle w:val="Strong"/>
          <w:rFonts w:ascii="Times New Roman" w:hAnsi="Times New Roman" w:cs="Times New Roman"/>
          <w:b w:val="0"/>
          <w:sz w:val="24"/>
          <w:szCs w:val="24"/>
        </w:rPr>
        <w:t>8</w:t>
      </w:r>
      <w:r w:rsidR="00ED27E7" w:rsidRPr="00581969">
        <w:rPr>
          <w:rStyle w:val="Strong"/>
          <w:rFonts w:ascii="Times New Roman" w:hAnsi="Times New Roman" w:cs="Times New Roman"/>
          <w:sz w:val="24"/>
          <w:szCs w:val="24"/>
        </w:rPr>
        <w:t xml:space="preserve"> </w:t>
      </w:r>
      <w:r w:rsidR="00ED27E7" w:rsidRPr="00581969">
        <w:rPr>
          <w:rStyle w:val="Strong"/>
          <w:rFonts w:ascii="Times New Roman" w:hAnsi="Times New Roman" w:cs="Times New Roman"/>
          <w:b w:val="0"/>
          <w:sz w:val="24"/>
          <w:szCs w:val="24"/>
        </w:rPr>
        <w:t>males</w:t>
      </w:r>
      <w:r w:rsidR="00ED27E7" w:rsidRPr="00581969">
        <w:rPr>
          <w:rFonts w:ascii="Times New Roman" w:hAnsi="Times New Roman" w:cs="Times New Roman"/>
          <w:sz w:val="24"/>
          <w:szCs w:val="24"/>
        </w:rPr>
        <w:t xml:space="preserve"> in Kharpunath RM. The main objectives of th</w:t>
      </w:r>
      <w:r w:rsidR="00557AF5" w:rsidRPr="00581969">
        <w:rPr>
          <w:rFonts w:ascii="Times New Roman" w:hAnsi="Times New Roman" w:cs="Times New Roman"/>
          <w:sz w:val="24"/>
          <w:szCs w:val="24"/>
        </w:rPr>
        <w:t>ese</w:t>
      </w:r>
      <w:r w:rsidR="00ED27E7" w:rsidRPr="00581969">
        <w:rPr>
          <w:rFonts w:ascii="Times New Roman" w:hAnsi="Times New Roman" w:cs="Times New Roman"/>
          <w:sz w:val="24"/>
          <w:szCs w:val="24"/>
        </w:rPr>
        <w:t xml:space="preserve"> sessi</w:t>
      </w:r>
      <w:r w:rsidR="00557AF5" w:rsidRPr="00581969">
        <w:rPr>
          <w:rFonts w:ascii="Times New Roman" w:hAnsi="Times New Roman" w:cs="Times New Roman"/>
          <w:sz w:val="24"/>
          <w:szCs w:val="24"/>
        </w:rPr>
        <w:t xml:space="preserve">on </w:t>
      </w:r>
      <w:r w:rsidR="00557AF5" w:rsidRPr="00581969">
        <w:rPr>
          <w:rStyle w:val="relative"/>
          <w:rFonts w:ascii="Times New Roman" w:hAnsi="Times New Roman" w:cs="Times New Roman"/>
          <w:sz w:val="24"/>
          <w:szCs w:val="24"/>
        </w:rPr>
        <w:t>were to improve knowledge of hygiene and sanitation practices, promote community awareness and behavior change, enhance skills for monitoring and reporting sanitation progress, and reduce waterborne and airborne diseases Through better hygiene.</w:t>
      </w:r>
      <w:r w:rsidR="00557AF5" w:rsidRPr="00581969">
        <w:rPr>
          <w:rFonts w:ascii="Times New Roman" w:hAnsi="Times New Roman" w:cs="Times New Roman"/>
          <w:sz w:val="24"/>
          <w:szCs w:val="24"/>
        </w:rPr>
        <w:t xml:space="preserve"> </w:t>
      </w:r>
      <w:r w:rsidR="00557AF5" w:rsidRPr="00581969">
        <w:rPr>
          <w:rStyle w:val="relative"/>
          <w:rFonts w:ascii="Times New Roman" w:hAnsi="Times New Roman" w:cs="Times New Roman"/>
          <w:sz w:val="24"/>
          <w:szCs w:val="24"/>
        </w:rPr>
        <w:t xml:space="preserve">These initiatives aimed to promote hygiene practices and sanitation Awareness in the </w:t>
      </w:r>
      <w:r w:rsidR="0052764A" w:rsidRPr="00581969">
        <w:rPr>
          <w:rStyle w:val="relative"/>
          <w:rFonts w:ascii="Times New Roman" w:hAnsi="Times New Roman" w:cs="Times New Roman"/>
          <w:sz w:val="24"/>
          <w:szCs w:val="24"/>
        </w:rPr>
        <w:t>communities. Training</w:t>
      </w:r>
      <w:r w:rsidR="00557AF5" w:rsidRPr="00581969">
        <w:rPr>
          <w:rStyle w:val="relative"/>
          <w:rFonts w:ascii="Times New Roman" w:hAnsi="Times New Roman" w:cs="Times New Roman"/>
          <w:sz w:val="24"/>
          <w:szCs w:val="24"/>
        </w:rPr>
        <w:t xml:space="preserve"> in both RM was given by our PH</w:t>
      </w:r>
      <w:r w:rsidR="00185903" w:rsidRPr="00581969">
        <w:rPr>
          <w:rStyle w:val="relative"/>
          <w:rFonts w:ascii="Times New Roman" w:hAnsi="Times New Roman" w:cs="Times New Roman"/>
          <w:sz w:val="24"/>
          <w:szCs w:val="24"/>
        </w:rPr>
        <w:t>O,</w:t>
      </w:r>
      <w:r w:rsidR="00557AF5" w:rsidRPr="00581969">
        <w:rPr>
          <w:rStyle w:val="relative"/>
          <w:rFonts w:ascii="Times New Roman" w:hAnsi="Times New Roman" w:cs="Times New Roman"/>
          <w:sz w:val="24"/>
          <w:szCs w:val="24"/>
        </w:rPr>
        <w:t xml:space="preserve"> Mr. Raju Bhandari</w:t>
      </w:r>
      <w:r w:rsidR="00185903" w:rsidRPr="00581969">
        <w:rPr>
          <w:rStyle w:val="relative"/>
          <w:rFonts w:ascii="Times New Roman" w:hAnsi="Times New Roman" w:cs="Times New Roman"/>
          <w:sz w:val="24"/>
          <w:szCs w:val="24"/>
        </w:rPr>
        <w:t xml:space="preserve"> and were successfully completed</w:t>
      </w:r>
      <w:r w:rsidR="00557AF5" w:rsidRPr="00581969">
        <w:rPr>
          <w:rStyle w:val="relative"/>
          <w:rFonts w:ascii="Times New Roman" w:hAnsi="Times New Roman" w:cs="Times New Roman"/>
          <w:sz w:val="24"/>
          <w:szCs w:val="24"/>
        </w:rPr>
        <w:t xml:space="preserve"> in May 2025.</w:t>
      </w:r>
    </w:p>
    <w:p w14:paraId="505A85B6" w14:textId="2A458BC5" w:rsidR="00581969" w:rsidRPr="00581969" w:rsidRDefault="00246536" w:rsidP="00246536">
      <w:pPr>
        <w:rPr>
          <w:rStyle w:val="relative"/>
          <w:rFonts w:ascii="Times New Roman" w:hAnsi="Times New Roman" w:cs="Times New Roman"/>
          <w:sz w:val="24"/>
          <w:szCs w:val="24"/>
        </w:rPr>
      </w:pPr>
      <w:r w:rsidRPr="00581969">
        <w:rPr>
          <w:rFonts w:ascii="Times New Roman" w:hAnsi="Times New Roman" w:cs="Times New Roman"/>
          <w:noProof/>
          <w:sz w:val="24"/>
          <w:szCs w:val="24"/>
          <w:lang w:bidi="ne-NP"/>
        </w:rPr>
        <w:drawing>
          <wp:anchor distT="0" distB="0" distL="114300" distR="114300" simplePos="0" relativeHeight="251661312" behindDoc="1" locked="0" layoutInCell="1" allowOverlap="1" wp14:anchorId="53D05CBB" wp14:editId="5850F2FE">
            <wp:simplePos x="0" y="0"/>
            <wp:positionH relativeFrom="column">
              <wp:posOffset>2901950</wp:posOffset>
            </wp:positionH>
            <wp:positionV relativeFrom="paragraph">
              <wp:posOffset>4445</wp:posOffset>
            </wp:positionV>
            <wp:extent cx="2874010" cy="2271395"/>
            <wp:effectExtent l="0" t="0" r="2540" b="0"/>
            <wp:wrapTight wrapText="bothSides">
              <wp:wrapPolygon edited="0">
                <wp:start x="0" y="0"/>
                <wp:lineTo x="0" y="21377"/>
                <wp:lineTo x="21476" y="21377"/>
                <wp:lineTo x="2147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4010" cy="2271395"/>
                    </a:xfrm>
                    <a:prstGeom prst="rect">
                      <a:avLst/>
                    </a:prstGeom>
                  </pic:spPr>
                </pic:pic>
              </a:graphicData>
            </a:graphic>
            <wp14:sizeRelH relativeFrom="margin">
              <wp14:pctWidth>0</wp14:pctWidth>
            </wp14:sizeRelH>
            <wp14:sizeRelV relativeFrom="margin">
              <wp14:pctHeight>0</wp14:pctHeight>
            </wp14:sizeRelV>
          </wp:anchor>
        </w:drawing>
      </w:r>
    </w:p>
    <w:p w14:paraId="72C72F46" w14:textId="35BCAB03" w:rsidR="009A32F5" w:rsidRPr="00F81484" w:rsidRDefault="0052764A" w:rsidP="0039010A">
      <w:pPr>
        <w:pStyle w:val="Heading2"/>
        <w:rPr>
          <w:rFonts w:ascii="Times New Roman" w:hAnsi="Times New Roman" w:cs="Times New Roman"/>
          <w:b/>
          <w:sz w:val="24"/>
          <w:szCs w:val="24"/>
        </w:rPr>
      </w:pPr>
      <w:bookmarkStart w:id="28" w:name="_Toc218853377"/>
      <w:r w:rsidRPr="00F81484">
        <w:rPr>
          <w:rStyle w:val="relative"/>
          <w:rFonts w:ascii="Times New Roman" w:hAnsi="Times New Roman" w:cs="Times New Roman"/>
          <w:b/>
          <w:sz w:val="24"/>
          <w:szCs w:val="24"/>
        </w:rPr>
        <w:t xml:space="preserve">2.2 Completed </w:t>
      </w:r>
      <w:r w:rsidRPr="00F81484">
        <w:rPr>
          <w:rFonts w:ascii="Times New Roman" w:hAnsi="Times New Roman" w:cs="Times New Roman"/>
          <w:b/>
          <w:sz w:val="24"/>
          <w:szCs w:val="24"/>
        </w:rPr>
        <w:t>Training to health workers</w:t>
      </w:r>
      <w:bookmarkEnd w:id="28"/>
    </w:p>
    <w:p w14:paraId="2A72B5E2" w14:textId="07580495" w:rsidR="009A32F5" w:rsidRPr="00581969" w:rsidRDefault="00246536" w:rsidP="00246536">
      <w:pPr>
        <w:tabs>
          <w:tab w:val="left" w:pos="1394"/>
        </w:tabs>
        <w:jc w:val="both"/>
        <w:rPr>
          <w:rStyle w:val="relative"/>
          <w:rFonts w:ascii="Times New Roman" w:hAnsi="Times New Roman" w:cs="Times New Roman"/>
          <w:sz w:val="24"/>
          <w:szCs w:val="24"/>
        </w:rPr>
      </w:pPr>
      <w:r w:rsidRPr="00581969">
        <w:rPr>
          <w:rFonts w:ascii="Times New Roman" w:hAnsi="Times New Roman" w:cs="Times New Roman"/>
          <w:noProof/>
          <w:sz w:val="24"/>
          <w:szCs w:val="24"/>
          <w:lang w:bidi="ne-NP"/>
        </w:rPr>
        <w:drawing>
          <wp:anchor distT="0" distB="0" distL="114300" distR="114300" simplePos="0" relativeHeight="251703296" behindDoc="1" locked="0" layoutInCell="1" allowOverlap="1" wp14:anchorId="54FE324E" wp14:editId="01165906">
            <wp:simplePos x="0" y="0"/>
            <wp:positionH relativeFrom="column">
              <wp:posOffset>2901950</wp:posOffset>
            </wp:positionH>
            <wp:positionV relativeFrom="paragraph">
              <wp:posOffset>1932940</wp:posOffset>
            </wp:positionV>
            <wp:extent cx="2914015" cy="2044700"/>
            <wp:effectExtent l="0" t="0" r="635" b="0"/>
            <wp:wrapTight wrapText="bothSides">
              <wp:wrapPolygon edited="0">
                <wp:start x="0" y="0"/>
                <wp:lineTo x="0" y="21332"/>
                <wp:lineTo x="21463" y="21332"/>
                <wp:lineTo x="2146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14015" cy="2044700"/>
                    </a:xfrm>
                    <a:prstGeom prst="rect">
                      <a:avLst/>
                    </a:prstGeom>
                  </pic:spPr>
                </pic:pic>
              </a:graphicData>
            </a:graphic>
            <wp14:sizeRelH relativeFrom="margin">
              <wp14:pctWidth>0</wp14:pctWidth>
            </wp14:sizeRelH>
            <wp14:sizeRelV relativeFrom="margin">
              <wp14:pctHeight>0</wp14:pctHeight>
            </wp14:sizeRelV>
          </wp:anchor>
        </w:drawing>
      </w:r>
      <w:r w:rsidRPr="00581969">
        <w:rPr>
          <w:rFonts w:ascii="Times New Roman" w:hAnsi="Times New Roman" w:cs="Times New Roman"/>
          <w:noProof/>
          <w:sz w:val="24"/>
          <w:szCs w:val="24"/>
          <w:lang w:bidi="ne-NP"/>
        </w:rPr>
        <w:drawing>
          <wp:anchor distT="0" distB="0" distL="114300" distR="114300" simplePos="0" relativeHeight="251664384" behindDoc="1" locked="0" layoutInCell="1" allowOverlap="1" wp14:anchorId="070B0D26" wp14:editId="194458B1">
            <wp:simplePos x="0" y="0"/>
            <wp:positionH relativeFrom="column">
              <wp:posOffset>-12700</wp:posOffset>
            </wp:positionH>
            <wp:positionV relativeFrom="paragraph">
              <wp:posOffset>1932940</wp:posOffset>
            </wp:positionV>
            <wp:extent cx="2914650" cy="2044700"/>
            <wp:effectExtent l="0" t="0" r="0" b="0"/>
            <wp:wrapTight wrapText="bothSides">
              <wp:wrapPolygon edited="0">
                <wp:start x="0" y="0"/>
                <wp:lineTo x="0" y="21332"/>
                <wp:lineTo x="21459" y="21332"/>
                <wp:lineTo x="2145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14650" cy="2044700"/>
                    </a:xfrm>
                    <a:prstGeom prst="rect">
                      <a:avLst/>
                    </a:prstGeom>
                  </pic:spPr>
                </pic:pic>
              </a:graphicData>
            </a:graphic>
            <wp14:sizeRelH relativeFrom="margin">
              <wp14:pctWidth>0</wp14:pctWidth>
            </wp14:sizeRelH>
            <wp14:sizeRelV relativeFrom="margin">
              <wp14:pctHeight>0</wp14:pctHeight>
            </wp14:sizeRelV>
          </wp:anchor>
        </w:drawing>
      </w:r>
      <w:r w:rsidR="00185903" w:rsidRPr="00581969">
        <w:rPr>
          <w:rFonts w:ascii="Times New Roman" w:eastAsia="Times New Roman" w:hAnsi="Times New Roman" w:cs="Times New Roman"/>
          <w:sz w:val="24"/>
          <w:szCs w:val="24"/>
        </w:rPr>
        <w:t xml:space="preserve">A one-day training on </w:t>
      </w:r>
      <w:r w:rsidR="00185903" w:rsidRPr="00581969">
        <w:rPr>
          <w:rFonts w:ascii="Times New Roman" w:eastAsia="Times New Roman" w:hAnsi="Times New Roman" w:cs="Times New Roman"/>
          <w:iCs/>
          <w:sz w:val="24"/>
          <w:szCs w:val="24"/>
        </w:rPr>
        <w:t>Total Sanitation</w:t>
      </w:r>
      <w:r w:rsidR="00185903" w:rsidRPr="00581969">
        <w:rPr>
          <w:rFonts w:ascii="Times New Roman" w:eastAsia="Times New Roman" w:hAnsi="Times New Roman" w:cs="Times New Roman"/>
          <w:sz w:val="24"/>
          <w:szCs w:val="24"/>
        </w:rPr>
        <w:t xml:space="preserve"> was given to health workers and related staffs from </w:t>
      </w:r>
      <w:r w:rsidR="00185903" w:rsidRPr="00581969">
        <w:rPr>
          <w:rFonts w:ascii="Times New Roman" w:eastAsia="Times New Roman" w:hAnsi="Times New Roman" w:cs="Times New Roman"/>
          <w:bCs/>
          <w:sz w:val="24"/>
          <w:szCs w:val="24"/>
        </w:rPr>
        <w:t>Sarkegad Rural Municipality</w:t>
      </w:r>
      <w:r w:rsidR="00185903" w:rsidRPr="00581969">
        <w:rPr>
          <w:rFonts w:ascii="Times New Roman" w:eastAsia="Times New Roman" w:hAnsi="Times New Roman" w:cs="Times New Roman"/>
          <w:sz w:val="24"/>
          <w:szCs w:val="24"/>
        </w:rPr>
        <w:t xml:space="preserve"> and </w:t>
      </w:r>
      <w:r w:rsidR="00185903" w:rsidRPr="00581969">
        <w:rPr>
          <w:rFonts w:ascii="Times New Roman" w:eastAsia="Times New Roman" w:hAnsi="Times New Roman" w:cs="Times New Roman"/>
          <w:bCs/>
          <w:sz w:val="24"/>
          <w:szCs w:val="24"/>
        </w:rPr>
        <w:t>Chankheli Rural Municipality</w:t>
      </w:r>
      <w:r w:rsidR="00185903" w:rsidRPr="00581969">
        <w:rPr>
          <w:rFonts w:ascii="Times New Roman" w:eastAsia="Times New Roman" w:hAnsi="Times New Roman" w:cs="Times New Roman"/>
          <w:sz w:val="24"/>
          <w:szCs w:val="24"/>
        </w:rPr>
        <w:t xml:space="preserve">. There were </w:t>
      </w:r>
      <w:r w:rsidR="00185903" w:rsidRPr="00581969">
        <w:rPr>
          <w:rFonts w:ascii="Times New Roman" w:eastAsia="Times New Roman" w:hAnsi="Times New Roman" w:cs="Times New Roman"/>
          <w:bCs/>
          <w:sz w:val="24"/>
          <w:szCs w:val="24"/>
        </w:rPr>
        <w:t>24 participants</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from Sarkegad</w:t>
      </w:r>
      <w:r w:rsidR="00185903" w:rsidRPr="00581969">
        <w:rPr>
          <w:rFonts w:ascii="Times New Roman" w:eastAsia="Times New Roman" w:hAnsi="Times New Roman" w:cs="Times New Roman"/>
          <w:sz w:val="24"/>
          <w:szCs w:val="24"/>
        </w:rPr>
        <w:t xml:space="preserve"> and </w:t>
      </w:r>
      <w:r w:rsidR="00185903" w:rsidRPr="00581969">
        <w:rPr>
          <w:rFonts w:ascii="Times New Roman" w:eastAsia="Times New Roman" w:hAnsi="Times New Roman" w:cs="Times New Roman"/>
          <w:bCs/>
          <w:sz w:val="24"/>
          <w:szCs w:val="24"/>
        </w:rPr>
        <w:t>20 from Chankheli</w:t>
      </w:r>
      <w:r w:rsidR="00185903" w:rsidRPr="00581969">
        <w:rPr>
          <w:rFonts w:ascii="Times New Roman" w:eastAsia="Times New Roman" w:hAnsi="Times New Roman" w:cs="Times New Roman"/>
          <w:sz w:val="24"/>
          <w:szCs w:val="24"/>
        </w:rPr>
        <w:t xml:space="preserve">. The training in both places was conducted by </w:t>
      </w:r>
      <w:r w:rsidR="00185903" w:rsidRPr="00581969">
        <w:rPr>
          <w:rFonts w:ascii="Times New Roman" w:eastAsia="Times New Roman" w:hAnsi="Times New Roman" w:cs="Times New Roman"/>
          <w:bCs/>
          <w:sz w:val="24"/>
          <w:szCs w:val="24"/>
        </w:rPr>
        <w:t>trainer</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Mrs</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Shusila</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Shah</w:t>
      </w:r>
      <w:r w:rsidR="00185903" w:rsidRPr="00581969">
        <w:rPr>
          <w:rFonts w:ascii="Times New Roman" w:eastAsia="Times New Roman" w:hAnsi="Times New Roman" w:cs="Times New Roman"/>
          <w:sz w:val="24"/>
          <w:szCs w:val="24"/>
        </w:rPr>
        <w:t xml:space="preserve">. In Sarkegad, there were </w:t>
      </w:r>
      <w:r w:rsidR="00185903" w:rsidRPr="00581969">
        <w:rPr>
          <w:rFonts w:ascii="Times New Roman" w:eastAsia="Times New Roman" w:hAnsi="Times New Roman" w:cs="Times New Roman"/>
          <w:bCs/>
          <w:sz w:val="24"/>
          <w:szCs w:val="24"/>
        </w:rPr>
        <w:t>15</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male</w:t>
      </w:r>
      <w:r w:rsidR="00185903" w:rsidRPr="00581969">
        <w:rPr>
          <w:rFonts w:ascii="Times New Roman" w:eastAsia="Times New Roman" w:hAnsi="Times New Roman" w:cs="Times New Roman"/>
          <w:sz w:val="24"/>
          <w:szCs w:val="24"/>
        </w:rPr>
        <w:t xml:space="preserve"> and </w:t>
      </w:r>
      <w:r w:rsidR="00185903" w:rsidRPr="00581969">
        <w:rPr>
          <w:rFonts w:ascii="Times New Roman" w:eastAsia="Times New Roman" w:hAnsi="Times New Roman" w:cs="Times New Roman"/>
          <w:bCs/>
          <w:sz w:val="24"/>
          <w:szCs w:val="24"/>
        </w:rPr>
        <w:t>9</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female</w:t>
      </w:r>
      <w:r w:rsidR="00185903" w:rsidRPr="00581969">
        <w:rPr>
          <w:rFonts w:ascii="Times New Roman" w:eastAsia="Times New Roman" w:hAnsi="Times New Roman" w:cs="Times New Roman"/>
          <w:sz w:val="24"/>
          <w:szCs w:val="24"/>
        </w:rPr>
        <w:t xml:space="preserve"> participants whereas in Chankheli, there were </w:t>
      </w:r>
      <w:r w:rsidR="00185903" w:rsidRPr="00581969">
        <w:rPr>
          <w:rFonts w:ascii="Times New Roman" w:eastAsia="Times New Roman" w:hAnsi="Times New Roman" w:cs="Times New Roman"/>
          <w:bCs/>
          <w:sz w:val="24"/>
          <w:szCs w:val="24"/>
        </w:rPr>
        <w:t>12</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male</w:t>
      </w:r>
      <w:r w:rsidR="00185903" w:rsidRPr="00581969">
        <w:rPr>
          <w:rFonts w:ascii="Times New Roman" w:eastAsia="Times New Roman" w:hAnsi="Times New Roman" w:cs="Times New Roman"/>
          <w:sz w:val="24"/>
          <w:szCs w:val="24"/>
        </w:rPr>
        <w:t xml:space="preserve"> and </w:t>
      </w:r>
      <w:r w:rsidR="00185903" w:rsidRPr="00581969">
        <w:rPr>
          <w:rFonts w:ascii="Times New Roman" w:eastAsia="Times New Roman" w:hAnsi="Times New Roman" w:cs="Times New Roman"/>
          <w:bCs/>
          <w:sz w:val="24"/>
          <w:szCs w:val="24"/>
        </w:rPr>
        <w:t>8</w:t>
      </w:r>
      <w:r w:rsidR="00185903" w:rsidRPr="00581969">
        <w:rPr>
          <w:rFonts w:ascii="Times New Roman" w:eastAsia="Times New Roman" w:hAnsi="Times New Roman" w:cs="Times New Roman"/>
          <w:b/>
          <w:bCs/>
          <w:sz w:val="24"/>
          <w:szCs w:val="24"/>
        </w:rPr>
        <w:t xml:space="preserve"> </w:t>
      </w:r>
      <w:r w:rsidR="00185903" w:rsidRPr="00581969">
        <w:rPr>
          <w:rFonts w:ascii="Times New Roman" w:eastAsia="Times New Roman" w:hAnsi="Times New Roman" w:cs="Times New Roman"/>
          <w:bCs/>
          <w:sz w:val="24"/>
          <w:szCs w:val="24"/>
        </w:rPr>
        <w:t>female</w:t>
      </w:r>
      <w:r w:rsidR="00185903" w:rsidRPr="00581969">
        <w:rPr>
          <w:rFonts w:ascii="Times New Roman" w:eastAsia="Times New Roman" w:hAnsi="Times New Roman" w:cs="Times New Roman"/>
          <w:sz w:val="24"/>
          <w:szCs w:val="24"/>
        </w:rPr>
        <w:t xml:space="preserve"> participants. The training was successfully completed in both rural municipalities. </w:t>
      </w:r>
      <w:r w:rsidR="00185903" w:rsidRPr="00581969">
        <w:rPr>
          <w:rFonts w:ascii="Times New Roman" w:hAnsi="Times New Roman" w:cs="Times New Roman"/>
          <w:sz w:val="24"/>
          <w:szCs w:val="24"/>
        </w:rPr>
        <w:t xml:space="preserve">The main objectives of these session </w:t>
      </w:r>
      <w:r w:rsidR="00185903" w:rsidRPr="00581969">
        <w:rPr>
          <w:rStyle w:val="relative"/>
          <w:rFonts w:ascii="Times New Roman" w:hAnsi="Times New Roman" w:cs="Times New Roman"/>
          <w:sz w:val="24"/>
          <w:szCs w:val="24"/>
        </w:rPr>
        <w:t>were to improve knowledge of hygiene and sanitation practices, promote community awareness and behavior change, enhance skills for monitoring and reporting sanitation progress, and reduce wa</w:t>
      </w:r>
      <w:r w:rsidR="00B34799" w:rsidRPr="00581969">
        <w:rPr>
          <w:rStyle w:val="relative"/>
          <w:rFonts w:ascii="Times New Roman" w:hAnsi="Times New Roman" w:cs="Times New Roman"/>
          <w:sz w:val="24"/>
          <w:szCs w:val="24"/>
        </w:rPr>
        <w:t>terborne (</w:t>
      </w:r>
      <w:r w:rsidR="00B34799" w:rsidRPr="00581969">
        <w:rPr>
          <w:rFonts w:ascii="Times New Roman" w:hAnsi="Times New Roman" w:cs="Times New Roman"/>
          <w:sz w:val="24"/>
          <w:szCs w:val="24"/>
        </w:rPr>
        <w:t xml:space="preserve">diarrhea, cholera, dysentery, jaundice, and typhoid) </w:t>
      </w:r>
      <w:r w:rsidR="00185903" w:rsidRPr="00581969">
        <w:rPr>
          <w:rStyle w:val="relative"/>
          <w:rFonts w:ascii="Times New Roman" w:hAnsi="Times New Roman" w:cs="Times New Roman"/>
          <w:sz w:val="24"/>
          <w:szCs w:val="24"/>
        </w:rPr>
        <w:t>and airborne diseases</w:t>
      </w:r>
      <w:r w:rsidR="00B34799" w:rsidRPr="00581969">
        <w:rPr>
          <w:rStyle w:val="relative"/>
          <w:rFonts w:ascii="Times New Roman" w:hAnsi="Times New Roman" w:cs="Times New Roman"/>
          <w:sz w:val="24"/>
          <w:szCs w:val="24"/>
        </w:rPr>
        <w:t xml:space="preserve"> (</w:t>
      </w:r>
      <w:r w:rsidR="00B34799" w:rsidRPr="00581969">
        <w:rPr>
          <w:rFonts w:ascii="Times New Roman" w:hAnsi="Times New Roman" w:cs="Times New Roman"/>
          <w:sz w:val="24"/>
          <w:szCs w:val="24"/>
        </w:rPr>
        <w:t>cold, cough, and fever symptoms)</w:t>
      </w:r>
      <w:r w:rsidR="00185903" w:rsidRPr="00581969">
        <w:rPr>
          <w:rStyle w:val="relative"/>
          <w:rFonts w:ascii="Times New Roman" w:hAnsi="Times New Roman" w:cs="Times New Roman"/>
          <w:sz w:val="24"/>
          <w:szCs w:val="24"/>
        </w:rPr>
        <w:t xml:space="preserve"> Through better hygiene</w:t>
      </w:r>
      <w:r w:rsidR="00B34799" w:rsidRPr="00581969">
        <w:rPr>
          <w:rStyle w:val="relative"/>
          <w:rFonts w:ascii="Times New Roman" w:hAnsi="Times New Roman" w:cs="Times New Roman"/>
          <w:sz w:val="24"/>
          <w:szCs w:val="24"/>
        </w:rPr>
        <w:t>.</w:t>
      </w:r>
    </w:p>
    <w:p w14:paraId="3778FDC0" w14:textId="7656FA55" w:rsidR="00B34799" w:rsidRPr="001110A9" w:rsidRDefault="00B34799" w:rsidP="001110A9">
      <w:pPr>
        <w:pStyle w:val="Heading2"/>
        <w:rPr>
          <w:rFonts w:ascii="Times New Roman" w:eastAsia="Times New Roman" w:hAnsi="Times New Roman" w:cs="Times New Roman"/>
          <w:b/>
          <w:sz w:val="24"/>
          <w:szCs w:val="24"/>
        </w:rPr>
      </w:pPr>
      <w:bookmarkStart w:id="29" w:name="_Toc218853378"/>
      <w:r w:rsidRPr="001110A9">
        <w:rPr>
          <w:rFonts w:ascii="Times New Roman" w:eastAsia="Times New Roman" w:hAnsi="Times New Roman" w:cs="Times New Roman"/>
          <w:b/>
          <w:sz w:val="24"/>
          <w:szCs w:val="24"/>
        </w:rPr>
        <w:lastRenderedPageBreak/>
        <w:t>2.</w:t>
      </w:r>
      <w:r w:rsidR="00581969" w:rsidRPr="001110A9">
        <w:rPr>
          <w:rFonts w:ascii="Times New Roman" w:hAnsi="Times New Roman" w:cs="Times New Roman"/>
          <w:b/>
          <w:sz w:val="24"/>
          <w:szCs w:val="24"/>
        </w:rPr>
        <w:t xml:space="preserve">3 </w:t>
      </w:r>
      <w:r w:rsidR="001110A9" w:rsidRPr="001110A9">
        <w:rPr>
          <w:rFonts w:ascii="Times New Roman" w:hAnsi="Times New Roman" w:cs="Times New Roman"/>
          <w:b/>
          <w:sz w:val="24"/>
          <w:szCs w:val="24"/>
        </w:rPr>
        <w:t>Maintenance works were carried out in three health posts.</w:t>
      </w:r>
      <w:bookmarkEnd w:id="29"/>
    </w:p>
    <w:p w14:paraId="3B185F44" w14:textId="50B35C17" w:rsidR="00C945B7" w:rsidRPr="00246536" w:rsidRDefault="00246536" w:rsidP="00000A10">
      <w:pPr>
        <w:jc w:val="both"/>
        <w:rPr>
          <w:rFonts w:ascii="Times New Roman" w:hAnsi="Times New Roman" w:cs="Times New Roman"/>
          <w:sz w:val="24"/>
          <w:szCs w:val="24"/>
        </w:rPr>
      </w:pPr>
      <w:r w:rsidRPr="00581969">
        <w:rPr>
          <w:rFonts w:ascii="Times New Roman" w:eastAsia="Calibri" w:hAnsi="Times New Roman" w:cs="Times New Roman"/>
          <w:noProof/>
          <w:sz w:val="24"/>
          <w:szCs w:val="24"/>
          <w:lang w:bidi="ne-NP"/>
        </w:rPr>
        <w:drawing>
          <wp:anchor distT="0" distB="0" distL="114300" distR="114300" simplePos="0" relativeHeight="251673600" behindDoc="1" locked="0" layoutInCell="1" allowOverlap="1" wp14:anchorId="47DE648B" wp14:editId="2F88BEAD">
            <wp:simplePos x="0" y="0"/>
            <wp:positionH relativeFrom="column">
              <wp:posOffset>2895600</wp:posOffset>
            </wp:positionH>
            <wp:positionV relativeFrom="paragraph">
              <wp:posOffset>2339975</wp:posOffset>
            </wp:positionV>
            <wp:extent cx="2841625" cy="2463800"/>
            <wp:effectExtent l="0" t="0" r="0" b="0"/>
            <wp:wrapTight wrapText="bothSides">
              <wp:wrapPolygon edited="0">
                <wp:start x="0" y="0"/>
                <wp:lineTo x="0" y="21377"/>
                <wp:lineTo x="21431" y="21377"/>
                <wp:lineTo x="2143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41625" cy="2463800"/>
                    </a:xfrm>
                    <a:prstGeom prst="rect">
                      <a:avLst/>
                    </a:prstGeom>
                  </pic:spPr>
                </pic:pic>
              </a:graphicData>
            </a:graphic>
            <wp14:sizeRelH relativeFrom="margin">
              <wp14:pctWidth>0</wp14:pctWidth>
            </wp14:sizeRelH>
            <wp14:sizeRelV relativeFrom="margin">
              <wp14:pctHeight>0</wp14:pctHeight>
            </wp14:sizeRelV>
          </wp:anchor>
        </w:drawing>
      </w:r>
      <w:r w:rsidRPr="00581969">
        <w:rPr>
          <w:rFonts w:ascii="Times New Roman" w:hAnsi="Times New Roman" w:cs="Times New Roman"/>
          <w:noProof/>
          <w:sz w:val="24"/>
          <w:szCs w:val="24"/>
          <w:lang w:bidi="ne-NP"/>
        </w:rPr>
        <w:drawing>
          <wp:anchor distT="0" distB="0" distL="114300" distR="114300" simplePos="0" relativeHeight="251668480" behindDoc="1" locked="0" layoutInCell="1" allowOverlap="1" wp14:anchorId="3F2F6637" wp14:editId="3AF423AC">
            <wp:simplePos x="0" y="0"/>
            <wp:positionH relativeFrom="column">
              <wp:posOffset>-38100</wp:posOffset>
            </wp:positionH>
            <wp:positionV relativeFrom="paragraph">
              <wp:posOffset>2339975</wp:posOffset>
            </wp:positionV>
            <wp:extent cx="2933700" cy="2465070"/>
            <wp:effectExtent l="0" t="0" r="0" b="0"/>
            <wp:wrapTight wrapText="bothSides">
              <wp:wrapPolygon edited="0">
                <wp:start x="0" y="0"/>
                <wp:lineTo x="0" y="21366"/>
                <wp:lineTo x="21460" y="21366"/>
                <wp:lineTo x="2146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33700" cy="2465070"/>
                    </a:xfrm>
                    <a:prstGeom prst="rect">
                      <a:avLst/>
                    </a:prstGeom>
                  </pic:spPr>
                </pic:pic>
              </a:graphicData>
            </a:graphic>
            <wp14:sizeRelH relativeFrom="margin">
              <wp14:pctWidth>0</wp14:pctWidth>
            </wp14:sizeRelH>
            <wp14:sizeRelV relativeFrom="margin">
              <wp14:pctHeight>0</wp14:pctHeight>
            </wp14:sizeRelV>
          </wp:anchor>
        </w:drawing>
      </w:r>
      <w:r w:rsidR="00256F27" w:rsidRPr="00581969">
        <w:rPr>
          <w:rFonts w:ascii="Times New Roman" w:hAnsi="Times New Roman" w:cs="Times New Roman"/>
          <w:sz w:val="24"/>
          <w:szCs w:val="24"/>
        </w:rPr>
        <w:t>Health post maintenance work was completed in February 2025 at</w:t>
      </w:r>
      <w:r w:rsidR="00794D75" w:rsidRPr="00581969">
        <w:rPr>
          <w:rFonts w:ascii="Times New Roman" w:hAnsi="Times New Roman" w:cs="Times New Roman"/>
          <w:sz w:val="24"/>
          <w:szCs w:val="24"/>
        </w:rPr>
        <w:t xml:space="preserve"> three locations, Bargaun and Burause of</w:t>
      </w:r>
      <w:r w:rsidR="00256F27" w:rsidRPr="00581969">
        <w:rPr>
          <w:rFonts w:ascii="Times New Roman" w:hAnsi="Times New Roman" w:cs="Times New Roman"/>
          <w:sz w:val="24"/>
          <w:szCs w:val="24"/>
        </w:rPr>
        <w:t xml:space="preserve"> Simkot R</w:t>
      </w:r>
      <w:r w:rsidR="00794D75" w:rsidRPr="00581969">
        <w:rPr>
          <w:rFonts w:ascii="Times New Roman" w:hAnsi="Times New Roman" w:cs="Times New Roman"/>
          <w:sz w:val="24"/>
          <w:szCs w:val="24"/>
        </w:rPr>
        <w:t xml:space="preserve">ural Municipality, and Talka of </w:t>
      </w:r>
      <w:r w:rsidR="00256F27" w:rsidRPr="00581969">
        <w:rPr>
          <w:rFonts w:ascii="Times New Roman" w:hAnsi="Times New Roman" w:cs="Times New Roman"/>
          <w:sz w:val="24"/>
          <w:szCs w:val="24"/>
        </w:rPr>
        <w:t>Kharpunath Rural Municipality.</w:t>
      </w:r>
      <w:r w:rsidR="00794D75" w:rsidRPr="00581969">
        <w:rPr>
          <w:rFonts w:ascii="Times New Roman" w:hAnsi="Times New Roman" w:cs="Times New Roman"/>
          <w:sz w:val="24"/>
          <w:szCs w:val="24"/>
        </w:rPr>
        <w:t xml:space="preserve"> </w:t>
      </w:r>
      <w:r w:rsidR="00256F27" w:rsidRPr="00581969">
        <w:rPr>
          <w:rStyle w:val="relative"/>
          <w:rFonts w:ascii="Times New Roman" w:hAnsi="Times New Roman" w:cs="Times New Roman"/>
          <w:sz w:val="24"/>
          <w:szCs w:val="24"/>
        </w:rPr>
        <w:t xml:space="preserve">The primary objectives of these renovations were to </w:t>
      </w:r>
      <w:r w:rsidR="00794D75" w:rsidRPr="00581969">
        <w:rPr>
          <w:rStyle w:val="relative"/>
          <w:rFonts w:ascii="Times New Roman" w:hAnsi="Times New Roman" w:cs="Times New Roman"/>
          <w:sz w:val="24"/>
          <w:szCs w:val="24"/>
        </w:rPr>
        <w:t>improve</w:t>
      </w:r>
      <w:r w:rsidR="00256F27" w:rsidRPr="00581969">
        <w:rPr>
          <w:rStyle w:val="relative"/>
          <w:rFonts w:ascii="Times New Roman" w:hAnsi="Times New Roman" w:cs="Times New Roman"/>
          <w:sz w:val="24"/>
          <w:szCs w:val="24"/>
        </w:rPr>
        <w:t xml:space="preserve"> access to quality healthcare by repairing doors and windows, upgrading ceilings and carpeting, and constructing water drainage systems.</w:t>
      </w:r>
      <w:r w:rsidR="00256F27" w:rsidRPr="00581969">
        <w:rPr>
          <w:rFonts w:ascii="Times New Roman" w:hAnsi="Times New Roman" w:cs="Times New Roman"/>
          <w:sz w:val="24"/>
          <w:szCs w:val="24"/>
        </w:rPr>
        <w:t xml:space="preserve"> </w:t>
      </w:r>
      <w:r w:rsidR="00256F27" w:rsidRPr="00581969">
        <w:rPr>
          <w:rStyle w:val="relative"/>
          <w:rFonts w:ascii="Times New Roman" w:hAnsi="Times New Roman" w:cs="Times New Roman"/>
          <w:sz w:val="24"/>
          <w:szCs w:val="24"/>
        </w:rPr>
        <w:t>Specifically, in Burause, the maintenance included door and window repairs, carpeting, and room wiring; in Bargaun, it involved door and window repairs, balcony ceiling work, carpeting, and room wiring; and in Talka, the work focused on door and window repairs, ceiling repairs, carpeting, and the construction of a water drainage system.</w:t>
      </w:r>
      <w:r w:rsidR="00256F27" w:rsidRPr="00581969">
        <w:rPr>
          <w:rFonts w:ascii="Times New Roman" w:hAnsi="Times New Roman" w:cs="Times New Roman"/>
          <w:sz w:val="24"/>
          <w:szCs w:val="24"/>
        </w:rPr>
        <w:t xml:space="preserve"> </w:t>
      </w:r>
      <w:r w:rsidR="00256F27" w:rsidRPr="00581969">
        <w:rPr>
          <w:rStyle w:val="relative"/>
          <w:rFonts w:ascii="Times New Roman" w:hAnsi="Times New Roman" w:cs="Times New Roman"/>
          <w:sz w:val="24"/>
          <w:szCs w:val="24"/>
        </w:rPr>
        <w:t>These improvements aim to ensure that the services provided by these institutions are more efficient, well-organized, and effective, thereby improving the delivery of health services at the community level.</w:t>
      </w:r>
      <w:r w:rsidR="00D34476" w:rsidRPr="00581969">
        <w:rPr>
          <w:rFonts w:ascii="Times New Roman" w:hAnsi="Times New Roman" w:cs="Times New Roman"/>
        </w:rPr>
        <w:t xml:space="preserve"> </w:t>
      </w:r>
      <w:r w:rsidR="00D34476" w:rsidRPr="00581969">
        <w:rPr>
          <w:rFonts w:ascii="Times New Roman" w:hAnsi="Times New Roman" w:cs="Times New Roman"/>
          <w:sz w:val="24"/>
          <w:szCs w:val="24"/>
        </w:rPr>
        <w:t>Jointly, these health posts serve approximately 506 households, directly benefiting the residents by providing improved healthcare facilities and services.</w:t>
      </w:r>
    </w:p>
    <w:p w14:paraId="21494E29" w14:textId="6F6C9487" w:rsidR="00000A10" w:rsidRDefault="001110A9" w:rsidP="001110A9">
      <w:pPr>
        <w:pStyle w:val="Heading2"/>
        <w:rPr>
          <w:rFonts w:ascii="Times New Roman" w:hAnsi="Times New Roman" w:cs="Times New Roman"/>
          <w:b/>
          <w:sz w:val="24"/>
          <w:szCs w:val="24"/>
        </w:rPr>
      </w:pPr>
      <w:bookmarkStart w:id="30" w:name="_Toc218853379"/>
      <w:r w:rsidRPr="001110A9">
        <w:rPr>
          <w:rFonts w:ascii="Times New Roman" w:eastAsia="Calibri" w:hAnsi="Times New Roman" w:cs="Times New Roman"/>
          <w:b/>
          <w:sz w:val="24"/>
          <w:szCs w:val="24"/>
        </w:rPr>
        <w:t xml:space="preserve">2.4 </w:t>
      </w:r>
      <w:r w:rsidRPr="001110A9">
        <w:rPr>
          <w:rFonts w:ascii="Times New Roman" w:hAnsi="Times New Roman" w:cs="Times New Roman"/>
          <w:b/>
          <w:sz w:val="24"/>
          <w:szCs w:val="24"/>
        </w:rPr>
        <w:t>General health check-ups were conducted for sponsored children.</w:t>
      </w:r>
      <w:bookmarkEnd w:id="30"/>
    </w:p>
    <w:p w14:paraId="5567212C" w14:textId="330F40D9" w:rsidR="00000A10" w:rsidRPr="00246536" w:rsidRDefault="00246536" w:rsidP="00246536">
      <w:pPr>
        <w:jc w:val="both"/>
        <w:rPr>
          <w:rFonts w:ascii="Times New Roman" w:hAnsi="Times New Roman" w:cs="Times New Roman"/>
          <w:sz w:val="24"/>
          <w:szCs w:val="24"/>
        </w:rPr>
      </w:pPr>
      <w:r>
        <w:rPr>
          <w:noProof/>
          <w:lang w:bidi="ne-NP"/>
        </w:rPr>
        <w:drawing>
          <wp:anchor distT="0" distB="0" distL="114300" distR="114300" simplePos="0" relativeHeight="251747328" behindDoc="0" locked="0" layoutInCell="1" allowOverlap="1" wp14:anchorId="0A0FA398" wp14:editId="5D06B105">
            <wp:simplePos x="0" y="0"/>
            <wp:positionH relativeFrom="column">
              <wp:posOffset>57150</wp:posOffset>
            </wp:positionH>
            <wp:positionV relativeFrom="paragraph">
              <wp:posOffset>1640840</wp:posOffset>
            </wp:positionV>
            <wp:extent cx="3106420" cy="2131060"/>
            <wp:effectExtent l="0" t="0" r="0" b="2540"/>
            <wp:wrapThrough wrapText="bothSides">
              <wp:wrapPolygon edited="0">
                <wp:start x="0" y="0"/>
                <wp:lineTo x="0" y="21433"/>
                <wp:lineTo x="21459" y="21433"/>
                <wp:lineTo x="21459" y="0"/>
                <wp:lineTo x="0" y="0"/>
              </wp:wrapPolygon>
            </wp:wrapThrough>
            <wp:docPr id="43" name="Picture 43" descr="C:\Users\GNIPC35\AppData\Local\Microsoft\Windows\INetCache\Content.Word\viber_image_2025-09-12_15-01-5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PC35\AppData\Local\Microsoft\Windows\INetCache\Content.Word\viber_image_2025-09-12_15-01-57-3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6420"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05344" behindDoc="0" locked="0" layoutInCell="1" allowOverlap="1" wp14:anchorId="70EDA03A" wp14:editId="0EE78A53">
            <wp:simplePos x="0" y="0"/>
            <wp:positionH relativeFrom="column">
              <wp:posOffset>3162300</wp:posOffset>
            </wp:positionH>
            <wp:positionV relativeFrom="paragraph">
              <wp:posOffset>1638300</wp:posOffset>
            </wp:positionV>
            <wp:extent cx="2854325" cy="2131060"/>
            <wp:effectExtent l="0" t="0" r="3175" b="2540"/>
            <wp:wrapThrough wrapText="bothSides">
              <wp:wrapPolygon edited="0">
                <wp:start x="0" y="0"/>
                <wp:lineTo x="0" y="21433"/>
                <wp:lineTo x="21480" y="21433"/>
                <wp:lineTo x="21480" y="0"/>
                <wp:lineTo x="0" y="0"/>
              </wp:wrapPolygon>
            </wp:wrapThrough>
            <wp:docPr id="44" name="Picture 44" descr="C:\Users\GNIPC35\AppData\Local\Microsoft\Windows\INetCache\Content.Word\viber_image_2025-07-01_14-54-1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PC35\AppData\Local\Microsoft\Windows\INetCache\Content.Word\viber_image_2025-07-01_14-54-15-5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4325"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A1B" w:rsidRPr="00C945B7">
        <w:rPr>
          <w:rFonts w:ascii="Times New Roman" w:hAnsi="Times New Roman" w:cs="Times New Roman"/>
          <w:sz w:val="24"/>
          <w:szCs w:val="24"/>
        </w:rPr>
        <w:t>As per the ICDP project requirement, general health check-ups for sponsored children are a mandatory activity. Accordingly, health check-ups for a total of 1,645 children (1,395 existing children and 250 new children) were conducted at 17 Health Posts (HPs) and Community Health Units (CHUs) in coordination with four Rural Municipalities. The main objective of this activity was to screen children and encourage them to visit health institutions at least twice a year, even in the absence of illness, as the project provides annual health equipment support to health institutions to ensure timely health services within the community. This activity was co</w:t>
      </w:r>
      <w:r w:rsidR="00C945B7" w:rsidRPr="00C945B7">
        <w:t xml:space="preserve"> </w:t>
      </w:r>
      <w:r>
        <w:rPr>
          <w:rFonts w:ascii="Times New Roman" w:hAnsi="Times New Roman" w:cs="Times New Roman"/>
          <w:sz w:val="24"/>
          <w:szCs w:val="24"/>
        </w:rPr>
        <w:t>mpleted in December 2025</w:t>
      </w:r>
    </w:p>
    <w:p w14:paraId="13D1693A" w14:textId="3710BBA5" w:rsidR="00A342FD" w:rsidRDefault="00A342FD" w:rsidP="00A342FD">
      <w:pPr>
        <w:pStyle w:val="Heading2"/>
        <w:rPr>
          <w:rFonts w:ascii="Times New Roman" w:hAnsi="Times New Roman" w:cs="Times New Roman"/>
          <w:b/>
          <w:color w:val="0070C0"/>
          <w:sz w:val="24"/>
          <w:szCs w:val="24"/>
        </w:rPr>
      </w:pPr>
      <w:bookmarkStart w:id="31" w:name="_Toc218853380"/>
      <w:r w:rsidRPr="00A342FD">
        <w:rPr>
          <w:rFonts w:ascii="Times New Roman" w:eastAsia="Calibri" w:hAnsi="Times New Roman" w:cs="Times New Roman"/>
          <w:b/>
          <w:color w:val="0070C0"/>
          <w:sz w:val="24"/>
          <w:szCs w:val="24"/>
        </w:rPr>
        <w:lastRenderedPageBreak/>
        <w:t xml:space="preserve">2.5 </w:t>
      </w:r>
      <w:r w:rsidRPr="00A342FD">
        <w:rPr>
          <w:rFonts w:ascii="Times New Roman" w:hAnsi="Times New Roman" w:cs="Times New Roman"/>
          <w:b/>
          <w:color w:val="0070C0"/>
          <w:sz w:val="24"/>
          <w:szCs w:val="24"/>
        </w:rPr>
        <w:t>A birthing center was constructed to strengthen health facilities.</w:t>
      </w:r>
      <w:bookmarkEnd w:id="31"/>
    </w:p>
    <w:p w14:paraId="186C88E9" w14:textId="598C3C06" w:rsidR="00A342FD" w:rsidRDefault="00246536" w:rsidP="00246536">
      <w:pPr>
        <w:jc w:val="both"/>
        <w:rPr>
          <w:rFonts w:ascii="Times New Roman" w:hAnsi="Times New Roman" w:cs="Times New Roman"/>
          <w:sz w:val="24"/>
          <w:szCs w:val="24"/>
        </w:rPr>
      </w:pPr>
      <w:r>
        <w:rPr>
          <w:noProof/>
          <w:lang w:bidi="ne-NP"/>
        </w:rPr>
        <w:drawing>
          <wp:anchor distT="0" distB="0" distL="114300" distR="114300" simplePos="0" relativeHeight="251708416" behindDoc="0" locked="0" layoutInCell="1" allowOverlap="1" wp14:anchorId="415EDEAC" wp14:editId="001144F1">
            <wp:simplePos x="0" y="0"/>
            <wp:positionH relativeFrom="column">
              <wp:posOffset>2857500</wp:posOffset>
            </wp:positionH>
            <wp:positionV relativeFrom="paragraph">
              <wp:posOffset>911225</wp:posOffset>
            </wp:positionV>
            <wp:extent cx="2967355" cy="2345055"/>
            <wp:effectExtent l="0" t="0" r="4445" b="0"/>
            <wp:wrapThrough wrapText="bothSides">
              <wp:wrapPolygon edited="0">
                <wp:start x="0" y="0"/>
                <wp:lineTo x="0" y="21407"/>
                <wp:lineTo x="21494" y="21407"/>
                <wp:lineTo x="21494" y="0"/>
                <wp:lineTo x="0" y="0"/>
              </wp:wrapPolygon>
            </wp:wrapThrough>
            <wp:docPr id="47" name="Picture 4">
              <a:extLst xmlns:a="http://schemas.openxmlformats.org/drawingml/2006/main">
                <a:ext uri="{FF2B5EF4-FFF2-40B4-BE49-F238E27FC236}">
                  <a16:creationId xmlns:a16="http://schemas.microsoft.com/office/drawing/2014/main" id="{6A7B0022-2208-11ED-5ED3-04BADE11A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A7B0022-2208-11ED-5ED3-04BADE11AE49}"/>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67355" cy="2345055"/>
                    </a:xfrm>
                    <a:prstGeom prst="rect">
                      <a:avLst/>
                    </a:prstGeom>
                  </pic:spPr>
                </pic:pic>
              </a:graphicData>
            </a:graphic>
            <wp14:sizeRelH relativeFrom="margin">
              <wp14:pctWidth>0</wp14:pctWidth>
            </wp14:sizeRelH>
            <wp14:sizeRelV relativeFrom="margin">
              <wp14:pctHeight>0</wp14:pctHeight>
            </wp14:sizeRelV>
          </wp:anchor>
        </w:drawing>
      </w:r>
      <w:r w:rsidR="00A342FD" w:rsidRPr="00A342FD">
        <w:rPr>
          <w:rFonts w:ascii="Times New Roman" w:hAnsi="Times New Roman" w:cs="Times New Roman"/>
          <w:sz w:val="24"/>
          <w:szCs w:val="24"/>
        </w:rPr>
        <w:t>To improve maternal and child healthcare services in the remote community, a birthing center was constructed in Simikot Rural Municipality–4, Hildum. The center provides a safe, hygienic, and well-equipped facility for safe deliveries, and the construction was completed in September 2025.</w:t>
      </w:r>
    </w:p>
    <w:p w14:paraId="0D8199CC" w14:textId="4B74C3E6" w:rsidR="00B97E3C" w:rsidRPr="00A342FD" w:rsidRDefault="00246536" w:rsidP="00A342FD">
      <w:pPr>
        <w:rPr>
          <w:rFonts w:ascii="Times New Roman" w:hAnsi="Times New Roman" w:cs="Times New Roman"/>
          <w:sz w:val="24"/>
          <w:szCs w:val="24"/>
        </w:rPr>
      </w:pPr>
      <w:r>
        <w:rPr>
          <w:noProof/>
          <w:lang w:bidi="ne-NP"/>
        </w:rPr>
        <w:drawing>
          <wp:anchor distT="0" distB="0" distL="114300" distR="114300" simplePos="0" relativeHeight="251706368" behindDoc="0" locked="0" layoutInCell="1" allowOverlap="1" wp14:anchorId="6F197C18" wp14:editId="22203B3D">
            <wp:simplePos x="0" y="0"/>
            <wp:positionH relativeFrom="column">
              <wp:posOffset>0</wp:posOffset>
            </wp:positionH>
            <wp:positionV relativeFrom="paragraph">
              <wp:posOffset>53340</wp:posOffset>
            </wp:positionV>
            <wp:extent cx="2895600" cy="2345055"/>
            <wp:effectExtent l="0" t="0" r="0" b="0"/>
            <wp:wrapThrough wrapText="bothSides">
              <wp:wrapPolygon edited="0">
                <wp:start x="0" y="0"/>
                <wp:lineTo x="0" y="21407"/>
                <wp:lineTo x="21458" y="21407"/>
                <wp:lineTo x="21458" y="0"/>
                <wp:lineTo x="0" y="0"/>
              </wp:wrapPolygon>
            </wp:wrapThrough>
            <wp:docPr id="45" name="Picture 45" descr="C:\Users\GNIPC35\AppData\Local\Microsoft\Windows\INetCache\Content.Word\viber_image_2025-07-01_15-29-07-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NIPC35\AppData\Local\Microsoft\Windows\INetCache\Content.Word\viber_image_2025-07-01_15-29-07-97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5600" cy="2345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294EC" w14:textId="59E1FC92" w:rsidR="00000A10" w:rsidRPr="00A342FD" w:rsidRDefault="00000A10" w:rsidP="00A342FD">
      <w:pPr>
        <w:jc w:val="both"/>
        <w:rPr>
          <w:rFonts w:ascii="Times New Roman" w:eastAsia="Calibri" w:hAnsi="Times New Roman" w:cs="Times New Roman"/>
          <w:sz w:val="24"/>
          <w:szCs w:val="24"/>
        </w:rPr>
      </w:pPr>
    </w:p>
    <w:p w14:paraId="0881F345" w14:textId="4E378E40" w:rsidR="00900940" w:rsidRDefault="00900940" w:rsidP="00900940">
      <w:pPr>
        <w:pStyle w:val="Heading2"/>
        <w:rPr>
          <w:rFonts w:ascii="Times New Roman" w:hAnsi="Times New Roman" w:cs="Times New Roman"/>
          <w:b/>
          <w:sz w:val="24"/>
          <w:szCs w:val="24"/>
        </w:rPr>
      </w:pPr>
      <w:bookmarkStart w:id="32" w:name="_Toc218853381"/>
      <w:r w:rsidRPr="00900940">
        <w:rPr>
          <w:rFonts w:ascii="Times New Roman" w:eastAsia="Calibri" w:hAnsi="Times New Roman" w:cs="Times New Roman"/>
          <w:b/>
          <w:sz w:val="24"/>
          <w:szCs w:val="24"/>
        </w:rPr>
        <w:t xml:space="preserve">2.6 </w:t>
      </w:r>
      <w:r w:rsidRPr="00900940">
        <w:rPr>
          <w:rFonts w:ascii="Times New Roman" w:hAnsi="Times New Roman" w:cs="Times New Roman"/>
          <w:b/>
          <w:sz w:val="24"/>
          <w:szCs w:val="24"/>
        </w:rPr>
        <w:t>Basic equipment was supplied to health facilities.</w:t>
      </w:r>
      <w:bookmarkEnd w:id="32"/>
    </w:p>
    <w:p w14:paraId="445910D4" w14:textId="4AB61430" w:rsidR="00900940" w:rsidRPr="00814E41" w:rsidRDefault="00246536" w:rsidP="00246536">
      <w:pPr>
        <w:jc w:val="both"/>
        <w:rPr>
          <w:rFonts w:ascii="Times New Roman" w:hAnsi="Times New Roman" w:cs="Times New Roman"/>
          <w:sz w:val="24"/>
          <w:szCs w:val="24"/>
        </w:rPr>
      </w:pPr>
      <w:r>
        <w:rPr>
          <w:rFonts w:ascii="Times New Roman" w:hAnsi="Times New Roman" w:cs="Times New Roman"/>
          <w:sz w:val="24"/>
          <w:szCs w:val="24"/>
        </w:rPr>
        <w:t xml:space="preserve">  </w:t>
      </w:r>
      <w:r w:rsidR="00814E41" w:rsidRPr="00814E41">
        <w:rPr>
          <w:rFonts w:ascii="Times New Roman" w:hAnsi="Times New Roman" w:cs="Times New Roman"/>
          <w:sz w:val="24"/>
          <w:szCs w:val="24"/>
        </w:rPr>
        <w:t xml:space="preserve">Health equipment support was provided to five health institutions identified through comprehensive needs assessments: Thehe Health Post in Simikot RM; Lali Health Post in Kharpunath RM; Unapani and Rahadev Basic Health Units in Sarkeghat RM; and the Piplang Birthing Center in Chankheli RM. The initiative aimed to enhance community access to healthcare services, enable on-the-spot treatment, and deliver quality care to both sponsored and non-sponsored children and families, while also promoting increased rates of institutional deliveries. </w:t>
      </w:r>
      <w:r w:rsidR="00814E41" w:rsidRPr="00814E41">
        <w:rPr>
          <w:rStyle w:val="Strong"/>
          <w:rFonts w:ascii="Times New Roman" w:hAnsi="Times New Roman" w:cs="Times New Roman"/>
          <w:b w:val="0"/>
          <w:sz w:val="24"/>
          <w:szCs w:val="24"/>
        </w:rPr>
        <w:t>The activity was completed in June 2025.</w:t>
      </w:r>
    </w:p>
    <w:p w14:paraId="5926946F" w14:textId="71FD2878" w:rsidR="00C27012" w:rsidRDefault="00246536" w:rsidP="00C27012">
      <w:pPr>
        <w:tabs>
          <w:tab w:val="left" w:pos="953"/>
        </w:tabs>
        <w:jc w:val="both"/>
        <w:rPr>
          <w:rFonts w:ascii="Times New Roman" w:eastAsia="Calibri" w:hAnsi="Times New Roman" w:cs="Times New Roman"/>
          <w:sz w:val="24"/>
          <w:szCs w:val="24"/>
        </w:rPr>
      </w:pPr>
      <w:r>
        <w:rPr>
          <w:noProof/>
          <w:lang w:bidi="ne-NP"/>
        </w:rPr>
        <w:drawing>
          <wp:anchor distT="0" distB="0" distL="114300" distR="114300" simplePos="0" relativeHeight="251711488" behindDoc="0" locked="0" layoutInCell="1" allowOverlap="1" wp14:anchorId="027FD2C8" wp14:editId="3D625A75">
            <wp:simplePos x="0" y="0"/>
            <wp:positionH relativeFrom="column">
              <wp:posOffset>0</wp:posOffset>
            </wp:positionH>
            <wp:positionV relativeFrom="paragraph">
              <wp:posOffset>388620</wp:posOffset>
            </wp:positionV>
            <wp:extent cx="2895600" cy="2271395"/>
            <wp:effectExtent l="0" t="0" r="0" b="0"/>
            <wp:wrapThrough wrapText="bothSides">
              <wp:wrapPolygon edited="0">
                <wp:start x="0" y="0"/>
                <wp:lineTo x="0" y="21377"/>
                <wp:lineTo x="21458" y="21377"/>
                <wp:lineTo x="21458" y="0"/>
                <wp:lineTo x="0" y="0"/>
              </wp:wrapPolygon>
            </wp:wrapThrough>
            <wp:docPr id="9" name="Picture 9" descr="C:\Users\GNIPC35\AppData\Local\Microsoft\Windows\INetCache\Content.Word\WhatsApp Image 2025-07-15 at 11.21.10_a41d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NIPC35\AppData\Local\Microsoft\Windows\INetCache\Content.Word\WhatsApp Image 2025-07-15 at 11.21.10_a41d61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5600" cy="2271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10464" behindDoc="0" locked="0" layoutInCell="1" allowOverlap="1" wp14:anchorId="190B5BC4" wp14:editId="7766C105">
            <wp:simplePos x="0" y="0"/>
            <wp:positionH relativeFrom="column">
              <wp:posOffset>2889885</wp:posOffset>
            </wp:positionH>
            <wp:positionV relativeFrom="paragraph">
              <wp:posOffset>389890</wp:posOffset>
            </wp:positionV>
            <wp:extent cx="2764155" cy="2271395"/>
            <wp:effectExtent l="0" t="0" r="0" b="0"/>
            <wp:wrapThrough wrapText="bothSides">
              <wp:wrapPolygon edited="0">
                <wp:start x="0" y="0"/>
                <wp:lineTo x="0" y="21377"/>
                <wp:lineTo x="21436" y="21377"/>
                <wp:lineTo x="21436" y="0"/>
                <wp:lineTo x="0" y="0"/>
              </wp:wrapPolygon>
            </wp:wrapThrough>
            <wp:docPr id="8" name="Picture 8" descr="C:\Users\GNIPC35\AppData\Local\Microsoft\Windows\INetCache\Content.Word\viber_image_2025-07-18_12-38-1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PC35\AppData\Local\Microsoft\Windows\INetCache\Content.Word\viber_image_2025-07-18_12-38-18-48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4155" cy="2271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C8A4C2" w14:textId="02813825" w:rsidR="00C945B7" w:rsidRPr="00C27012" w:rsidRDefault="00C945B7" w:rsidP="00C27012">
      <w:pPr>
        <w:tabs>
          <w:tab w:val="left" w:pos="953"/>
        </w:tabs>
        <w:jc w:val="both"/>
        <w:rPr>
          <w:rFonts w:ascii="Times New Roman" w:eastAsia="Calibri" w:hAnsi="Times New Roman" w:cs="Times New Roman"/>
          <w:sz w:val="24"/>
          <w:szCs w:val="24"/>
        </w:rPr>
      </w:pPr>
    </w:p>
    <w:p w14:paraId="612E7C2C" w14:textId="5828597A" w:rsidR="00C945B7" w:rsidRDefault="00050529" w:rsidP="00795419">
      <w:pPr>
        <w:pStyle w:val="Heading2"/>
        <w:rPr>
          <w:rFonts w:ascii="Times New Roman" w:hAnsi="Times New Roman" w:cs="Times New Roman"/>
          <w:b/>
          <w:sz w:val="24"/>
          <w:szCs w:val="24"/>
        </w:rPr>
      </w:pPr>
      <w:bookmarkStart w:id="33" w:name="_Toc218853382"/>
      <w:r w:rsidRPr="00795419">
        <w:rPr>
          <w:rFonts w:ascii="Times New Roman" w:eastAsia="Calibri" w:hAnsi="Times New Roman" w:cs="Times New Roman"/>
          <w:b/>
          <w:sz w:val="24"/>
          <w:szCs w:val="24"/>
        </w:rPr>
        <w:lastRenderedPageBreak/>
        <w:t xml:space="preserve">2.7 </w:t>
      </w:r>
      <w:r w:rsidR="00795419" w:rsidRPr="00795419">
        <w:rPr>
          <w:rFonts w:ascii="Times New Roman" w:hAnsi="Times New Roman" w:cs="Times New Roman"/>
          <w:b/>
          <w:sz w:val="24"/>
          <w:szCs w:val="24"/>
        </w:rPr>
        <w:t>Utility support was provided to health facilities.</w:t>
      </w:r>
      <w:bookmarkEnd w:id="33"/>
    </w:p>
    <w:p w14:paraId="1C195A0B" w14:textId="4973D644" w:rsidR="008E063A" w:rsidRDefault="00246536" w:rsidP="00795419">
      <w:pPr>
        <w:rPr>
          <w:rStyle w:val="Strong"/>
          <w:rFonts w:ascii="Times New Roman" w:hAnsi="Times New Roman" w:cs="Times New Roman"/>
          <w:sz w:val="24"/>
          <w:szCs w:val="24"/>
        </w:rPr>
      </w:pPr>
      <w:r>
        <w:rPr>
          <w:noProof/>
          <w:lang w:bidi="ne-NP"/>
        </w:rPr>
        <w:drawing>
          <wp:anchor distT="0" distB="0" distL="114300" distR="114300" simplePos="0" relativeHeight="251716608" behindDoc="0" locked="0" layoutInCell="1" allowOverlap="1" wp14:anchorId="169B7086" wp14:editId="07DF25F5">
            <wp:simplePos x="0" y="0"/>
            <wp:positionH relativeFrom="column">
              <wp:posOffset>2965450</wp:posOffset>
            </wp:positionH>
            <wp:positionV relativeFrom="paragraph">
              <wp:posOffset>841375</wp:posOffset>
            </wp:positionV>
            <wp:extent cx="2768600" cy="2524760"/>
            <wp:effectExtent l="0" t="0" r="0" b="8890"/>
            <wp:wrapThrough wrapText="bothSides">
              <wp:wrapPolygon edited="0">
                <wp:start x="0" y="0"/>
                <wp:lineTo x="0" y="21513"/>
                <wp:lineTo x="21402" y="21513"/>
                <wp:lineTo x="2140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768600" cy="2524760"/>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15584" behindDoc="0" locked="0" layoutInCell="1" allowOverlap="1" wp14:anchorId="49C008E9" wp14:editId="683C01CB">
            <wp:simplePos x="0" y="0"/>
            <wp:positionH relativeFrom="column">
              <wp:posOffset>38100</wp:posOffset>
            </wp:positionH>
            <wp:positionV relativeFrom="paragraph">
              <wp:posOffset>841375</wp:posOffset>
            </wp:positionV>
            <wp:extent cx="2927350" cy="2524760"/>
            <wp:effectExtent l="0" t="0" r="635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927350" cy="2524760"/>
                    </a:xfrm>
                    <a:prstGeom prst="rect">
                      <a:avLst/>
                    </a:prstGeom>
                  </pic:spPr>
                </pic:pic>
              </a:graphicData>
            </a:graphic>
            <wp14:sizeRelH relativeFrom="margin">
              <wp14:pctWidth>0</wp14:pctWidth>
            </wp14:sizeRelH>
          </wp:anchor>
        </w:drawing>
      </w:r>
      <w:r w:rsidR="00795419" w:rsidRPr="007C596B">
        <w:rPr>
          <w:rFonts w:ascii="Times New Roman" w:hAnsi="Times New Roman" w:cs="Times New Roman"/>
          <w:sz w:val="24"/>
          <w:szCs w:val="24"/>
        </w:rPr>
        <w:t xml:space="preserve">Utility and equipment support comprising 35 items was provided to Hildum CHU following the completion of its construction. The main objective of this support was to ensure timely health checkups for patients within the community. </w:t>
      </w:r>
      <w:r w:rsidR="00795419" w:rsidRPr="007C596B">
        <w:rPr>
          <w:rStyle w:val="Strong"/>
          <w:rFonts w:ascii="Times New Roman" w:hAnsi="Times New Roman" w:cs="Times New Roman"/>
          <w:b w:val="0"/>
          <w:sz w:val="24"/>
          <w:szCs w:val="24"/>
        </w:rPr>
        <w:t>The activity was completed in December 2025</w:t>
      </w:r>
      <w:r w:rsidR="00795419" w:rsidRPr="007C596B">
        <w:rPr>
          <w:rStyle w:val="Strong"/>
          <w:rFonts w:ascii="Times New Roman" w:hAnsi="Times New Roman" w:cs="Times New Roman"/>
          <w:sz w:val="24"/>
          <w:szCs w:val="24"/>
        </w:rPr>
        <w:t>.</w:t>
      </w:r>
    </w:p>
    <w:p w14:paraId="4DBE60CF" w14:textId="709071E0" w:rsidR="007C596B" w:rsidRDefault="007C596B" w:rsidP="007C596B">
      <w:pPr>
        <w:pStyle w:val="Heading2"/>
        <w:rPr>
          <w:rFonts w:ascii="Times New Roman" w:hAnsi="Times New Roman" w:cs="Times New Roman"/>
          <w:b/>
        </w:rPr>
      </w:pPr>
      <w:bookmarkStart w:id="34" w:name="_Toc218853383"/>
      <w:r w:rsidRPr="007C596B">
        <w:rPr>
          <w:rStyle w:val="Strong"/>
          <w:rFonts w:ascii="Times New Roman" w:hAnsi="Times New Roman" w:cs="Times New Roman"/>
          <w:sz w:val="24"/>
          <w:szCs w:val="24"/>
        </w:rPr>
        <w:t xml:space="preserve">2.8 </w:t>
      </w:r>
      <w:r w:rsidRPr="007C596B">
        <w:rPr>
          <w:rFonts w:ascii="Times New Roman" w:hAnsi="Times New Roman" w:cs="Times New Roman"/>
          <w:b/>
        </w:rPr>
        <w:t>Training was provided to HFOMC members.</w:t>
      </w:r>
      <w:bookmarkEnd w:id="34"/>
    </w:p>
    <w:p w14:paraId="1027CA35" w14:textId="728E4A2E" w:rsidR="00B7788F" w:rsidRDefault="00246536" w:rsidP="00246536">
      <w:pPr>
        <w:jc w:val="both"/>
        <w:rPr>
          <w:rFonts w:ascii="Times New Roman" w:hAnsi="Times New Roman" w:cs="Times New Roman"/>
          <w:sz w:val="24"/>
          <w:szCs w:val="24"/>
        </w:rPr>
      </w:pPr>
      <w:r>
        <w:rPr>
          <w:noProof/>
          <w:lang w:bidi="ne-NP"/>
        </w:rPr>
        <w:drawing>
          <wp:anchor distT="0" distB="0" distL="114300" distR="114300" simplePos="0" relativeHeight="251714560" behindDoc="0" locked="0" layoutInCell="1" allowOverlap="1" wp14:anchorId="02AC6EC1" wp14:editId="351CD66C">
            <wp:simplePos x="0" y="0"/>
            <wp:positionH relativeFrom="column">
              <wp:posOffset>2813050</wp:posOffset>
            </wp:positionH>
            <wp:positionV relativeFrom="paragraph">
              <wp:posOffset>895985</wp:posOffset>
            </wp:positionV>
            <wp:extent cx="3009900" cy="2413000"/>
            <wp:effectExtent l="0" t="0" r="0" b="6350"/>
            <wp:wrapThrough wrapText="bothSides">
              <wp:wrapPolygon edited="0">
                <wp:start x="0" y="0"/>
                <wp:lineTo x="0" y="21486"/>
                <wp:lineTo x="21463" y="21486"/>
                <wp:lineTo x="21463" y="0"/>
                <wp:lineTo x="0" y="0"/>
              </wp:wrapPolygon>
            </wp:wrapThrough>
            <wp:docPr id="12" name="Picture 12" descr="C:\Users\GNIPC35\AppData\Local\Microsoft\Windows\INetCache\Content.Word\viber_image_2025-07-29_12-58-0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NIPC35\AppData\Local\Microsoft\Windows\INetCache\Content.Word\viber_image_2025-07-29_12-58-04-99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9900"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13536" behindDoc="0" locked="0" layoutInCell="1" allowOverlap="1" wp14:anchorId="10CC749E" wp14:editId="0F63BB58">
            <wp:simplePos x="0" y="0"/>
            <wp:positionH relativeFrom="column">
              <wp:posOffset>0</wp:posOffset>
            </wp:positionH>
            <wp:positionV relativeFrom="paragraph">
              <wp:posOffset>864235</wp:posOffset>
            </wp:positionV>
            <wp:extent cx="2863850" cy="2501900"/>
            <wp:effectExtent l="0" t="0" r="0" b="0"/>
            <wp:wrapThrough wrapText="bothSides">
              <wp:wrapPolygon edited="0">
                <wp:start x="0" y="0"/>
                <wp:lineTo x="0" y="21381"/>
                <wp:lineTo x="21408" y="21381"/>
                <wp:lineTo x="21408" y="0"/>
                <wp:lineTo x="0" y="0"/>
              </wp:wrapPolygon>
            </wp:wrapThrough>
            <wp:docPr id="10" name="Picture 10" descr="C:\Users\GNIPC35\AppData\Local\Microsoft\Windows\INetCache\Content.Word\viber_image_2025-07-01_16-17-4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NIPC35\AppData\Local\Microsoft\Windows\INetCache\Content.Word\viber_image_2025-07-01_16-17-44-8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3850" cy="250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5E8A" w:rsidRPr="00115E8A">
        <w:rPr>
          <w:rStyle w:val="Strong"/>
          <w:rFonts w:ascii="Times New Roman" w:hAnsi="Times New Roman" w:cs="Times New Roman"/>
          <w:b w:val="0"/>
          <w:sz w:val="24"/>
          <w:szCs w:val="24"/>
        </w:rPr>
        <w:t>In July 2025,</w:t>
      </w:r>
      <w:r w:rsidR="00115E8A" w:rsidRPr="00115E8A">
        <w:rPr>
          <w:rFonts w:ascii="Times New Roman" w:hAnsi="Times New Roman" w:cs="Times New Roman"/>
          <w:sz w:val="24"/>
          <w:szCs w:val="24"/>
        </w:rPr>
        <w:t xml:space="preserve"> HFOMC orientation was conducted at Chhipra Health Post and Kharpunath Health Post in Kharpunath RM, and at Dadaphaya Health Post in Simikot RM, with the participation of 27 participants. The main objective of the orientation was to strengthen the management and functioning of health facilities.</w:t>
      </w:r>
    </w:p>
    <w:p w14:paraId="6A13C188" w14:textId="44511CA8" w:rsidR="00C945B7" w:rsidRPr="00B7788F" w:rsidRDefault="00C945B7" w:rsidP="00B7788F">
      <w:pPr>
        <w:rPr>
          <w:rFonts w:ascii="Times New Roman" w:hAnsi="Times New Roman" w:cs="Times New Roman"/>
          <w:sz w:val="24"/>
          <w:szCs w:val="24"/>
        </w:rPr>
      </w:pPr>
    </w:p>
    <w:p w14:paraId="60FD4D5A" w14:textId="7F850C14" w:rsidR="00390BCE" w:rsidRDefault="006523DB" w:rsidP="00390BCE">
      <w:pPr>
        <w:pStyle w:val="Heading2"/>
        <w:rPr>
          <w:rFonts w:ascii="Times New Roman" w:hAnsi="Times New Roman" w:cs="Times New Roman"/>
          <w:b/>
          <w:sz w:val="24"/>
          <w:szCs w:val="24"/>
        </w:rPr>
      </w:pPr>
      <w:bookmarkStart w:id="35" w:name="_Toc218853384"/>
      <w:r w:rsidRPr="00390BCE">
        <w:rPr>
          <w:rFonts w:ascii="Times New Roman" w:eastAsia="Calibri" w:hAnsi="Times New Roman" w:cs="Times New Roman"/>
          <w:b/>
          <w:sz w:val="24"/>
          <w:szCs w:val="24"/>
        </w:rPr>
        <w:t xml:space="preserve">2.9 </w:t>
      </w:r>
      <w:r w:rsidR="00390BCE" w:rsidRPr="00390BCE">
        <w:rPr>
          <w:rFonts w:ascii="Times New Roman" w:hAnsi="Times New Roman" w:cs="Times New Roman"/>
          <w:b/>
          <w:sz w:val="24"/>
          <w:szCs w:val="24"/>
        </w:rPr>
        <w:t>An M</w:t>
      </w:r>
      <w:r w:rsidR="00456211">
        <w:rPr>
          <w:rFonts w:ascii="Times New Roman" w:hAnsi="Times New Roman" w:cs="Times New Roman"/>
          <w:b/>
          <w:sz w:val="24"/>
          <w:szCs w:val="24"/>
        </w:rPr>
        <w:t>HM corner was established at Mandhara Secondary</w:t>
      </w:r>
      <w:r w:rsidR="00390BCE" w:rsidRPr="00390BCE">
        <w:rPr>
          <w:rFonts w:ascii="Times New Roman" w:hAnsi="Times New Roman" w:cs="Times New Roman"/>
          <w:b/>
          <w:sz w:val="24"/>
          <w:szCs w:val="24"/>
        </w:rPr>
        <w:t xml:space="preserve"> school.</w:t>
      </w:r>
      <w:bookmarkEnd w:id="35"/>
    </w:p>
    <w:p w14:paraId="12835BC7" w14:textId="341637EA" w:rsidR="00390BCE" w:rsidRDefault="00390BCE" w:rsidP="00246536">
      <w:pPr>
        <w:jc w:val="both"/>
        <w:rPr>
          <w:rFonts w:ascii="Times New Roman" w:hAnsi="Times New Roman" w:cs="Times New Roman"/>
          <w:sz w:val="24"/>
          <w:szCs w:val="24"/>
        </w:rPr>
      </w:pPr>
      <w:r w:rsidRPr="00390BCE">
        <w:rPr>
          <w:rStyle w:val="Strong"/>
          <w:rFonts w:ascii="Times New Roman" w:hAnsi="Times New Roman" w:cs="Times New Roman"/>
          <w:b w:val="0"/>
          <w:sz w:val="24"/>
          <w:szCs w:val="24"/>
        </w:rPr>
        <w:t>In June 2025</w:t>
      </w:r>
      <w:r w:rsidRPr="00390BCE">
        <w:rPr>
          <w:rStyle w:val="Strong"/>
          <w:rFonts w:ascii="Times New Roman" w:hAnsi="Times New Roman" w:cs="Times New Roman"/>
          <w:sz w:val="24"/>
          <w:szCs w:val="24"/>
        </w:rPr>
        <w:t>,</w:t>
      </w:r>
      <w:r w:rsidRPr="00390BCE">
        <w:rPr>
          <w:rFonts w:ascii="Times New Roman" w:hAnsi="Times New Roman" w:cs="Times New Roman"/>
          <w:sz w:val="24"/>
          <w:szCs w:val="24"/>
        </w:rPr>
        <w:t xml:space="preserve"> an MHM corner was established at Mandhara Secondary School in Kharpunath Rural Municipality. This safe and private space provides adolescent girls with access to menstrual hygiene products, relevant information, and support during menstruation. The initiative aims to help girls remain in school by promoting comfort, confidence, and good health, while ensuring continuity of their education.</w:t>
      </w:r>
    </w:p>
    <w:p w14:paraId="39956861" w14:textId="4C7C4302" w:rsidR="00C945B7" w:rsidRPr="00F13286" w:rsidRDefault="00246536" w:rsidP="00F13286">
      <w:pPr>
        <w:rPr>
          <w:rFonts w:ascii="Times New Roman" w:hAnsi="Times New Roman" w:cs="Times New Roman"/>
          <w:sz w:val="24"/>
          <w:szCs w:val="24"/>
        </w:rPr>
      </w:pPr>
      <w:r>
        <w:rPr>
          <w:noProof/>
          <w:lang w:bidi="ne-NP"/>
        </w:rPr>
        <w:lastRenderedPageBreak/>
        <w:drawing>
          <wp:anchor distT="0" distB="0" distL="114300" distR="114300" simplePos="0" relativeHeight="251718656" behindDoc="0" locked="0" layoutInCell="1" allowOverlap="1" wp14:anchorId="3208B162" wp14:editId="4CFAA8D4">
            <wp:simplePos x="0" y="0"/>
            <wp:positionH relativeFrom="column">
              <wp:posOffset>2832100</wp:posOffset>
            </wp:positionH>
            <wp:positionV relativeFrom="paragraph">
              <wp:posOffset>1905</wp:posOffset>
            </wp:positionV>
            <wp:extent cx="2767965" cy="1962150"/>
            <wp:effectExtent l="0" t="0" r="0" b="0"/>
            <wp:wrapThrough wrapText="bothSides">
              <wp:wrapPolygon edited="0">
                <wp:start x="0" y="0"/>
                <wp:lineTo x="0" y="21390"/>
                <wp:lineTo x="21407" y="21390"/>
                <wp:lineTo x="21407" y="0"/>
                <wp:lineTo x="0" y="0"/>
              </wp:wrapPolygon>
            </wp:wrapThrough>
            <wp:docPr id="29" name="Picture 29" descr="C:\Users\GNIPC35\AppData\Local\Microsoft\Windows\INetCache\Content.Word\viber_image_2025-07-01_15-28-0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NIPC35\AppData\Local\Microsoft\Windows\INetCache\Content.Word\viber_image_2025-07-01_15-28-03-5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796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17632" behindDoc="0" locked="0" layoutInCell="1" allowOverlap="1" wp14:anchorId="4E282CA3" wp14:editId="611B474B">
            <wp:simplePos x="0" y="0"/>
            <wp:positionH relativeFrom="column">
              <wp:posOffset>101600</wp:posOffset>
            </wp:positionH>
            <wp:positionV relativeFrom="paragraph">
              <wp:posOffset>1905</wp:posOffset>
            </wp:positionV>
            <wp:extent cx="2792095" cy="2006600"/>
            <wp:effectExtent l="0" t="0" r="8255" b="0"/>
            <wp:wrapThrough wrapText="bothSides">
              <wp:wrapPolygon edited="0">
                <wp:start x="0" y="0"/>
                <wp:lineTo x="0" y="21327"/>
                <wp:lineTo x="21516" y="21327"/>
                <wp:lineTo x="21516" y="0"/>
                <wp:lineTo x="0" y="0"/>
              </wp:wrapPolygon>
            </wp:wrapThrough>
            <wp:docPr id="18" name="Picture 3">
              <a:extLst xmlns:a="http://schemas.openxmlformats.org/drawingml/2006/main">
                <a:ext uri="{FF2B5EF4-FFF2-40B4-BE49-F238E27FC236}">
                  <a16:creationId xmlns:a16="http://schemas.microsoft.com/office/drawing/2014/main" id="{6DA3FCAC-CE54-E2A4-B27E-735DC3CFB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DA3FCAC-CE54-E2A4-B27E-735DC3CFBAB8}"/>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92095" cy="2006600"/>
                    </a:xfrm>
                    <a:prstGeom prst="rect">
                      <a:avLst/>
                    </a:prstGeom>
                  </pic:spPr>
                </pic:pic>
              </a:graphicData>
            </a:graphic>
            <wp14:sizeRelH relativeFrom="margin">
              <wp14:pctWidth>0</wp14:pctWidth>
            </wp14:sizeRelH>
            <wp14:sizeRelV relativeFrom="margin">
              <wp14:pctHeight>0</wp14:pctHeight>
            </wp14:sizeRelV>
          </wp:anchor>
        </w:drawing>
      </w:r>
      <w:bookmarkStart w:id="36" w:name="_Toc218853385"/>
      <w:r w:rsidR="00A915AF" w:rsidRPr="000B2320">
        <w:rPr>
          <w:rFonts w:ascii="Times New Roman" w:eastAsia="Calibri" w:hAnsi="Times New Roman" w:cs="Times New Roman"/>
          <w:b/>
          <w:sz w:val="24"/>
          <w:szCs w:val="24"/>
        </w:rPr>
        <w:t xml:space="preserve">2.10 </w:t>
      </w:r>
      <w:r w:rsidR="000B2320" w:rsidRPr="000B2320">
        <w:rPr>
          <w:rFonts w:ascii="Times New Roman" w:hAnsi="Times New Roman" w:cs="Times New Roman"/>
          <w:b/>
          <w:sz w:val="24"/>
          <w:szCs w:val="24"/>
        </w:rPr>
        <w:t>An MHM-friendly toilet was constructed at the school</w:t>
      </w:r>
      <w:r w:rsidR="000B2320">
        <w:rPr>
          <w:rFonts w:ascii="Times New Roman" w:hAnsi="Times New Roman" w:cs="Times New Roman"/>
          <w:b/>
          <w:sz w:val="24"/>
          <w:szCs w:val="24"/>
        </w:rPr>
        <w:t>.</w:t>
      </w:r>
      <w:bookmarkEnd w:id="36"/>
    </w:p>
    <w:p w14:paraId="3C491366" w14:textId="00C3B76E" w:rsidR="000B2320" w:rsidRDefault="00246536" w:rsidP="00246536">
      <w:pPr>
        <w:jc w:val="both"/>
        <w:rPr>
          <w:rFonts w:ascii="Times New Roman" w:hAnsi="Times New Roman" w:cs="Times New Roman"/>
          <w:sz w:val="24"/>
          <w:szCs w:val="24"/>
        </w:rPr>
      </w:pPr>
      <w:r>
        <w:rPr>
          <w:noProof/>
          <w:lang w:bidi="ne-NP"/>
        </w:rPr>
        <w:drawing>
          <wp:anchor distT="0" distB="0" distL="114300" distR="114300" simplePos="0" relativeHeight="251720704" behindDoc="0" locked="0" layoutInCell="1" allowOverlap="1" wp14:anchorId="2FE80A4C" wp14:editId="3F5FA420">
            <wp:simplePos x="0" y="0"/>
            <wp:positionH relativeFrom="column">
              <wp:posOffset>2940050</wp:posOffset>
            </wp:positionH>
            <wp:positionV relativeFrom="paragraph">
              <wp:posOffset>1266190</wp:posOffset>
            </wp:positionV>
            <wp:extent cx="2827020" cy="1969135"/>
            <wp:effectExtent l="0" t="0" r="0" b="0"/>
            <wp:wrapThrough wrapText="bothSides">
              <wp:wrapPolygon edited="0">
                <wp:start x="0" y="0"/>
                <wp:lineTo x="0" y="21314"/>
                <wp:lineTo x="21396" y="21314"/>
                <wp:lineTo x="21396" y="0"/>
                <wp:lineTo x="0" y="0"/>
              </wp:wrapPolygon>
            </wp:wrapThrough>
            <wp:docPr id="46" name="Picture 4">
              <a:extLst xmlns:a="http://schemas.openxmlformats.org/drawingml/2006/main">
                <a:ext uri="{FF2B5EF4-FFF2-40B4-BE49-F238E27FC236}">
                  <a16:creationId xmlns:a16="http://schemas.microsoft.com/office/drawing/2014/main" id="{021A42CF-8830-4592-A321-62552B85D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21A42CF-8830-4592-A321-62552B85D7DF}"/>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27020" cy="1969135"/>
                    </a:xfrm>
                    <a:prstGeom prst="rect">
                      <a:avLst/>
                    </a:prstGeom>
                  </pic:spPr>
                </pic:pic>
              </a:graphicData>
            </a:graphic>
            <wp14:sizeRelH relativeFrom="margin">
              <wp14:pctWidth>0</wp14:pctWidth>
            </wp14:sizeRelH>
            <wp14:sizeRelV relativeFrom="margin">
              <wp14:pctHeight>0</wp14:pctHeight>
            </wp14:sizeRelV>
          </wp:anchor>
        </w:drawing>
      </w:r>
      <w:r w:rsidR="00D3201C" w:rsidRPr="00D3201C">
        <w:rPr>
          <w:rStyle w:val="Strong"/>
          <w:rFonts w:ascii="Times New Roman" w:hAnsi="Times New Roman" w:cs="Times New Roman"/>
          <w:b w:val="0"/>
          <w:sz w:val="24"/>
          <w:szCs w:val="24"/>
        </w:rPr>
        <w:t>In November 2025</w:t>
      </w:r>
      <w:r w:rsidR="00D3201C" w:rsidRPr="00D3201C">
        <w:rPr>
          <w:rStyle w:val="Strong"/>
          <w:rFonts w:ascii="Times New Roman" w:hAnsi="Times New Roman" w:cs="Times New Roman"/>
          <w:sz w:val="24"/>
          <w:szCs w:val="24"/>
        </w:rPr>
        <w:t>,</w:t>
      </w:r>
      <w:r w:rsidR="00D3201C" w:rsidRPr="00D3201C">
        <w:rPr>
          <w:rFonts w:ascii="Times New Roman" w:hAnsi="Times New Roman" w:cs="Times New Roman"/>
          <w:sz w:val="24"/>
          <w:szCs w:val="24"/>
        </w:rPr>
        <w:t xml:space="preserve"> an MHM toilet was constructed at Malika Secondary School, Kharpunath-1, Lali. Due to the lack of a separate toilet, adolescent girls and female teachers had been using an old shared stone toilet, resulting in poor menstrual hygiene practices and increased health risks. To address this issue, SIDC Nepal, in coordination with Kharpunath Rural Municipality and the school, implemented the construction of the MHM toilet, with the Rural Municipality contributing 30% of the total GNI-planned budget for this activity.</w:t>
      </w:r>
    </w:p>
    <w:p w14:paraId="4479AB29" w14:textId="25EBC97D" w:rsidR="00BD780B" w:rsidRPr="00F13286" w:rsidRDefault="00246536" w:rsidP="00BD780B">
      <w:pPr>
        <w:pStyle w:val="Heading2"/>
        <w:rPr>
          <w:rFonts w:ascii="Times New Roman" w:hAnsi="Times New Roman" w:cs="Times New Roman"/>
          <w:b/>
          <w:sz w:val="24"/>
          <w:szCs w:val="24"/>
        </w:rPr>
      </w:pPr>
      <w:bookmarkStart w:id="37" w:name="_Toc218853386"/>
      <w:r>
        <w:rPr>
          <w:noProof/>
          <w:lang w:bidi="ne-NP"/>
        </w:rPr>
        <w:drawing>
          <wp:anchor distT="0" distB="0" distL="114300" distR="114300" simplePos="0" relativeHeight="251719680" behindDoc="0" locked="0" layoutInCell="1" allowOverlap="1" wp14:anchorId="3775D803" wp14:editId="37FCAA65">
            <wp:simplePos x="0" y="0"/>
            <wp:positionH relativeFrom="column">
              <wp:posOffset>40640</wp:posOffset>
            </wp:positionH>
            <wp:positionV relativeFrom="paragraph">
              <wp:posOffset>-635</wp:posOffset>
            </wp:positionV>
            <wp:extent cx="2899410" cy="1969135"/>
            <wp:effectExtent l="0" t="0" r="0" b="0"/>
            <wp:wrapThrough wrapText="bothSides">
              <wp:wrapPolygon edited="0">
                <wp:start x="0" y="0"/>
                <wp:lineTo x="0" y="21314"/>
                <wp:lineTo x="21430" y="21314"/>
                <wp:lineTo x="21430" y="0"/>
                <wp:lineTo x="0" y="0"/>
              </wp:wrapPolygon>
            </wp:wrapThrough>
            <wp:docPr id="39" name="Picture 39" descr="C:\Users\GNIPC35\AppData\Local\Microsoft\Windows\INetCache\Content.Word\viber_image_2025-10-09_11-32-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NIPC35\AppData\Local\Microsoft\Windows\INetCache\Content.Word\viber_image_2025-10-09_11-32-50-65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941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8" w:name="_Toc218853387"/>
      <w:bookmarkEnd w:id="37"/>
      <w:r w:rsidR="00BD780B" w:rsidRPr="00BD780B">
        <w:rPr>
          <w:rFonts w:ascii="Times New Roman" w:eastAsia="Calibri" w:hAnsi="Times New Roman" w:cs="Times New Roman"/>
          <w:b/>
          <w:sz w:val="24"/>
          <w:szCs w:val="24"/>
        </w:rPr>
        <w:t xml:space="preserve">2.11 </w:t>
      </w:r>
      <w:r w:rsidR="00BD780B" w:rsidRPr="00BD780B">
        <w:rPr>
          <w:rFonts w:ascii="Times New Roman" w:hAnsi="Times New Roman" w:cs="Times New Roman"/>
          <w:b/>
          <w:sz w:val="24"/>
          <w:szCs w:val="24"/>
        </w:rPr>
        <w:t>MHM training sessions were conducted at the school</w:t>
      </w:r>
      <w:r w:rsidR="00BD780B">
        <w:t>.</w:t>
      </w:r>
      <w:bookmarkEnd w:id="38"/>
    </w:p>
    <w:p w14:paraId="47F3DAD7" w14:textId="5EBC6730" w:rsidR="00390BCE" w:rsidRPr="00F13286" w:rsidRDefault="00F13286" w:rsidP="00F13286">
      <w:pPr>
        <w:jc w:val="both"/>
        <w:rPr>
          <w:rFonts w:ascii="Times New Roman" w:hAnsi="Times New Roman" w:cs="Times New Roman"/>
          <w:sz w:val="24"/>
          <w:szCs w:val="24"/>
        </w:rPr>
      </w:pPr>
      <w:r>
        <w:rPr>
          <w:noProof/>
          <w:lang w:bidi="ne-NP"/>
        </w:rPr>
        <w:drawing>
          <wp:anchor distT="0" distB="0" distL="114300" distR="114300" simplePos="0" relativeHeight="251722752" behindDoc="0" locked="0" layoutInCell="1" allowOverlap="1" wp14:anchorId="7BF3A32E" wp14:editId="31DACE16">
            <wp:simplePos x="0" y="0"/>
            <wp:positionH relativeFrom="column">
              <wp:posOffset>2704465</wp:posOffset>
            </wp:positionH>
            <wp:positionV relativeFrom="paragraph">
              <wp:posOffset>944880</wp:posOffset>
            </wp:positionV>
            <wp:extent cx="2757170" cy="2081530"/>
            <wp:effectExtent l="0" t="0" r="5080" b="0"/>
            <wp:wrapThrough wrapText="bothSides">
              <wp:wrapPolygon edited="0">
                <wp:start x="0" y="0"/>
                <wp:lineTo x="0" y="21350"/>
                <wp:lineTo x="21491" y="21350"/>
                <wp:lineTo x="21491" y="0"/>
                <wp:lineTo x="0" y="0"/>
              </wp:wrapPolygon>
            </wp:wrapThrough>
            <wp:docPr id="48" name="Picture 48" descr="C:\Users\GNIPC35\AppData\Local\Microsoft\Windows\INetCache\Content.Word\viber_image_2025-08-20_11-40-4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PC35\AppData\Local\Microsoft\Windows\INetCache\Content.Word\viber_image_2025-08-20_11-40-42-1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7170" cy="2081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21728" behindDoc="0" locked="0" layoutInCell="1" allowOverlap="1" wp14:anchorId="3166DA5C" wp14:editId="5B16D112">
            <wp:simplePos x="0" y="0"/>
            <wp:positionH relativeFrom="column">
              <wp:posOffset>-177800</wp:posOffset>
            </wp:positionH>
            <wp:positionV relativeFrom="paragraph">
              <wp:posOffset>949960</wp:posOffset>
            </wp:positionV>
            <wp:extent cx="2940050" cy="2073910"/>
            <wp:effectExtent l="0" t="0" r="0" b="2540"/>
            <wp:wrapThrough wrapText="bothSides">
              <wp:wrapPolygon edited="0">
                <wp:start x="0" y="0"/>
                <wp:lineTo x="0" y="21428"/>
                <wp:lineTo x="21413" y="21428"/>
                <wp:lineTo x="21413" y="0"/>
                <wp:lineTo x="0" y="0"/>
              </wp:wrapPolygon>
            </wp:wrapThrough>
            <wp:docPr id="6" name="Picture 6" descr="C:\Users\GNIPC35\AppData\Local\Microsoft\Windows\INetCache\Content.Word\viber_image_2025-08-20_11-42-2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PC35\AppData\Local\Microsoft\Windows\INetCache\Content.Word\viber_image_2025-08-20_11-42-22-16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400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C25" w:rsidRPr="00B22C25">
        <w:rPr>
          <w:rStyle w:val="Strong"/>
          <w:rFonts w:ascii="Times New Roman" w:hAnsi="Times New Roman" w:cs="Times New Roman"/>
          <w:b w:val="0"/>
          <w:sz w:val="24"/>
          <w:szCs w:val="24"/>
        </w:rPr>
        <w:t>In September 2025</w:t>
      </w:r>
      <w:r w:rsidR="00B22C25" w:rsidRPr="00B22C25">
        <w:rPr>
          <w:rStyle w:val="Strong"/>
          <w:rFonts w:ascii="Times New Roman" w:hAnsi="Times New Roman" w:cs="Times New Roman"/>
          <w:sz w:val="24"/>
          <w:szCs w:val="24"/>
        </w:rPr>
        <w:t>,</w:t>
      </w:r>
      <w:r w:rsidR="00B22C25" w:rsidRPr="00B22C25">
        <w:rPr>
          <w:rFonts w:ascii="Times New Roman" w:hAnsi="Times New Roman" w:cs="Times New Roman"/>
          <w:sz w:val="24"/>
          <w:szCs w:val="24"/>
        </w:rPr>
        <w:t xml:space="preserve"> Menstrual Hygiene Management (MHM) orientation sessions were conducted in two schools: Ramdev Secondary School and Mansarobar Secondary School. The orientation aimed to raise awareness among community women and adolescent girls about proper menstrual hygiene practices and to reduce the stigma associated with menstruation. Two </w:t>
      </w:r>
      <w:r w:rsidR="00B22C25" w:rsidRPr="00B22C25">
        <w:rPr>
          <w:rFonts w:ascii="Times New Roman" w:hAnsi="Times New Roman" w:cs="Times New Roman"/>
          <w:sz w:val="24"/>
          <w:szCs w:val="24"/>
        </w:rPr>
        <w:lastRenderedPageBreak/>
        <w:t>sessions were held at Mansarobar Secondary School in Simikot RM, and one session at Ramdev Secondary School.</w:t>
      </w:r>
    </w:p>
    <w:p w14:paraId="112E7E76" w14:textId="0FE7FFCD" w:rsidR="00390BCE" w:rsidRDefault="008B238C" w:rsidP="008B238C">
      <w:pPr>
        <w:pStyle w:val="Heading2"/>
        <w:rPr>
          <w:rFonts w:ascii="Times New Roman" w:hAnsi="Times New Roman" w:cs="Times New Roman"/>
          <w:b/>
          <w:sz w:val="24"/>
          <w:szCs w:val="24"/>
        </w:rPr>
      </w:pPr>
      <w:bookmarkStart w:id="39" w:name="_Toc218853388"/>
      <w:r w:rsidRPr="008B238C">
        <w:rPr>
          <w:rFonts w:ascii="Times New Roman" w:eastAsia="Calibri" w:hAnsi="Times New Roman" w:cs="Times New Roman"/>
          <w:b/>
          <w:sz w:val="24"/>
          <w:szCs w:val="24"/>
        </w:rPr>
        <w:t xml:space="preserve">2.12 </w:t>
      </w:r>
      <w:r w:rsidRPr="008B238C">
        <w:rPr>
          <w:rFonts w:ascii="Times New Roman" w:hAnsi="Times New Roman" w:cs="Times New Roman"/>
          <w:b/>
          <w:sz w:val="24"/>
          <w:szCs w:val="24"/>
        </w:rPr>
        <w:t>Health and WASH education sessions were conducted at the school level.</w:t>
      </w:r>
      <w:bookmarkEnd w:id="39"/>
    </w:p>
    <w:p w14:paraId="3193528C" w14:textId="6EB3ADDA" w:rsidR="00AC2262" w:rsidRPr="00F13286" w:rsidRDefault="00F13286" w:rsidP="00F13286">
      <w:pPr>
        <w:jc w:val="both"/>
        <w:rPr>
          <w:rFonts w:ascii="Times New Roman" w:hAnsi="Times New Roman" w:cs="Times New Roman"/>
          <w:sz w:val="24"/>
          <w:szCs w:val="24"/>
        </w:rPr>
      </w:pPr>
      <w:r>
        <w:rPr>
          <w:noProof/>
          <w:lang w:bidi="ne-NP"/>
        </w:rPr>
        <w:drawing>
          <wp:anchor distT="0" distB="0" distL="114300" distR="114300" simplePos="0" relativeHeight="251723776" behindDoc="0" locked="0" layoutInCell="1" allowOverlap="1" wp14:anchorId="071E213E" wp14:editId="7E2A3C21">
            <wp:simplePos x="0" y="0"/>
            <wp:positionH relativeFrom="column">
              <wp:posOffset>127000</wp:posOffset>
            </wp:positionH>
            <wp:positionV relativeFrom="paragraph">
              <wp:posOffset>1301115</wp:posOffset>
            </wp:positionV>
            <wp:extent cx="2921000" cy="2470150"/>
            <wp:effectExtent l="0" t="0" r="0" b="6350"/>
            <wp:wrapThrough wrapText="bothSides">
              <wp:wrapPolygon edited="0">
                <wp:start x="0" y="0"/>
                <wp:lineTo x="0" y="21489"/>
                <wp:lineTo x="21412" y="21489"/>
                <wp:lineTo x="21412" y="0"/>
                <wp:lineTo x="0" y="0"/>
              </wp:wrapPolygon>
            </wp:wrapThrough>
            <wp:docPr id="49" name="Picture 49" descr="C:\Users\GNIPC35\AppData\Local\Microsoft\Windows\INetCache\Content.Word\viber_image_2025-11-23_12-57-0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NIPC35\AppData\Local\Microsoft\Windows\INetCache\Content.Word\viber_image_2025-11-23_12-57-09-26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1000"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24800" behindDoc="0" locked="0" layoutInCell="1" allowOverlap="1" wp14:anchorId="0925A787" wp14:editId="0C39510A">
            <wp:simplePos x="0" y="0"/>
            <wp:positionH relativeFrom="column">
              <wp:posOffset>3048000</wp:posOffset>
            </wp:positionH>
            <wp:positionV relativeFrom="paragraph">
              <wp:posOffset>1301115</wp:posOffset>
            </wp:positionV>
            <wp:extent cx="2707640" cy="2470150"/>
            <wp:effectExtent l="0" t="0" r="0" b="6350"/>
            <wp:wrapThrough wrapText="bothSides">
              <wp:wrapPolygon edited="0">
                <wp:start x="0" y="0"/>
                <wp:lineTo x="0" y="21489"/>
                <wp:lineTo x="21428" y="21489"/>
                <wp:lineTo x="21428" y="0"/>
                <wp:lineTo x="0" y="0"/>
              </wp:wrapPolygon>
            </wp:wrapThrough>
            <wp:docPr id="50" name="Picture 50" descr="C:\Users\GNIPC35\AppData\Local\Microsoft\Windows\INetCache\Content.Word\WhatsApp Image 2025-11-18 at 4.03.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NIPC35\AppData\Local\Microsoft\Windows\INetCache\Content.Word\WhatsApp Image 2025-11-18 at 4.03.28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7640"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38C" w:rsidRPr="008B238C">
        <w:rPr>
          <w:rFonts w:ascii="Times New Roman" w:hAnsi="Times New Roman" w:cs="Times New Roman"/>
          <w:sz w:val="24"/>
          <w:szCs w:val="24"/>
        </w:rPr>
        <w:t>WASH orientation was conducted in five schools, targeting institutions where children face poor sanitation conditions. The program was facilitated by the PHO in two schools and by a designated facilitator in three schools. The activity was completed in November 2025 in the following schools: Mandhara Secondary School, Kharpunath RM; Sita Secondary School, Kharpunath RM; Ralling Secondary School, Simikot RM; Ramdev Secondary School, Simikot RM; and Malika Secondary School, Kharpunath RM.</w:t>
      </w:r>
    </w:p>
    <w:p w14:paraId="5B5CA5C7" w14:textId="19D88FF6" w:rsidR="001B39F0" w:rsidRDefault="001B39F0" w:rsidP="001B39F0">
      <w:pPr>
        <w:pStyle w:val="Heading2"/>
        <w:rPr>
          <w:rFonts w:ascii="Times New Roman" w:hAnsi="Times New Roman" w:cs="Times New Roman"/>
          <w:b/>
          <w:sz w:val="24"/>
          <w:szCs w:val="24"/>
        </w:rPr>
      </w:pPr>
      <w:bookmarkStart w:id="40" w:name="_Toc218853389"/>
      <w:r w:rsidRPr="001B39F0">
        <w:rPr>
          <w:rFonts w:ascii="Times New Roman" w:hAnsi="Times New Roman" w:cs="Times New Roman"/>
          <w:b/>
          <w:sz w:val="24"/>
          <w:szCs w:val="24"/>
        </w:rPr>
        <w:t>2.13 FCHVs mobilization</w:t>
      </w:r>
      <w:bookmarkEnd w:id="40"/>
    </w:p>
    <w:p w14:paraId="241790E2" w14:textId="547F29AA" w:rsidR="001B39F0" w:rsidRPr="001B39F0" w:rsidRDefault="00F13286" w:rsidP="00F13286">
      <w:pPr>
        <w:jc w:val="both"/>
        <w:rPr>
          <w:rFonts w:ascii="Times New Roman" w:hAnsi="Times New Roman" w:cs="Times New Roman"/>
          <w:sz w:val="24"/>
          <w:szCs w:val="24"/>
        </w:rPr>
      </w:pPr>
      <w:r>
        <w:rPr>
          <w:noProof/>
          <w:lang w:bidi="ne-NP"/>
        </w:rPr>
        <w:drawing>
          <wp:anchor distT="0" distB="0" distL="114300" distR="114300" simplePos="0" relativeHeight="251743232" behindDoc="0" locked="0" layoutInCell="1" allowOverlap="1" wp14:anchorId="619C8952" wp14:editId="652F651F">
            <wp:simplePos x="0" y="0"/>
            <wp:positionH relativeFrom="column">
              <wp:posOffset>-44450</wp:posOffset>
            </wp:positionH>
            <wp:positionV relativeFrom="paragraph">
              <wp:posOffset>1356995</wp:posOffset>
            </wp:positionV>
            <wp:extent cx="2849245" cy="2471420"/>
            <wp:effectExtent l="0" t="0" r="8255" b="5080"/>
            <wp:wrapThrough wrapText="bothSides">
              <wp:wrapPolygon edited="0">
                <wp:start x="0" y="0"/>
                <wp:lineTo x="0" y="21478"/>
                <wp:lineTo x="21518" y="21478"/>
                <wp:lineTo x="21518" y="0"/>
                <wp:lineTo x="0" y="0"/>
              </wp:wrapPolygon>
            </wp:wrapThrough>
            <wp:docPr id="61" name="Picture 61" descr="C:\Users\GNIPC35\AppData\Local\Microsoft\Windows\INetCache\Content.Word\viber_image_2025-09-26_14-09-19-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PC35\AppData\Local\Microsoft\Windows\INetCache\Content.Word\viber_image_2025-09-26_14-09-19-29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9245" cy="2471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45280" behindDoc="0" locked="0" layoutInCell="1" allowOverlap="1" wp14:anchorId="61211A1E" wp14:editId="5EA8BF7F">
            <wp:simplePos x="0" y="0"/>
            <wp:positionH relativeFrom="column">
              <wp:posOffset>2806700</wp:posOffset>
            </wp:positionH>
            <wp:positionV relativeFrom="paragraph">
              <wp:posOffset>1287145</wp:posOffset>
            </wp:positionV>
            <wp:extent cx="2948940" cy="2541270"/>
            <wp:effectExtent l="0" t="0" r="3810" b="0"/>
            <wp:wrapThrough wrapText="bothSides">
              <wp:wrapPolygon edited="0">
                <wp:start x="0" y="0"/>
                <wp:lineTo x="0" y="21373"/>
                <wp:lineTo x="21488" y="21373"/>
                <wp:lineTo x="21488" y="0"/>
                <wp:lineTo x="0" y="0"/>
              </wp:wrapPolygon>
            </wp:wrapThrough>
            <wp:docPr id="65" name="Picture 65" descr="C:\Users\GNIPC35\AppData\Local\Microsoft\Windows\INetCache\Content.Word\viber_image_2025-09-26_14-12-0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PC35\AppData\Local\Microsoft\Windows\INetCache\Content.Word\viber_image_2025-09-26_14-12-09-29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8940"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39F0" w:rsidRPr="001B39F0">
        <w:rPr>
          <w:rFonts w:ascii="Times New Roman" w:hAnsi="Times New Roman" w:cs="Times New Roman"/>
          <w:sz w:val="24"/>
          <w:szCs w:val="24"/>
        </w:rPr>
        <w:t>This activity mobilized 27 Female Community Health Volunteers (9 per cluster) in wards 2, 3, 4, and 5 of Kharpunath Rural Municipality to support the smooth operation of Basic Health Units, timely vaccination services, and regular mothers’ group meetings, with the ultimate goal of achieving 100% institutional delivery and improved WASH practices. Implemented in close coordination with the local government, FCHVs conducted monthly activities, maintained records, and submitted reports. The activity ran for four months and was completed in September 2025.</w:t>
      </w:r>
    </w:p>
    <w:p w14:paraId="0F5D3B4A" w14:textId="1C751DBC" w:rsidR="001B39F0" w:rsidRDefault="001B39F0" w:rsidP="008B238C"/>
    <w:p w14:paraId="3114FDDC" w14:textId="6A2B91E6" w:rsidR="00A902C2" w:rsidRDefault="001B39F0" w:rsidP="00A902C2">
      <w:pPr>
        <w:pStyle w:val="Heading2"/>
        <w:rPr>
          <w:rFonts w:ascii="Times New Roman" w:hAnsi="Times New Roman" w:cs="Times New Roman"/>
          <w:b/>
          <w:sz w:val="24"/>
          <w:szCs w:val="24"/>
        </w:rPr>
      </w:pPr>
      <w:bookmarkStart w:id="41" w:name="_Toc218853390"/>
      <w:r>
        <w:rPr>
          <w:rFonts w:ascii="Times New Roman" w:hAnsi="Times New Roman" w:cs="Times New Roman"/>
          <w:b/>
          <w:sz w:val="24"/>
          <w:szCs w:val="24"/>
        </w:rPr>
        <w:lastRenderedPageBreak/>
        <w:t>2.14</w:t>
      </w:r>
      <w:r w:rsidR="00A902C2" w:rsidRPr="00A902C2">
        <w:rPr>
          <w:rFonts w:ascii="Times New Roman" w:hAnsi="Times New Roman" w:cs="Times New Roman"/>
          <w:b/>
          <w:sz w:val="24"/>
          <w:szCs w:val="24"/>
        </w:rPr>
        <w:t xml:space="preserve"> Training on Health and WASH was provided to FCHVs.</w:t>
      </w:r>
      <w:bookmarkEnd w:id="41"/>
    </w:p>
    <w:p w14:paraId="2ADAB7BE" w14:textId="378B9C88" w:rsidR="00CF6917" w:rsidRPr="008F6192" w:rsidRDefault="008F6192" w:rsidP="00274279">
      <w:pPr>
        <w:jc w:val="both"/>
        <w:rPr>
          <w:rFonts w:ascii="Times New Roman" w:hAnsi="Times New Roman" w:cs="Times New Roman"/>
          <w:sz w:val="24"/>
          <w:szCs w:val="24"/>
        </w:rPr>
      </w:pPr>
      <w:r w:rsidRPr="008F6192">
        <w:rPr>
          <w:rFonts w:ascii="Times New Roman" w:hAnsi="Times New Roman" w:cs="Times New Roman"/>
          <w:sz w:val="24"/>
          <w:szCs w:val="24"/>
        </w:rPr>
        <w:t>In July 2025, training on total sanitation was conducted for FCHVs at Kharpunath RM, covering Chhipra HP, Raya HP, and Kharpunath HP, with 27 FCHVs participating. The main objective of the orientation was to provide guidance on total sanitation and immunization.</w:t>
      </w:r>
    </w:p>
    <w:p w14:paraId="438F2533" w14:textId="24C6C519" w:rsidR="00435EE1" w:rsidRDefault="00274279" w:rsidP="008B238C">
      <w:r>
        <w:rPr>
          <w:noProof/>
          <w:lang w:bidi="ne-NP"/>
        </w:rPr>
        <w:drawing>
          <wp:anchor distT="0" distB="0" distL="114300" distR="114300" simplePos="0" relativeHeight="251727872" behindDoc="0" locked="0" layoutInCell="1" allowOverlap="1" wp14:anchorId="62CAE0F5" wp14:editId="7BAC8E2D">
            <wp:simplePos x="0" y="0"/>
            <wp:positionH relativeFrom="column">
              <wp:posOffset>2889250</wp:posOffset>
            </wp:positionH>
            <wp:positionV relativeFrom="paragraph">
              <wp:posOffset>210820</wp:posOffset>
            </wp:positionV>
            <wp:extent cx="2841625" cy="2501900"/>
            <wp:effectExtent l="0" t="0" r="0" b="0"/>
            <wp:wrapThrough wrapText="bothSides">
              <wp:wrapPolygon edited="0">
                <wp:start x="0" y="0"/>
                <wp:lineTo x="0" y="21381"/>
                <wp:lineTo x="21431" y="21381"/>
                <wp:lineTo x="21431" y="0"/>
                <wp:lineTo x="0" y="0"/>
              </wp:wrapPolygon>
            </wp:wrapThrough>
            <wp:docPr id="52" name="Picture 52" descr="C:\Users\GNIPC35\AppData\Local\Microsoft\Windows\INetCache\Content.Word\viber_image_2025-07-29_11-51-0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NIPC35\AppData\Local\Microsoft\Windows\INetCache\Content.Word\viber_image_2025-07-29_11-51-03-4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41625" cy="2501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726848" behindDoc="0" locked="0" layoutInCell="1" allowOverlap="1" wp14:anchorId="43AB898B" wp14:editId="1D890F58">
            <wp:simplePos x="0" y="0"/>
            <wp:positionH relativeFrom="column">
              <wp:posOffset>0</wp:posOffset>
            </wp:positionH>
            <wp:positionV relativeFrom="paragraph">
              <wp:posOffset>210820</wp:posOffset>
            </wp:positionV>
            <wp:extent cx="2921000" cy="2501900"/>
            <wp:effectExtent l="0" t="0" r="0" b="0"/>
            <wp:wrapThrough wrapText="bothSides">
              <wp:wrapPolygon edited="0">
                <wp:start x="0" y="0"/>
                <wp:lineTo x="0" y="21381"/>
                <wp:lineTo x="21412" y="21381"/>
                <wp:lineTo x="21412" y="0"/>
                <wp:lineTo x="0" y="0"/>
              </wp:wrapPolygon>
            </wp:wrapThrough>
            <wp:docPr id="51" name="Picture 51" descr="C:\Users\GNIPC35\AppData\Local\Microsoft\Windows\INetCache\Content.Word\viber_image_2025-07-29_12-17-4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NIPC35\AppData\Local\Microsoft\Windows\INetCache\Content.Word\viber_image_2025-07-29_12-17-41-52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1000" cy="250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F6869" w14:textId="50EF2759" w:rsidR="002A69AE" w:rsidRPr="002A69AE" w:rsidRDefault="002A69AE" w:rsidP="002A69AE">
      <w:pPr>
        <w:pStyle w:val="Heading1"/>
        <w:rPr>
          <w:rFonts w:ascii="Times New Roman" w:eastAsia="Calibri" w:hAnsi="Times New Roman" w:cs="Times New Roman"/>
        </w:rPr>
      </w:pPr>
      <w:bookmarkStart w:id="42" w:name="_Toc218853391"/>
      <w:r w:rsidRPr="002A69AE">
        <w:rPr>
          <w:rFonts w:ascii="Times New Roman" w:eastAsia="Calibri" w:hAnsi="Times New Roman" w:cs="Times New Roman"/>
        </w:rPr>
        <w:t>. Cross-Cutting</w:t>
      </w:r>
      <w:bookmarkEnd w:id="42"/>
    </w:p>
    <w:p w14:paraId="7D078E03" w14:textId="46889BAF" w:rsidR="002A69AE" w:rsidRDefault="002A69AE" w:rsidP="002A69AE">
      <w:pPr>
        <w:pStyle w:val="Heading2"/>
        <w:rPr>
          <w:rFonts w:ascii="Times New Roman" w:hAnsi="Times New Roman" w:cs="Times New Roman"/>
          <w:b/>
          <w:sz w:val="24"/>
          <w:szCs w:val="24"/>
        </w:rPr>
      </w:pPr>
      <w:bookmarkStart w:id="43" w:name="_Toc218853392"/>
      <w:r w:rsidRPr="002A69AE">
        <w:rPr>
          <w:rFonts w:ascii="Times New Roman" w:hAnsi="Times New Roman" w:cs="Times New Roman"/>
          <w:b/>
          <w:sz w:val="24"/>
          <w:szCs w:val="24"/>
        </w:rPr>
        <w:t>3.1 Training on Capacity building on climate-smart agriculture to farmers were conducted.</w:t>
      </w:r>
      <w:bookmarkEnd w:id="43"/>
    </w:p>
    <w:p w14:paraId="01C972AD" w14:textId="74F5C987" w:rsidR="002A69AE" w:rsidRDefault="002A69AE" w:rsidP="00274279">
      <w:pPr>
        <w:jc w:val="both"/>
        <w:rPr>
          <w:rFonts w:ascii="Times New Roman" w:hAnsi="Times New Roman" w:cs="Times New Roman"/>
          <w:sz w:val="24"/>
          <w:szCs w:val="24"/>
        </w:rPr>
      </w:pPr>
      <w:r w:rsidRPr="002A69AE">
        <w:rPr>
          <w:rFonts w:ascii="Times New Roman" w:hAnsi="Times New Roman" w:cs="Times New Roman"/>
          <w:sz w:val="24"/>
          <w:szCs w:val="24"/>
        </w:rPr>
        <w:t>We successfully completed a one-day Climate Smart Agriculture training in May 2025 for 465 farmers across Simikot, Kharpunath, and Sarkegad Rural Municipalities, in partnership with local cooperatives. Led by the JTA and Intern JTA, we introduced practical natural farming techniques—no tillage, Indigenous Microorganisms (IMO), Fermented Fruit/Plant Juices (FFJ/FPJ), mulching, and maintaining nursery fencing—along with nutrient-smart methods such as Oriental Herb Nitrate (OHN) and FAA/KAA for nitrogen, phosphorus, and calcium application. These methods align with recognized climate-smart practices that boost soil moisture, reduce erosion, enhance nutrient cycling, and cut input costs, as promoted by Nepalese cooperatives and agronomic models.</w:t>
      </w:r>
    </w:p>
    <w:p w14:paraId="1D4D744A" w14:textId="7F868166" w:rsidR="002A69AE" w:rsidRDefault="00274279" w:rsidP="002A69AE">
      <w:pPr>
        <w:rPr>
          <w:rFonts w:ascii="Times New Roman" w:hAnsi="Times New Roman" w:cs="Times New Roman"/>
          <w:sz w:val="24"/>
          <w:szCs w:val="24"/>
        </w:rPr>
      </w:pPr>
      <w:r>
        <w:rPr>
          <w:rFonts w:ascii="Times New Roman" w:hAnsi="Times New Roman" w:cs="Times New Roman"/>
          <w:noProof/>
          <w:sz w:val="24"/>
          <w:szCs w:val="24"/>
          <w:lang w:bidi="ne-NP"/>
        </w:rPr>
        <w:drawing>
          <wp:anchor distT="0" distB="0" distL="114300" distR="114300" simplePos="0" relativeHeight="251728896" behindDoc="0" locked="0" layoutInCell="1" allowOverlap="1" wp14:anchorId="3C0E03EE" wp14:editId="5EDEFF6D">
            <wp:simplePos x="0" y="0"/>
            <wp:positionH relativeFrom="column">
              <wp:posOffset>-12700</wp:posOffset>
            </wp:positionH>
            <wp:positionV relativeFrom="paragraph">
              <wp:posOffset>200660</wp:posOffset>
            </wp:positionV>
            <wp:extent cx="2901950" cy="2546350"/>
            <wp:effectExtent l="0" t="0" r="0" b="6350"/>
            <wp:wrapThrough wrapText="bothSides">
              <wp:wrapPolygon edited="0">
                <wp:start x="0" y="0"/>
                <wp:lineTo x="0" y="21492"/>
                <wp:lineTo x="21411" y="21492"/>
                <wp:lineTo x="21411"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ber_image_2025-07-13_12-45-04-35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01950" cy="25463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bidi="ne-NP"/>
        </w:rPr>
        <w:drawing>
          <wp:anchor distT="0" distB="0" distL="114300" distR="114300" simplePos="0" relativeHeight="251729920" behindDoc="0" locked="0" layoutInCell="1" allowOverlap="1" wp14:anchorId="562A2B53" wp14:editId="18614817">
            <wp:simplePos x="0" y="0"/>
            <wp:positionH relativeFrom="column">
              <wp:posOffset>2889250</wp:posOffset>
            </wp:positionH>
            <wp:positionV relativeFrom="paragraph">
              <wp:posOffset>146050</wp:posOffset>
            </wp:positionV>
            <wp:extent cx="2802890" cy="2603500"/>
            <wp:effectExtent l="0" t="0" r="0" b="6350"/>
            <wp:wrapThrough wrapText="bothSides">
              <wp:wrapPolygon edited="0">
                <wp:start x="0" y="0"/>
                <wp:lineTo x="0" y="21495"/>
                <wp:lineTo x="21434" y="21495"/>
                <wp:lineTo x="21434"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091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2890" cy="2603500"/>
                    </a:xfrm>
                    <a:prstGeom prst="rect">
                      <a:avLst/>
                    </a:prstGeom>
                  </pic:spPr>
                </pic:pic>
              </a:graphicData>
            </a:graphic>
            <wp14:sizeRelH relativeFrom="margin">
              <wp14:pctWidth>0</wp14:pctWidth>
            </wp14:sizeRelH>
            <wp14:sizeRelV relativeFrom="margin">
              <wp14:pctHeight>0</wp14:pctHeight>
            </wp14:sizeRelV>
          </wp:anchor>
        </w:drawing>
      </w:r>
    </w:p>
    <w:p w14:paraId="1F64865C" w14:textId="1A25D2B2" w:rsidR="002A69AE" w:rsidRDefault="008E44AC" w:rsidP="00321C77">
      <w:pPr>
        <w:pStyle w:val="Heading2"/>
        <w:rPr>
          <w:rFonts w:ascii="Times New Roman" w:hAnsi="Times New Roman" w:cs="Times New Roman"/>
          <w:b/>
          <w:sz w:val="24"/>
          <w:szCs w:val="24"/>
        </w:rPr>
      </w:pPr>
      <w:bookmarkStart w:id="44" w:name="_Toc218853393"/>
      <w:r w:rsidRPr="00321C77">
        <w:rPr>
          <w:rFonts w:ascii="Times New Roman" w:hAnsi="Times New Roman" w:cs="Times New Roman"/>
          <w:b/>
          <w:sz w:val="24"/>
          <w:szCs w:val="24"/>
        </w:rPr>
        <w:lastRenderedPageBreak/>
        <w:t>3.2</w:t>
      </w:r>
      <w:r w:rsidR="00321C77" w:rsidRPr="00321C77">
        <w:rPr>
          <w:rFonts w:ascii="Times New Roman" w:hAnsi="Times New Roman" w:cs="Times New Roman"/>
          <w:b/>
          <w:sz w:val="24"/>
          <w:szCs w:val="24"/>
        </w:rPr>
        <w:t xml:space="preserve"> Natural Farming Demonstration center were formed in 10 places.</w:t>
      </w:r>
      <w:bookmarkEnd w:id="44"/>
    </w:p>
    <w:p w14:paraId="433CC235" w14:textId="5C2A9B09" w:rsidR="002A69AE" w:rsidRDefault="00274279" w:rsidP="00274279">
      <w:pPr>
        <w:jc w:val="both"/>
        <w:rPr>
          <w:rFonts w:ascii="Times New Roman" w:hAnsi="Times New Roman" w:cs="Times New Roman"/>
          <w:sz w:val="24"/>
          <w:szCs w:val="24"/>
        </w:rPr>
      </w:pPr>
      <w:r w:rsidRPr="00321C77">
        <w:rPr>
          <w:rFonts w:ascii="Times New Roman" w:hAnsi="Times New Roman" w:cs="Times New Roman"/>
          <w:noProof/>
          <w:sz w:val="24"/>
          <w:szCs w:val="24"/>
          <w:lang w:bidi="ne-NP"/>
        </w:rPr>
        <w:drawing>
          <wp:anchor distT="0" distB="0" distL="114300" distR="114300" simplePos="0" relativeHeight="251734016" behindDoc="0" locked="0" layoutInCell="1" allowOverlap="1" wp14:anchorId="47DB52B0" wp14:editId="77806281">
            <wp:simplePos x="0" y="0"/>
            <wp:positionH relativeFrom="column">
              <wp:posOffset>3009900</wp:posOffset>
            </wp:positionH>
            <wp:positionV relativeFrom="paragraph">
              <wp:posOffset>1755775</wp:posOffset>
            </wp:positionV>
            <wp:extent cx="2781300" cy="2571750"/>
            <wp:effectExtent l="0" t="0" r="0" b="0"/>
            <wp:wrapThrough wrapText="bothSides">
              <wp:wrapPolygon edited="0">
                <wp:start x="0" y="0"/>
                <wp:lineTo x="0" y="21440"/>
                <wp:lineTo x="21452" y="21440"/>
                <wp:lineTo x="21452" y="0"/>
                <wp:lineTo x="0" y="0"/>
              </wp:wrapPolygon>
            </wp:wrapThrough>
            <wp:docPr id="57" name="Picture 57" descr="D:\6. Livellihood Activities 2025\8. Photos of 2025\8.Natural Farming Demonstration\Chipra\viber_image_2025-07-03_12-35-1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6. Livellihood Activities 2025\8. Photos of 2025\8.Natural Farming Demonstration\Chipra\viber_image_2025-07-03_12-35-19-93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130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77">
        <w:rPr>
          <w:rFonts w:ascii="Times New Roman" w:hAnsi="Times New Roman" w:cs="Times New Roman"/>
          <w:noProof/>
          <w:sz w:val="24"/>
          <w:szCs w:val="24"/>
          <w:lang w:bidi="ne-NP"/>
        </w:rPr>
        <w:drawing>
          <wp:anchor distT="0" distB="0" distL="114300" distR="114300" simplePos="0" relativeHeight="251731968" behindDoc="0" locked="0" layoutInCell="1" allowOverlap="1" wp14:anchorId="3777045A" wp14:editId="484B9A0F">
            <wp:simplePos x="0" y="0"/>
            <wp:positionH relativeFrom="column">
              <wp:posOffset>63500</wp:posOffset>
            </wp:positionH>
            <wp:positionV relativeFrom="paragraph">
              <wp:posOffset>1755775</wp:posOffset>
            </wp:positionV>
            <wp:extent cx="3035300" cy="2540000"/>
            <wp:effectExtent l="0" t="0" r="0" b="0"/>
            <wp:wrapThrough wrapText="bothSides">
              <wp:wrapPolygon edited="0">
                <wp:start x="0" y="0"/>
                <wp:lineTo x="0" y="21384"/>
                <wp:lineTo x="21419" y="21384"/>
                <wp:lineTo x="21419" y="0"/>
                <wp:lineTo x="0" y="0"/>
              </wp:wrapPolygon>
            </wp:wrapThrough>
            <wp:docPr id="56" name="Picture 56" descr="D:\6. Livellihood Activities 2025\8. Photos of 2025\8.Natural Farming Demonstration\Simikot\IMG_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6. Livellihood Activities 2025\8. Photos of 2025\8.Natural Farming Demonstration\Simikot\IMG_096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5300"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1C77" w:rsidRPr="00321C77">
        <w:rPr>
          <w:rFonts w:ascii="Times New Roman" w:hAnsi="Times New Roman" w:cs="Times New Roman"/>
          <w:sz w:val="24"/>
          <w:szCs w:val="24"/>
        </w:rPr>
        <w:t>We established Natural Farming Demonstration Centers in 10 locations across four cooperatives, completed in May 2025. Set up at Panchamukhi (Simikot: Hildum &amp; Burause), Mastadev (Thehe), Dudhakunda (Chhipra, Maja, Nalna), and Karnali (Dulli, Mundi, Saya) cooperatives, these centers serve as live learning hubs for natural farming systems. Farmers received necessary agricultural inputs to compare traditional versus natural methods firsthand. The program built their capacity in climate-smart agriculture techniques—no tillage, Indigenous Microorganisms (IMO), Fermented Fruit/Plant Juices (FFJ/FPJ), mulching, and nutrient management using Oriental Herb Nitrate (OHN) and FAA/KAA for nitrogen, phosphorus, and calcium.</w:t>
      </w:r>
    </w:p>
    <w:p w14:paraId="24EA39B3" w14:textId="1074DFD6" w:rsidR="00AD4C38" w:rsidRPr="00AC2262" w:rsidRDefault="004D3F92" w:rsidP="00AC2262">
      <w:pPr>
        <w:pStyle w:val="Heading1"/>
        <w:rPr>
          <w:rFonts w:ascii="Times New Roman" w:hAnsi="Times New Roman" w:cs="Times New Roman"/>
        </w:rPr>
      </w:pPr>
      <w:bookmarkStart w:id="45" w:name="_Toc218853394"/>
      <w:r>
        <w:rPr>
          <w:rFonts w:ascii="Times New Roman" w:hAnsi="Times New Roman" w:cs="Times New Roman"/>
        </w:rPr>
        <w:t>D</w:t>
      </w:r>
      <w:r w:rsidR="00F03A38" w:rsidRPr="00F03A38">
        <w:rPr>
          <w:rFonts w:ascii="Times New Roman" w:hAnsi="Times New Roman" w:cs="Times New Roman"/>
        </w:rPr>
        <w:t>. Non-POA Activities</w:t>
      </w:r>
      <w:bookmarkEnd w:id="45"/>
    </w:p>
    <w:p w14:paraId="2D8411DB" w14:textId="1F3545C5" w:rsidR="002A69AE" w:rsidRDefault="00F03A38" w:rsidP="00F03A38">
      <w:pPr>
        <w:pStyle w:val="Heading2"/>
        <w:rPr>
          <w:rFonts w:ascii="Times New Roman" w:hAnsi="Times New Roman" w:cs="Times New Roman"/>
          <w:b/>
          <w:sz w:val="24"/>
          <w:szCs w:val="24"/>
        </w:rPr>
      </w:pPr>
      <w:bookmarkStart w:id="46" w:name="_Toc218853395"/>
      <w:r w:rsidRPr="00F03A38">
        <w:rPr>
          <w:rFonts w:ascii="Times New Roman" w:hAnsi="Times New Roman" w:cs="Times New Roman"/>
          <w:b/>
          <w:sz w:val="24"/>
          <w:szCs w:val="24"/>
        </w:rPr>
        <w:t>4.1 Livelihood (In-kind) Support</w:t>
      </w:r>
      <w:bookmarkEnd w:id="46"/>
    </w:p>
    <w:p w14:paraId="59C252A8" w14:textId="5ABB0B42" w:rsidR="00F03A38" w:rsidRDefault="00274279" w:rsidP="00F03A38">
      <w:pPr>
        <w:rPr>
          <w:rFonts w:ascii="Times New Roman" w:hAnsi="Times New Roman" w:cs="Times New Roman"/>
          <w:sz w:val="24"/>
          <w:szCs w:val="24"/>
        </w:rPr>
      </w:pPr>
      <w:r>
        <w:rPr>
          <w:rFonts w:ascii="Times New Roman" w:hAnsi="Times New Roman" w:cs="Times New Roman"/>
          <w:noProof/>
          <w:sz w:val="24"/>
          <w:szCs w:val="24"/>
          <w:lang w:bidi="ne-NP"/>
        </w:rPr>
        <w:drawing>
          <wp:anchor distT="0" distB="0" distL="114300" distR="114300" simplePos="0" relativeHeight="251735040" behindDoc="0" locked="0" layoutInCell="1" allowOverlap="1" wp14:anchorId="1217BDA8" wp14:editId="4365C6E2">
            <wp:simplePos x="0" y="0"/>
            <wp:positionH relativeFrom="column">
              <wp:posOffset>0</wp:posOffset>
            </wp:positionH>
            <wp:positionV relativeFrom="paragraph">
              <wp:posOffset>986155</wp:posOffset>
            </wp:positionV>
            <wp:extent cx="2895600" cy="2533650"/>
            <wp:effectExtent l="0" t="0" r="0" b="0"/>
            <wp:wrapThrough wrapText="bothSides">
              <wp:wrapPolygon edited="0">
                <wp:start x="0" y="0"/>
                <wp:lineTo x="0" y="21438"/>
                <wp:lineTo x="21458" y="21438"/>
                <wp:lineTo x="21458"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95600" cy="25336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bidi="ne-NP"/>
        </w:rPr>
        <w:drawing>
          <wp:anchor distT="0" distB="0" distL="114300" distR="114300" simplePos="0" relativeHeight="251736064" behindDoc="0" locked="0" layoutInCell="1" allowOverlap="1" wp14:anchorId="6D41E143" wp14:editId="12742CC3">
            <wp:simplePos x="0" y="0"/>
            <wp:positionH relativeFrom="column">
              <wp:posOffset>2895600</wp:posOffset>
            </wp:positionH>
            <wp:positionV relativeFrom="paragraph">
              <wp:posOffset>986155</wp:posOffset>
            </wp:positionV>
            <wp:extent cx="2726690" cy="2470150"/>
            <wp:effectExtent l="0" t="0" r="0" b="6350"/>
            <wp:wrapThrough wrapText="bothSides">
              <wp:wrapPolygon edited="0">
                <wp:start x="0" y="0"/>
                <wp:lineTo x="0" y="21489"/>
                <wp:lineTo x="21429" y="21489"/>
                <wp:lineTo x="21429"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26690" cy="2470150"/>
                    </a:xfrm>
                    <a:prstGeom prst="rect">
                      <a:avLst/>
                    </a:prstGeom>
                  </pic:spPr>
                </pic:pic>
              </a:graphicData>
            </a:graphic>
            <wp14:sizeRelH relativeFrom="margin">
              <wp14:pctWidth>0</wp14:pctWidth>
            </wp14:sizeRelH>
            <wp14:sizeRelV relativeFrom="margin">
              <wp14:pctHeight>0</wp14:pctHeight>
            </wp14:sizeRelV>
          </wp:anchor>
        </w:drawing>
      </w:r>
      <w:r w:rsidR="00F03A38" w:rsidRPr="00F03A38">
        <w:rPr>
          <w:rStyle w:val="Strong"/>
          <w:rFonts w:ascii="Times New Roman" w:hAnsi="Times New Roman" w:cs="Times New Roman"/>
          <w:b w:val="0"/>
          <w:sz w:val="24"/>
          <w:szCs w:val="24"/>
        </w:rPr>
        <w:t>In September 2025</w:t>
      </w:r>
      <w:r w:rsidR="00F03A38" w:rsidRPr="00F03A38">
        <w:rPr>
          <w:rStyle w:val="Strong"/>
          <w:rFonts w:ascii="Times New Roman" w:hAnsi="Times New Roman" w:cs="Times New Roman"/>
          <w:sz w:val="24"/>
          <w:szCs w:val="24"/>
        </w:rPr>
        <w:t>,</w:t>
      </w:r>
      <w:r w:rsidR="00F03A38" w:rsidRPr="00F03A38">
        <w:rPr>
          <w:rFonts w:ascii="Times New Roman" w:hAnsi="Times New Roman" w:cs="Times New Roman"/>
          <w:sz w:val="24"/>
          <w:szCs w:val="24"/>
        </w:rPr>
        <w:t xml:space="preserve"> livelihood (in-kind) support was provided with a total budget of NPR 810,000 under the non-POA budget. The initial target was 45 farmers, but the support was successfully expanded to benefit 55 farmers. The distribution included: rabbits to 45 farmers, beekeeping materials to 5 farmers, aran materials to 3 farmers, and retail shop materials to 2 farmers.</w:t>
      </w:r>
    </w:p>
    <w:p w14:paraId="3F5F6A40" w14:textId="558BE871" w:rsidR="00F03A38" w:rsidRPr="00F03A38" w:rsidRDefault="00F03A38" w:rsidP="00F03A38">
      <w:pPr>
        <w:rPr>
          <w:rFonts w:ascii="Times New Roman" w:hAnsi="Times New Roman" w:cs="Times New Roman"/>
          <w:sz w:val="24"/>
          <w:szCs w:val="24"/>
        </w:rPr>
      </w:pPr>
    </w:p>
    <w:p w14:paraId="3A63BF96" w14:textId="2AFE0E86" w:rsidR="00847A69" w:rsidRDefault="00847A69" w:rsidP="00847A69">
      <w:pPr>
        <w:pStyle w:val="Heading2"/>
        <w:rPr>
          <w:rFonts w:ascii="Times New Roman" w:hAnsi="Times New Roman" w:cs="Times New Roman"/>
          <w:b/>
        </w:rPr>
      </w:pPr>
      <w:bookmarkStart w:id="47" w:name="_Toc218853396"/>
      <w:r w:rsidRPr="00847A69">
        <w:rPr>
          <w:rFonts w:ascii="Times New Roman" w:hAnsi="Times New Roman" w:cs="Times New Roman"/>
          <w:b/>
        </w:rPr>
        <w:lastRenderedPageBreak/>
        <w:t>4.2 Hygiene kit support</w:t>
      </w:r>
      <w:bookmarkEnd w:id="47"/>
    </w:p>
    <w:p w14:paraId="6DF6893E" w14:textId="77777777" w:rsidR="00274279" w:rsidRDefault="00274279" w:rsidP="00847A69">
      <w:pPr>
        <w:rPr>
          <w:rStyle w:val="Strong"/>
          <w:rFonts w:ascii="Times New Roman" w:hAnsi="Times New Roman" w:cs="Times New Roman"/>
          <w:b w:val="0"/>
          <w:sz w:val="24"/>
          <w:szCs w:val="24"/>
        </w:rPr>
      </w:pPr>
    </w:p>
    <w:p w14:paraId="6F80009F" w14:textId="6CE2FA09" w:rsidR="00847A69" w:rsidRDefault="00274279" w:rsidP="00847A69">
      <w:pPr>
        <w:rPr>
          <w:rFonts w:ascii="Times New Roman" w:hAnsi="Times New Roman" w:cs="Times New Roman"/>
          <w:sz w:val="24"/>
          <w:szCs w:val="24"/>
        </w:rPr>
      </w:pPr>
      <w:r>
        <w:rPr>
          <w:noProof/>
          <w:lang w:bidi="ne-NP"/>
        </w:rPr>
        <w:drawing>
          <wp:anchor distT="0" distB="0" distL="114300" distR="114300" simplePos="0" relativeHeight="251739136" behindDoc="0" locked="0" layoutInCell="1" allowOverlap="1" wp14:anchorId="2966CF70" wp14:editId="38CABB36">
            <wp:simplePos x="0" y="0"/>
            <wp:positionH relativeFrom="column">
              <wp:posOffset>2832100</wp:posOffset>
            </wp:positionH>
            <wp:positionV relativeFrom="paragraph">
              <wp:posOffset>819150</wp:posOffset>
            </wp:positionV>
            <wp:extent cx="2838450" cy="2218055"/>
            <wp:effectExtent l="0" t="0" r="0" b="0"/>
            <wp:wrapThrough wrapText="bothSides">
              <wp:wrapPolygon edited="0">
                <wp:start x="0" y="0"/>
                <wp:lineTo x="0" y="21334"/>
                <wp:lineTo x="21455" y="21334"/>
                <wp:lineTo x="21455" y="0"/>
                <wp:lineTo x="0" y="0"/>
              </wp:wrapPolygon>
            </wp:wrapThrough>
            <wp:docPr id="60" name="Picture 60" descr="C:\Users\GNIPC35\AppData\Local\Microsoft\Windows\INetCache\Content.Word\viber_image_2025-09-26_14-15-4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PC35\AppData\Local\Microsoft\Windows\INetCache\Content.Word\viber_image_2025-09-26_14-15-45-39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8450" cy="2218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Strong"/>
          <w:rFonts w:ascii="Times New Roman" w:hAnsi="Times New Roman" w:cs="Times New Roman"/>
          <w:b w:val="0"/>
          <w:sz w:val="24"/>
          <w:szCs w:val="24"/>
        </w:rPr>
        <w:t xml:space="preserve">   </w:t>
      </w:r>
      <w:r w:rsidR="00847A69" w:rsidRPr="005E3AAC">
        <w:rPr>
          <w:rStyle w:val="Strong"/>
          <w:rFonts w:ascii="Times New Roman" w:hAnsi="Times New Roman" w:cs="Times New Roman"/>
          <w:b w:val="0"/>
          <w:sz w:val="24"/>
          <w:szCs w:val="24"/>
        </w:rPr>
        <w:t>In September 2025</w:t>
      </w:r>
      <w:r w:rsidR="00847A69" w:rsidRPr="005E3AAC">
        <w:rPr>
          <w:rStyle w:val="Strong"/>
          <w:rFonts w:ascii="Times New Roman" w:hAnsi="Times New Roman" w:cs="Times New Roman"/>
          <w:sz w:val="24"/>
          <w:szCs w:val="24"/>
        </w:rPr>
        <w:t>,</w:t>
      </w:r>
      <w:r w:rsidR="005E3AAC">
        <w:rPr>
          <w:rFonts w:ascii="Times New Roman" w:hAnsi="Times New Roman" w:cs="Times New Roman"/>
          <w:sz w:val="24"/>
          <w:szCs w:val="24"/>
        </w:rPr>
        <w:t xml:space="preserve"> Hygiene kit</w:t>
      </w:r>
      <w:r w:rsidR="00847A69" w:rsidRPr="005E3AAC">
        <w:rPr>
          <w:rFonts w:ascii="Times New Roman" w:hAnsi="Times New Roman" w:cs="Times New Roman"/>
          <w:sz w:val="24"/>
          <w:szCs w:val="24"/>
        </w:rPr>
        <w:t xml:space="preserve"> support was provided to </w:t>
      </w:r>
      <w:r w:rsidR="005E3AAC">
        <w:rPr>
          <w:rFonts w:ascii="Times New Roman" w:hAnsi="Times New Roman" w:cs="Times New Roman"/>
          <w:sz w:val="24"/>
          <w:szCs w:val="24"/>
        </w:rPr>
        <w:t xml:space="preserve">the sponsored </w:t>
      </w:r>
      <w:r w:rsidR="00847A69" w:rsidRPr="005E3AAC">
        <w:rPr>
          <w:rFonts w:ascii="Times New Roman" w:hAnsi="Times New Roman" w:cs="Times New Roman"/>
          <w:sz w:val="24"/>
          <w:szCs w:val="24"/>
        </w:rPr>
        <w:t>children with a total budget of NPR 2,700,095</w:t>
      </w:r>
      <w:r w:rsidR="005E3AAC">
        <w:rPr>
          <w:rFonts w:ascii="Times New Roman" w:hAnsi="Times New Roman" w:cs="Times New Roman"/>
          <w:sz w:val="24"/>
          <w:szCs w:val="24"/>
        </w:rPr>
        <w:t xml:space="preserve"> under Non-POA budget</w:t>
      </w:r>
      <w:r w:rsidR="00847A69" w:rsidRPr="005E3AAC">
        <w:rPr>
          <w:rFonts w:ascii="Times New Roman" w:hAnsi="Times New Roman" w:cs="Times New Roman"/>
          <w:sz w:val="24"/>
          <w:szCs w:val="24"/>
        </w:rPr>
        <w:t>. Each child received the following items: 6 handwashing soaps, 1 nail cutter, 1 glycerin, 2 moisturizers, 2 toothpastes, 3 toothbrushes, 2 hair combs, 1 hair oil, 1 soap case, and 1 hygiene kit bag.</w:t>
      </w:r>
    </w:p>
    <w:p w14:paraId="0E877AE6" w14:textId="55151EC1" w:rsidR="00E61357" w:rsidRPr="00274279" w:rsidRDefault="00274279" w:rsidP="00274279">
      <w:pPr>
        <w:rPr>
          <w:rFonts w:ascii="Times New Roman" w:hAnsi="Times New Roman" w:cs="Times New Roman"/>
          <w:sz w:val="24"/>
          <w:szCs w:val="24"/>
        </w:rPr>
      </w:pPr>
      <w:r>
        <w:rPr>
          <w:noProof/>
          <w:lang w:bidi="ne-NP"/>
        </w:rPr>
        <w:drawing>
          <wp:anchor distT="0" distB="0" distL="114300" distR="114300" simplePos="0" relativeHeight="251738112" behindDoc="0" locked="0" layoutInCell="1" allowOverlap="1" wp14:anchorId="56F257AA" wp14:editId="1EEF1842">
            <wp:simplePos x="0" y="0"/>
            <wp:positionH relativeFrom="column">
              <wp:posOffset>0</wp:posOffset>
            </wp:positionH>
            <wp:positionV relativeFrom="paragraph">
              <wp:posOffset>12065</wp:posOffset>
            </wp:positionV>
            <wp:extent cx="2898140" cy="2172335"/>
            <wp:effectExtent l="0" t="0" r="0" b="0"/>
            <wp:wrapThrough wrapText="bothSides">
              <wp:wrapPolygon edited="0">
                <wp:start x="0" y="0"/>
                <wp:lineTo x="0" y="21404"/>
                <wp:lineTo x="21439" y="21404"/>
                <wp:lineTo x="21439" y="0"/>
                <wp:lineTo x="0" y="0"/>
              </wp:wrapPolygon>
            </wp:wrapThrough>
            <wp:docPr id="55" name="Picture 55" descr="C:\Users\GNIPC35\AppData\Local\Microsoft\Windows\INetCache\Content.Word\viber_image_2025-09-26_14-15-4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PC35\AppData\Local\Microsoft\Windows\INetCache\Content.Word\viber_image_2025-09-26_14-15-42-86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8140"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90F37" w14:textId="15A8645C" w:rsidR="00D72FF4" w:rsidRDefault="00AD4C38" w:rsidP="00DB33A8">
      <w:pPr>
        <w:pStyle w:val="Heading2"/>
        <w:rPr>
          <w:rFonts w:ascii="Times New Roman" w:hAnsi="Times New Roman" w:cs="Times New Roman"/>
          <w:b/>
          <w:sz w:val="24"/>
          <w:szCs w:val="24"/>
        </w:rPr>
      </w:pPr>
      <w:bookmarkStart w:id="48" w:name="_Toc218853397"/>
      <w:r w:rsidRPr="00DB33A8">
        <w:rPr>
          <w:rFonts w:ascii="Times New Roman" w:eastAsia="Calibri" w:hAnsi="Times New Roman" w:cs="Times New Roman"/>
          <w:b/>
          <w:sz w:val="24"/>
          <w:szCs w:val="24"/>
        </w:rPr>
        <w:t xml:space="preserve">4.3 </w:t>
      </w:r>
      <w:r w:rsidR="00DB33A8" w:rsidRPr="00DB33A8">
        <w:rPr>
          <w:rFonts w:ascii="Times New Roman" w:hAnsi="Times New Roman" w:cs="Times New Roman"/>
          <w:b/>
          <w:sz w:val="24"/>
          <w:szCs w:val="24"/>
        </w:rPr>
        <w:t>Critical treatment support</w:t>
      </w:r>
      <w:bookmarkEnd w:id="48"/>
    </w:p>
    <w:p w14:paraId="742FDC7E" w14:textId="77777777" w:rsidR="00274279" w:rsidRDefault="00274279" w:rsidP="00274279">
      <w:pPr>
        <w:jc w:val="both"/>
        <w:rPr>
          <w:rFonts w:ascii="Times New Roman" w:hAnsi="Times New Roman" w:cs="Times New Roman"/>
          <w:sz w:val="24"/>
          <w:szCs w:val="24"/>
        </w:rPr>
      </w:pPr>
    </w:p>
    <w:p w14:paraId="487FAC58" w14:textId="2245418A" w:rsidR="006E2D3A" w:rsidRPr="00274279" w:rsidRDefault="00274279" w:rsidP="006E2D3A">
      <w:pPr>
        <w:jc w:val="both"/>
        <w:rPr>
          <w:rFonts w:ascii="Times New Roman" w:hAnsi="Times New Roman" w:cs="Times New Roman"/>
          <w:sz w:val="24"/>
          <w:szCs w:val="24"/>
        </w:rPr>
      </w:pPr>
      <w:r w:rsidRPr="002665B9">
        <w:rPr>
          <w:rFonts w:ascii="Times New Roman" w:hAnsi="Times New Roman" w:cs="Times New Roman"/>
          <w:noProof/>
          <w:sz w:val="24"/>
          <w:szCs w:val="24"/>
          <w:lang w:bidi="ne-NP"/>
        </w:rPr>
        <w:drawing>
          <wp:anchor distT="0" distB="0" distL="114300" distR="114300" simplePos="0" relativeHeight="251740160" behindDoc="0" locked="0" layoutInCell="1" allowOverlap="1" wp14:anchorId="5E74B772" wp14:editId="6AF42BD6">
            <wp:simplePos x="0" y="0"/>
            <wp:positionH relativeFrom="column">
              <wp:posOffset>-44450</wp:posOffset>
            </wp:positionH>
            <wp:positionV relativeFrom="paragraph">
              <wp:posOffset>1511300</wp:posOffset>
            </wp:positionV>
            <wp:extent cx="3022600" cy="2857500"/>
            <wp:effectExtent l="0" t="0" r="6350" b="0"/>
            <wp:wrapThrough wrapText="bothSides">
              <wp:wrapPolygon edited="0">
                <wp:start x="0" y="0"/>
                <wp:lineTo x="0" y="21456"/>
                <wp:lineTo x="21509" y="21456"/>
                <wp:lineTo x="21509" y="0"/>
                <wp:lineTo x="0" y="0"/>
              </wp:wrapPolygon>
            </wp:wrapThrough>
            <wp:docPr id="62" name="Picture 62" descr="C:\Users\GNIPC35\AppData\Local\Microsoft\Windows\INetCache\Content.Word\Prajwal Boh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NIPC35\AppData\Local\Microsoft\Windows\INetCache\Content.Word\Prajwal Bohar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26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65B9">
        <w:rPr>
          <w:rFonts w:ascii="Times New Roman" w:hAnsi="Times New Roman" w:cs="Times New Roman"/>
          <w:noProof/>
          <w:sz w:val="24"/>
          <w:szCs w:val="24"/>
          <w:lang w:bidi="ne-NP"/>
        </w:rPr>
        <w:drawing>
          <wp:anchor distT="0" distB="0" distL="114300" distR="114300" simplePos="0" relativeHeight="251741184" behindDoc="0" locked="0" layoutInCell="1" allowOverlap="1" wp14:anchorId="0A76E900" wp14:editId="7896657B">
            <wp:simplePos x="0" y="0"/>
            <wp:positionH relativeFrom="column">
              <wp:posOffset>2946400</wp:posOffset>
            </wp:positionH>
            <wp:positionV relativeFrom="paragraph">
              <wp:posOffset>1511300</wp:posOffset>
            </wp:positionV>
            <wp:extent cx="2832100" cy="2819400"/>
            <wp:effectExtent l="0" t="0" r="6350" b="0"/>
            <wp:wrapThrough wrapText="bothSides">
              <wp:wrapPolygon edited="0">
                <wp:start x="0" y="0"/>
                <wp:lineTo x="0" y="21454"/>
                <wp:lineTo x="21503" y="21454"/>
                <wp:lineTo x="21503" y="0"/>
                <wp:lineTo x="0" y="0"/>
              </wp:wrapPolygon>
            </wp:wrapThrough>
            <wp:docPr id="63" name="Picture 63" descr="C:\Users\GNIPC35\AppData\Local\Microsoft\Windows\INetCache\Content.Word\Suresh Su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NIPC35\AppData\Local\Microsoft\Windows\INetCache\Content.Word\Suresh Suna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210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r w:rsidR="002665B9" w:rsidRPr="002665B9">
        <w:rPr>
          <w:rFonts w:ascii="Times New Roman" w:hAnsi="Times New Roman" w:cs="Times New Roman"/>
          <w:sz w:val="24"/>
          <w:szCs w:val="24"/>
        </w:rPr>
        <w:t>Till December 2025, critical medical treatment support was provided to six children (Male: 5, Female: 1): Suresh Sunar (NPL-0109-004836), Prajowal Bohara (NPL-0109-004492), Kalu Shahi (NPL-0109-004625), Sarmita Bohara (NPL-0109-004836), Bai Bdr Aidi (NPL-0109-005438), and Prabat Chaulagain (NPL-0109-005194). This support was implemented as a non-POA activity, primarily targeting sponsored children from financially poor families, as well as children facing serious health conditions and those affected by natural disasters, with a total expenditure of NPR 247,185 as per the bills submitted.</w:t>
      </w:r>
    </w:p>
    <w:p w14:paraId="75A123B8" w14:textId="677500C5" w:rsidR="00974807" w:rsidRPr="00581969" w:rsidRDefault="0039010A" w:rsidP="0039010A">
      <w:pPr>
        <w:pStyle w:val="Heading1"/>
        <w:rPr>
          <w:rFonts w:ascii="Times New Roman" w:eastAsia="Calibri" w:hAnsi="Times New Roman" w:cs="Times New Roman"/>
        </w:rPr>
      </w:pPr>
      <w:bookmarkStart w:id="49" w:name="_Toc218853398"/>
      <w:r w:rsidRPr="00581969">
        <w:rPr>
          <w:rFonts w:ascii="Times New Roman" w:eastAsia="Times New Roman" w:hAnsi="Times New Roman" w:cs="Times New Roman"/>
        </w:rPr>
        <w:lastRenderedPageBreak/>
        <w:t>5.</w:t>
      </w:r>
      <w:r w:rsidR="00EB5FB4">
        <w:rPr>
          <w:rFonts w:ascii="Times New Roman" w:eastAsia="Times New Roman" w:hAnsi="Times New Roman" w:cs="Times New Roman"/>
        </w:rPr>
        <w:t xml:space="preserve"> </w:t>
      </w:r>
      <w:r w:rsidR="005027D4" w:rsidRPr="00581969">
        <w:rPr>
          <w:rFonts w:ascii="Times New Roman" w:eastAsia="Times New Roman" w:hAnsi="Times New Roman" w:cs="Times New Roman"/>
        </w:rPr>
        <w:t>Financial Delivery</w:t>
      </w:r>
      <w:bookmarkEnd w:id="9"/>
      <w:r w:rsidR="00F81484">
        <w:rPr>
          <w:rFonts w:ascii="Times New Roman" w:eastAsia="Times New Roman" w:hAnsi="Times New Roman" w:cs="Times New Roman"/>
        </w:rPr>
        <w:t>:</w:t>
      </w:r>
      <w:bookmarkEnd w:id="49"/>
    </w:p>
    <w:p w14:paraId="0411B0BF" w14:textId="4D1A5C2F" w:rsidR="00625427" w:rsidRPr="00581969" w:rsidRDefault="005027D4" w:rsidP="00625427">
      <w:pPr>
        <w:spacing w:after="200" w:line="276" w:lineRule="auto"/>
        <w:rPr>
          <w:rFonts w:ascii="Times New Roman" w:eastAsia="Calibri" w:hAnsi="Times New Roman" w:cs="Times New Roman"/>
          <w:sz w:val="24"/>
          <w:szCs w:val="24"/>
        </w:rPr>
      </w:pPr>
      <w:r w:rsidRPr="00581969">
        <w:rPr>
          <w:rFonts w:ascii="Times New Roman" w:eastAsia="Calibri" w:hAnsi="Times New Roman" w:cs="Times New Roman"/>
          <w:sz w:val="24"/>
          <w:szCs w:val="24"/>
        </w:rPr>
        <w:t>Give details about the financial status of project in the table.</w:t>
      </w:r>
    </w:p>
    <w:tbl>
      <w:tblPr>
        <w:tblW w:w="9781" w:type="dxa"/>
        <w:tblInd w:w="-10" w:type="dxa"/>
        <w:tblLook w:val="04A0" w:firstRow="1" w:lastRow="0" w:firstColumn="1" w:lastColumn="0" w:noHBand="0" w:noVBand="1"/>
      </w:tblPr>
      <w:tblGrid>
        <w:gridCol w:w="572"/>
        <w:gridCol w:w="4815"/>
        <w:gridCol w:w="1701"/>
        <w:gridCol w:w="1542"/>
        <w:gridCol w:w="1151"/>
      </w:tblGrid>
      <w:tr w:rsidR="00625427" w:rsidRPr="00581969" w14:paraId="4AD953A4" w14:textId="77777777" w:rsidTr="00274279">
        <w:trPr>
          <w:trHeight w:val="300"/>
        </w:trPr>
        <w:tc>
          <w:tcPr>
            <w:tcW w:w="572"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35B63ABC"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SN</w:t>
            </w:r>
          </w:p>
        </w:tc>
        <w:tc>
          <w:tcPr>
            <w:tcW w:w="481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2AF807FE"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Major Activities</w:t>
            </w:r>
          </w:p>
        </w:tc>
        <w:tc>
          <w:tcPr>
            <w:tcW w:w="3243" w:type="dxa"/>
            <w:gridSpan w:val="2"/>
            <w:tcBorders>
              <w:top w:val="single" w:sz="8" w:space="0" w:color="auto"/>
              <w:left w:val="nil"/>
              <w:bottom w:val="single" w:sz="8" w:space="0" w:color="auto"/>
              <w:right w:val="single" w:sz="8" w:space="0" w:color="000000"/>
            </w:tcBorders>
            <w:shd w:val="clear" w:color="000000" w:fill="DEEAF6"/>
            <w:vAlign w:val="center"/>
            <w:hideMark/>
          </w:tcPr>
          <w:p w14:paraId="08575439"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Budget (NRs)</w:t>
            </w:r>
          </w:p>
        </w:tc>
        <w:tc>
          <w:tcPr>
            <w:tcW w:w="1151"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1946C3FC"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Remarks</w:t>
            </w:r>
          </w:p>
        </w:tc>
      </w:tr>
      <w:tr w:rsidR="00625427" w:rsidRPr="00581969" w14:paraId="6AA2D27D" w14:textId="77777777" w:rsidTr="00274279">
        <w:trPr>
          <w:trHeight w:val="790"/>
        </w:trPr>
        <w:tc>
          <w:tcPr>
            <w:tcW w:w="572" w:type="dxa"/>
            <w:vMerge/>
            <w:tcBorders>
              <w:top w:val="single" w:sz="8" w:space="0" w:color="auto"/>
              <w:left w:val="single" w:sz="8" w:space="0" w:color="auto"/>
              <w:bottom w:val="single" w:sz="8" w:space="0" w:color="000000"/>
              <w:right w:val="single" w:sz="8" w:space="0" w:color="auto"/>
            </w:tcBorders>
            <w:vAlign w:val="center"/>
            <w:hideMark/>
          </w:tcPr>
          <w:p w14:paraId="0E6AA428" w14:textId="77777777" w:rsidR="00625427" w:rsidRPr="00581969" w:rsidRDefault="00625427" w:rsidP="001E0566">
            <w:pPr>
              <w:spacing w:after="0" w:line="240" w:lineRule="auto"/>
              <w:rPr>
                <w:rFonts w:ascii="Times New Roman" w:eastAsia="Times New Roman" w:hAnsi="Times New Roman" w:cs="Times New Roman"/>
                <w:b/>
                <w:bCs/>
                <w:color w:val="000000"/>
                <w:sz w:val="24"/>
                <w:szCs w:val="24"/>
                <w:lang w:bidi="ne-NP"/>
              </w:rPr>
            </w:pPr>
          </w:p>
        </w:tc>
        <w:tc>
          <w:tcPr>
            <w:tcW w:w="4815" w:type="dxa"/>
            <w:vMerge/>
            <w:tcBorders>
              <w:top w:val="single" w:sz="8" w:space="0" w:color="auto"/>
              <w:left w:val="single" w:sz="8" w:space="0" w:color="auto"/>
              <w:bottom w:val="single" w:sz="8" w:space="0" w:color="000000"/>
              <w:right w:val="single" w:sz="8" w:space="0" w:color="auto"/>
            </w:tcBorders>
            <w:vAlign w:val="center"/>
            <w:hideMark/>
          </w:tcPr>
          <w:p w14:paraId="2C284363" w14:textId="77777777" w:rsidR="00625427" w:rsidRPr="00581969" w:rsidRDefault="00625427" w:rsidP="001E0566">
            <w:pPr>
              <w:spacing w:after="0" w:line="240" w:lineRule="auto"/>
              <w:rPr>
                <w:rFonts w:ascii="Times New Roman" w:eastAsia="Times New Roman" w:hAnsi="Times New Roman" w:cs="Times New Roman"/>
                <w:b/>
                <w:bCs/>
                <w:color w:val="000000"/>
                <w:sz w:val="24"/>
                <w:szCs w:val="24"/>
                <w:lang w:bidi="ne-NP"/>
              </w:rPr>
            </w:pPr>
          </w:p>
        </w:tc>
        <w:tc>
          <w:tcPr>
            <w:tcW w:w="1701" w:type="dxa"/>
            <w:tcBorders>
              <w:top w:val="nil"/>
              <w:left w:val="nil"/>
              <w:bottom w:val="single" w:sz="8" w:space="0" w:color="auto"/>
              <w:right w:val="single" w:sz="8" w:space="0" w:color="auto"/>
            </w:tcBorders>
            <w:shd w:val="clear" w:color="000000" w:fill="DEEAF6"/>
            <w:vAlign w:val="center"/>
            <w:hideMark/>
          </w:tcPr>
          <w:p w14:paraId="1FADF0ED"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Plan Budget (POA)</w:t>
            </w:r>
          </w:p>
        </w:tc>
        <w:tc>
          <w:tcPr>
            <w:tcW w:w="1542" w:type="dxa"/>
            <w:tcBorders>
              <w:top w:val="nil"/>
              <w:left w:val="nil"/>
              <w:bottom w:val="single" w:sz="8" w:space="0" w:color="auto"/>
              <w:right w:val="single" w:sz="8" w:space="0" w:color="auto"/>
            </w:tcBorders>
            <w:shd w:val="clear" w:color="000000" w:fill="DEEAF6"/>
            <w:vAlign w:val="center"/>
            <w:hideMark/>
          </w:tcPr>
          <w:p w14:paraId="6F008445" w14:textId="77777777" w:rsidR="00625427" w:rsidRPr="00581969" w:rsidRDefault="00625427"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Expenditure</w:t>
            </w:r>
          </w:p>
        </w:tc>
        <w:tc>
          <w:tcPr>
            <w:tcW w:w="1151" w:type="dxa"/>
            <w:vMerge/>
            <w:tcBorders>
              <w:top w:val="single" w:sz="8" w:space="0" w:color="auto"/>
              <w:left w:val="single" w:sz="8" w:space="0" w:color="auto"/>
              <w:bottom w:val="single" w:sz="8" w:space="0" w:color="000000"/>
              <w:right w:val="single" w:sz="8" w:space="0" w:color="auto"/>
            </w:tcBorders>
            <w:vAlign w:val="center"/>
            <w:hideMark/>
          </w:tcPr>
          <w:p w14:paraId="01DF328C" w14:textId="77777777" w:rsidR="00625427" w:rsidRPr="00581969" w:rsidRDefault="00625427" w:rsidP="001E0566">
            <w:pPr>
              <w:spacing w:after="0" w:line="240" w:lineRule="auto"/>
              <w:rPr>
                <w:rFonts w:ascii="Times New Roman" w:eastAsia="Times New Roman" w:hAnsi="Times New Roman" w:cs="Times New Roman"/>
                <w:b/>
                <w:bCs/>
                <w:color w:val="000000"/>
                <w:sz w:val="24"/>
                <w:szCs w:val="24"/>
                <w:lang w:bidi="ne-NP"/>
              </w:rPr>
            </w:pPr>
          </w:p>
        </w:tc>
      </w:tr>
      <w:tr w:rsidR="00625427" w:rsidRPr="00581969" w14:paraId="461DB9EE" w14:textId="77777777" w:rsidTr="00274279">
        <w:trPr>
          <w:trHeight w:val="300"/>
        </w:trPr>
        <w:tc>
          <w:tcPr>
            <w:tcW w:w="9781" w:type="dxa"/>
            <w:gridSpan w:val="5"/>
            <w:tcBorders>
              <w:top w:val="nil"/>
              <w:left w:val="single" w:sz="8" w:space="0" w:color="auto"/>
              <w:bottom w:val="single" w:sz="8" w:space="0" w:color="auto"/>
              <w:right w:val="single" w:sz="8" w:space="0" w:color="000000"/>
            </w:tcBorders>
            <w:shd w:val="clear" w:color="auto" w:fill="auto"/>
            <w:vAlign w:val="center"/>
            <w:hideMark/>
          </w:tcPr>
          <w:p w14:paraId="0371F702" w14:textId="09B2F679" w:rsidR="00625427" w:rsidRPr="00581969" w:rsidRDefault="00794D75" w:rsidP="001E0566">
            <w:pPr>
              <w:spacing w:after="0" w:line="240" w:lineRule="auto"/>
              <w:jc w:val="both"/>
              <w:rPr>
                <w:rFonts w:ascii="Times New Roman" w:eastAsia="Times New Roman" w:hAnsi="Times New Roman" w:cs="Times New Roman"/>
                <w:b/>
                <w:bCs/>
                <w:color w:val="000000"/>
                <w:sz w:val="24"/>
                <w:szCs w:val="24"/>
                <w:lang w:bidi="ne-NP"/>
              </w:rPr>
            </w:pPr>
            <w:r w:rsidRPr="00581969">
              <w:rPr>
                <w:rFonts w:ascii="Times New Roman" w:eastAsia="Times New Roman" w:hAnsi="Times New Roman" w:cs="Times New Roman"/>
                <w:b/>
                <w:bCs/>
                <w:color w:val="000000"/>
                <w:sz w:val="24"/>
                <w:szCs w:val="24"/>
                <w:lang w:bidi="ne-NP"/>
              </w:rPr>
              <w:t>2025</w:t>
            </w:r>
            <w:r w:rsidR="00625427" w:rsidRPr="00581969">
              <w:rPr>
                <w:rFonts w:ascii="Times New Roman" w:eastAsia="Times New Roman" w:hAnsi="Times New Roman" w:cs="Times New Roman"/>
                <w:b/>
                <w:bCs/>
                <w:color w:val="000000"/>
                <w:sz w:val="24"/>
                <w:szCs w:val="24"/>
                <w:lang w:bidi="ne-NP"/>
              </w:rPr>
              <w:t xml:space="preserve"> (Social Economy, Cross Cutting, Health, wash and Sanitation)</w:t>
            </w:r>
          </w:p>
        </w:tc>
      </w:tr>
      <w:tr w:rsidR="00FC15E0" w:rsidRPr="00581969" w14:paraId="327D8D71" w14:textId="77777777" w:rsidTr="00274279">
        <w:trPr>
          <w:trHeight w:val="628"/>
        </w:trPr>
        <w:tc>
          <w:tcPr>
            <w:tcW w:w="9781" w:type="dxa"/>
            <w:gridSpan w:val="5"/>
            <w:tcBorders>
              <w:top w:val="nil"/>
              <w:left w:val="single" w:sz="8" w:space="0" w:color="auto"/>
              <w:bottom w:val="single" w:sz="8" w:space="0" w:color="auto"/>
              <w:right w:val="single" w:sz="8" w:space="0" w:color="auto"/>
            </w:tcBorders>
            <w:shd w:val="clear" w:color="auto" w:fill="auto"/>
            <w:vAlign w:val="center"/>
          </w:tcPr>
          <w:p w14:paraId="3EEA02E3" w14:textId="3A5685AA" w:rsidR="00FC15E0" w:rsidRPr="00FC15E0" w:rsidRDefault="00FC15E0" w:rsidP="00D34476">
            <w:pPr>
              <w:spacing w:after="0" w:line="240" w:lineRule="auto"/>
              <w:jc w:val="both"/>
              <w:rPr>
                <w:rFonts w:ascii="Times New Roman" w:eastAsia="Times New Roman" w:hAnsi="Times New Roman" w:cs="Times New Roman"/>
                <w:b/>
                <w:color w:val="000000"/>
                <w:sz w:val="24"/>
                <w:szCs w:val="24"/>
                <w:lang w:bidi="ne-NP"/>
              </w:rPr>
            </w:pPr>
            <w:r w:rsidRPr="00FC15E0">
              <w:rPr>
                <w:rFonts w:ascii="Times New Roman" w:eastAsia="Times New Roman" w:hAnsi="Times New Roman" w:cs="Times New Roman"/>
                <w:b/>
                <w:color w:val="000000"/>
                <w:sz w:val="24"/>
                <w:szCs w:val="24"/>
                <w:lang w:bidi="ne-NP"/>
              </w:rPr>
              <w:t>2025-Social Economy</w:t>
            </w:r>
          </w:p>
        </w:tc>
      </w:tr>
      <w:tr w:rsidR="00FC15E0" w:rsidRPr="00581969" w14:paraId="379B7178" w14:textId="77777777" w:rsidTr="00274279">
        <w:trPr>
          <w:trHeight w:val="601"/>
        </w:trPr>
        <w:tc>
          <w:tcPr>
            <w:tcW w:w="572" w:type="dxa"/>
            <w:tcBorders>
              <w:top w:val="nil"/>
              <w:left w:val="single" w:sz="8" w:space="0" w:color="auto"/>
              <w:bottom w:val="single" w:sz="8" w:space="0" w:color="auto"/>
              <w:right w:val="single" w:sz="8" w:space="0" w:color="auto"/>
            </w:tcBorders>
            <w:shd w:val="clear" w:color="auto" w:fill="auto"/>
            <w:vAlign w:val="center"/>
          </w:tcPr>
          <w:p w14:paraId="15A7ECC3" w14:textId="2548382D"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p>
        </w:tc>
        <w:tc>
          <w:tcPr>
            <w:tcW w:w="4815" w:type="dxa"/>
            <w:tcBorders>
              <w:top w:val="nil"/>
              <w:left w:val="nil"/>
              <w:bottom w:val="single" w:sz="8" w:space="0" w:color="auto"/>
              <w:right w:val="single" w:sz="8" w:space="0" w:color="auto"/>
            </w:tcBorders>
            <w:shd w:val="clear" w:color="auto" w:fill="auto"/>
          </w:tcPr>
          <w:p w14:paraId="6632BDF8" w14:textId="5E9FD30A" w:rsidR="00FC15E0" w:rsidRPr="00581969" w:rsidRDefault="00FC15E0" w:rsidP="00FC15E0">
            <w:pPr>
              <w:spacing w:after="0" w:line="240" w:lineRule="auto"/>
              <w:rPr>
                <w:rFonts w:ascii="Times New Roman" w:eastAsia="Times New Roman" w:hAnsi="Times New Roman" w:cs="Times New Roman"/>
                <w:color w:val="000000"/>
                <w:sz w:val="24"/>
                <w:szCs w:val="24"/>
                <w:lang w:bidi="ne-NP"/>
              </w:rPr>
            </w:pPr>
            <w:r w:rsidRPr="00581969">
              <w:rPr>
                <w:rFonts w:ascii="Times New Roman" w:hAnsi="Times New Roman" w:cs="Times New Roman"/>
                <w:sz w:val="24"/>
                <w:szCs w:val="24"/>
              </w:rPr>
              <w:t>Input support-Apple Farming</w:t>
            </w:r>
          </w:p>
        </w:tc>
        <w:tc>
          <w:tcPr>
            <w:tcW w:w="1701" w:type="dxa"/>
            <w:tcBorders>
              <w:top w:val="nil"/>
              <w:left w:val="nil"/>
              <w:bottom w:val="single" w:sz="8" w:space="0" w:color="auto"/>
              <w:right w:val="single" w:sz="8" w:space="0" w:color="auto"/>
            </w:tcBorders>
            <w:shd w:val="clear" w:color="auto" w:fill="auto"/>
            <w:vAlign w:val="center"/>
          </w:tcPr>
          <w:p w14:paraId="43AEB7B9" w14:textId="706CF08F"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97</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350</w:t>
            </w:r>
          </w:p>
        </w:tc>
        <w:tc>
          <w:tcPr>
            <w:tcW w:w="1542" w:type="dxa"/>
            <w:tcBorders>
              <w:top w:val="nil"/>
              <w:left w:val="nil"/>
              <w:bottom w:val="single" w:sz="8" w:space="0" w:color="auto"/>
              <w:right w:val="single" w:sz="8" w:space="0" w:color="auto"/>
            </w:tcBorders>
            <w:shd w:val="clear" w:color="auto" w:fill="auto"/>
            <w:vAlign w:val="center"/>
          </w:tcPr>
          <w:p w14:paraId="20CB0BE0" w14:textId="6C524DED"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97</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295</w:t>
            </w:r>
          </w:p>
        </w:tc>
        <w:tc>
          <w:tcPr>
            <w:tcW w:w="1151" w:type="dxa"/>
            <w:tcBorders>
              <w:top w:val="nil"/>
              <w:left w:val="nil"/>
              <w:bottom w:val="single" w:sz="8" w:space="0" w:color="auto"/>
              <w:right w:val="single" w:sz="8" w:space="0" w:color="auto"/>
            </w:tcBorders>
            <w:shd w:val="clear" w:color="auto" w:fill="auto"/>
            <w:vAlign w:val="center"/>
            <w:hideMark/>
          </w:tcPr>
          <w:p w14:paraId="289357C9"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w:t>
            </w:r>
          </w:p>
        </w:tc>
      </w:tr>
      <w:tr w:rsidR="00FC15E0" w:rsidRPr="00581969" w14:paraId="753EB1D5" w14:textId="77777777" w:rsidTr="00274279">
        <w:trPr>
          <w:trHeight w:val="530"/>
        </w:trPr>
        <w:tc>
          <w:tcPr>
            <w:tcW w:w="572" w:type="dxa"/>
            <w:tcBorders>
              <w:top w:val="nil"/>
              <w:left w:val="single" w:sz="8" w:space="0" w:color="auto"/>
              <w:bottom w:val="single" w:sz="8" w:space="0" w:color="auto"/>
              <w:right w:val="single" w:sz="8" w:space="0" w:color="auto"/>
            </w:tcBorders>
            <w:shd w:val="clear" w:color="auto" w:fill="auto"/>
            <w:vAlign w:val="center"/>
          </w:tcPr>
          <w:p w14:paraId="615CCBF4" w14:textId="578C8DA9"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p>
        </w:tc>
        <w:tc>
          <w:tcPr>
            <w:tcW w:w="4815" w:type="dxa"/>
            <w:tcBorders>
              <w:top w:val="nil"/>
              <w:left w:val="nil"/>
              <w:bottom w:val="single" w:sz="8" w:space="0" w:color="auto"/>
              <w:right w:val="single" w:sz="8" w:space="0" w:color="auto"/>
            </w:tcBorders>
            <w:shd w:val="clear" w:color="auto" w:fill="auto"/>
          </w:tcPr>
          <w:p w14:paraId="400934CB" w14:textId="46237359" w:rsidR="00FC15E0" w:rsidRPr="00581969" w:rsidRDefault="00FC15E0" w:rsidP="00FC15E0">
            <w:pPr>
              <w:spacing w:after="0" w:line="240" w:lineRule="auto"/>
              <w:rPr>
                <w:rFonts w:ascii="Times New Roman" w:eastAsia="Times New Roman" w:hAnsi="Times New Roman" w:cs="Times New Roman"/>
                <w:color w:val="000000"/>
                <w:sz w:val="24"/>
                <w:szCs w:val="24"/>
                <w:lang w:bidi="ne-NP"/>
              </w:rPr>
            </w:pPr>
            <w:r w:rsidRPr="00581969">
              <w:rPr>
                <w:rFonts w:ascii="Times New Roman" w:hAnsi="Times New Roman" w:cs="Times New Roman"/>
                <w:sz w:val="24"/>
                <w:szCs w:val="24"/>
              </w:rPr>
              <w:t xml:space="preserve">Training- Apple Farming </w:t>
            </w:r>
          </w:p>
        </w:tc>
        <w:tc>
          <w:tcPr>
            <w:tcW w:w="1701" w:type="dxa"/>
            <w:tcBorders>
              <w:top w:val="nil"/>
              <w:left w:val="nil"/>
              <w:bottom w:val="single" w:sz="8" w:space="0" w:color="auto"/>
              <w:right w:val="single" w:sz="8" w:space="0" w:color="auto"/>
            </w:tcBorders>
            <w:shd w:val="clear" w:color="auto" w:fill="auto"/>
            <w:vAlign w:val="center"/>
          </w:tcPr>
          <w:p w14:paraId="3C3B31D4" w14:textId="08E83418"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13</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950</w:t>
            </w:r>
          </w:p>
        </w:tc>
        <w:tc>
          <w:tcPr>
            <w:tcW w:w="1542" w:type="dxa"/>
            <w:tcBorders>
              <w:top w:val="nil"/>
              <w:left w:val="nil"/>
              <w:bottom w:val="single" w:sz="8" w:space="0" w:color="auto"/>
              <w:right w:val="single" w:sz="8" w:space="0" w:color="auto"/>
            </w:tcBorders>
            <w:shd w:val="clear" w:color="auto" w:fill="auto"/>
            <w:vAlign w:val="center"/>
          </w:tcPr>
          <w:p w14:paraId="45F362F0" w14:textId="74647A7F"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13</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945</w:t>
            </w:r>
          </w:p>
        </w:tc>
        <w:tc>
          <w:tcPr>
            <w:tcW w:w="1151" w:type="dxa"/>
            <w:tcBorders>
              <w:top w:val="nil"/>
              <w:left w:val="nil"/>
              <w:bottom w:val="single" w:sz="8" w:space="0" w:color="auto"/>
              <w:right w:val="single" w:sz="8" w:space="0" w:color="auto"/>
            </w:tcBorders>
            <w:shd w:val="clear" w:color="auto" w:fill="auto"/>
            <w:vAlign w:val="center"/>
            <w:hideMark/>
          </w:tcPr>
          <w:p w14:paraId="2527719F"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w:t>
            </w:r>
          </w:p>
        </w:tc>
      </w:tr>
      <w:tr w:rsidR="00FC15E0" w:rsidRPr="00581969" w14:paraId="25EFE4CD" w14:textId="77777777" w:rsidTr="00274279">
        <w:trPr>
          <w:trHeight w:val="530"/>
        </w:trPr>
        <w:tc>
          <w:tcPr>
            <w:tcW w:w="572" w:type="dxa"/>
            <w:tcBorders>
              <w:top w:val="nil"/>
              <w:left w:val="single" w:sz="8" w:space="0" w:color="auto"/>
              <w:bottom w:val="single" w:sz="8" w:space="0" w:color="auto"/>
              <w:right w:val="single" w:sz="8" w:space="0" w:color="auto"/>
            </w:tcBorders>
            <w:shd w:val="clear" w:color="auto" w:fill="auto"/>
            <w:vAlign w:val="center"/>
          </w:tcPr>
          <w:p w14:paraId="013926C1" w14:textId="315BEE42"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w:t>
            </w:r>
          </w:p>
        </w:tc>
        <w:tc>
          <w:tcPr>
            <w:tcW w:w="4815" w:type="dxa"/>
            <w:tcBorders>
              <w:top w:val="nil"/>
              <w:left w:val="nil"/>
              <w:bottom w:val="single" w:sz="8" w:space="0" w:color="auto"/>
              <w:right w:val="single" w:sz="8" w:space="0" w:color="auto"/>
            </w:tcBorders>
            <w:shd w:val="clear" w:color="auto" w:fill="auto"/>
          </w:tcPr>
          <w:p w14:paraId="08905CA9" w14:textId="2ED02342" w:rsidR="00FC15E0" w:rsidRPr="00581969" w:rsidRDefault="00FC15E0" w:rsidP="00FC15E0">
            <w:pPr>
              <w:spacing w:after="0" w:line="240" w:lineRule="auto"/>
              <w:rPr>
                <w:rFonts w:ascii="Times New Roman" w:eastAsia="Times New Roman" w:hAnsi="Times New Roman" w:cs="Times New Roman"/>
                <w:color w:val="000000"/>
                <w:sz w:val="24"/>
                <w:szCs w:val="24"/>
                <w:lang w:bidi="ne-NP"/>
              </w:rPr>
            </w:pPr>
            <w:r w:rsidRPr="00581969">
              <w:rPr>
                <w:rFonts w:ascii="Times New Roman" w:hAnsi="Times New Roman" w:cs="Times New Roman"/>
                <w:sz w:val="24"/>
                <w:szCs w:val="24"/>
              </w:rPr>
              <w:t xml:space="preserve">Cooperative Management Support </w:t>
            </w:r>
          </w:p>
        </w:tc>
        <w:tc>
          <w:tcPr>
            <w:tcW w:w="1701" w:type="dxa"/>
            <w:tcBorders>
              <w:top w:val="nil"/>
              <w:left w:val="nil"/>
              <w:bottom w:val="single" w:sz="8" w:space="0" w:color="auto"/>
              <w:right w:val="single" w:sz="8" w:space="0" w:color="auto"/>
            </w:tcBorders>
            <w:shd w:val="clear" w:color="auto" w:fill="auto"/>
            <w:vAlign w:val="center"/>
          </w:tcPr>
          <w:p w14:paraId="253F68C2" w14:textId="39BC142E"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52</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000</w:t>
            </w:r>
          </w:p>
        </w:tc>
        <w:tc>
          <w:tcPr>
            <w:tcW w:w="1542" w:type="dxa"/>
            <w:tcBorders>
              <w:top w:val="nil"/>
              <w:left w:val="nil"/>
              <w:bottom w:val="single" w:sz="8" w:space="0" w:color="auto"/>
              <w:right w:val="single" w:sz="8" w:space="0" w:color="auto"/>
            </w:tcBorders>
            <w:shd w:val="clear" w:color="auto" w:fill="auto"/>
            <w:vAlign w:val="center"/>
          </w:tcPr>
          <w:p w14:paraId="0CA2A3A6" w14:textId="6688953A"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r w:rsidR="00922D34">
              <w:rPr>
                <w:rFonts w:ascii="Times New Roman" w:eastAsia="Times New Roman" w:hAnsi="Times New Roman" w:cs="Times New Roman"/>
                <w:color w:val="000000"/>
                <w:sz w:val="24"/>
                <w:szCs w:val="24"/>
                <w:lang w:bidi="ne-NP"/>
              </w:rPr>
              <w:t>,</w:t>
            </w:r>
            <w:r>
              <w:rPr>
                <w:rFonts w:ascii="Times New Roman" w:eastAsia="Times New Roman" w:hAnsi="Times New Roman" w:cs="Times New Roman"/>
                <w:color w:val="000000"/>
                <w:sz w:val="24"/>
                <w:szCs w:val="24"/>
                <w:lang w:bidi="ne-NP"/>
              </w:rPr>
              <w:t>52</w:t>
            </w:r>
            <w:r w:rsidR="00922D34">
              <w:rPr>
                <w:rFonts w:ascii="Times New Roman" w:eastAsia="Times New Roman" w:hAnsi="Times New Roman" w:cs="Times New Roman"/>
                <w:color w:val="000000"/>
                <w:sz w:val="24"/>
                <w:szCs w:val="24"/>
                <w:lang w:bidi="ne-NP"/>
              </w:rPr>
              <w:t>,</w:t>
            </w:r>
            <w:r>
              <w:rPr>
                <w:rFonts w:ascii="Times New Roman" w:eastAsia="Times New Roman" w:hAnsi="Times New Roman" w:cs="Times New Roman"/>
                <w:color w:val="000000"/>
                <w:sz w:val="24"/>
                <w:szCs w:val="24"/>
                <w:lang w:bidi="ne-NP"/>
              </w:rPr>
              <w:t>00</w:t>
            </w:r>
            <w:r w:rsidR="00922D34">
              <w:rPr>
                <w:rFonts w:ascii="Times New Roman" w:eastAsia="Times New Roman" w:hAnsi="Times New Roman" w:cs="Times New Roman"/>
                <w:color w:val="000000"/>
                <w:sz w:val="24"/>
                <w:szCs w:val="24"/>
                <w:lang w:bidi="ne-NP"/>
              </w:rPr>
              <w:t>0</w:t>
            </w:r>
          </w:p>
        </w:tc>
        <w:tc>
          <w:tcPr>
            <w:tcW w:w="1151" w:type="dxa"/>
            <w:tcBorders>
              <w:top w:val="nil"/>
              <w:left w:val="nil"/>
              <w:bottom w:val="single" w:sz="8" w:space="0" w:color="auto"/>
              <w:right w:val="single" w:sz="8" w:space="0" w:color="auto"/>
            </w:tcBorders>
            <w:shd w:val="clear" w:color="auto" w:fill="auto"/>
            <w:vAlign w:val="center"/>
          </w:tcPr>
          <w:p w14:paraId="566CC5DF"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10B684C5" w14:textId="77777777" w:rsidTr="00274279">
        <w:trPr>
          <w:trHeight w:val="637"/>
        </w:trPr>
        <w:tc>
          <w:tcPr>
            <w:tcW w:w="572" w:type="dxa"/>
            <w:tcBorders>
              <w:top w:val="nil"/>
              <w:left w:val="single" w:sz="8" w:space="0" w:color="auto"/>
              <w:bottom w:val="single" w:sz="8" w:space="0" w:color="auto"/>
              <w:right w:val="single" w:sz="8" w:space="0" w:color="auto"/>
            </w:tcBorders>
            <w:shd w:val="clear" w:color="auto" w:fill="auto"/>
            <w:vAlign w:val="center"/>
          </w:tcPr>
          <w:p w14:paraId="7F29541A" w14:textId="111B49E0"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4</w:t>
            </w:r>
          </w:p>
        </w:tc>
        <w:tc>
          <w:tcPr>
            <w:tcW w:w="4815" w:type="dxa"/>
            <w:tcBorders>
              <w:top w:val="nil"/>
              <w:left w:val="nil"/>
              <w:bottom w:val="single" w:sz="8" w:space="0" w:color="auto"/>
              <w:right w:val="single" w:sz="8" w:space="0" w:color="auto"/>
            </w:tcBorders>
            <w:shd w:val="clear" w:color="auto" w:fill="auto"/>
          </w:tcPr>
          <w:p w14:paraId="6F8C5C28" w14:textId="5EEDDDC8" w:rsidR="00FC15E0" w:rsidRPr="00581969" w:rsidRDefault="00FC15E0" w:rsidP="00FC15E0">
            <w:pPr>
              <w:spacing w:after="0" w:line="240" w:lineRule="auto"/>
              <w:rPr>
                <w:rFonts w:ascii="Times New Roman" w:eastAsia="Times New Roman" w:hAnsi="Times New Roman" w:cs="Times New Roman"/>
                <w:color w:val="000000"/>
                <w:sz w:val="24"/>
                <w:szCs w:val="24"/>
                <w:lang w:bidi="ne-NP"/>
              </w:rPr>
            </w:pPr>
            <w:r w:rsidRPr="00581969">
              <w:rPr>
                <w:rFonts w:ascii="Times New Roman" w:hAnsi="Times New Roman" w:cs="Times New Roman"/>
                <w:sz w:val="24"/>
                <w:szCs w:val="24"/>
              </w:rPr>
              <w:t>Eco Friendly School Kitchen Garden</w:t>
            </w:r>
          </w:p>
        </w:tc>
        <w:tc>
          <w:tcPr>
            <w:tcW w:w="1701" w:type="dxa"/>
            <w:tcBorders>
              <w:top w:val="nil"/>
              <w:left w:val="nil"/>
              <w:bottom w:val="single" w:sz="8" w:space="0" w:color="auto"/>
              <w:right w:val="single" w:sz="8" w:space="0" w:color="auto"/>
            </w:tcBorders>
            <w:shd w:val="clear" w:color="auto" w:fill="auto"/>
            <w:vAlign w:val="center"/>
          </w:tcPr>
          <w:p w14:paraId="76B86E54" w14:textId="7A946F1E"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50</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000</w:t>
            </w:r>
          </w:p>
        </w:tc>
        <w:tc>
          <w:tcPr>
            <w:tcW w:w="1542" w:type="dxa"/>
            <w:tcBorders>
              <w:top w:val="nil"/>
              <w:left w:val="nil"/>
              <w:bottom w:val="single" w:sz="8" w:space="0" w:color="auto"/>
              <w:right w:val="single" w:sz="8" w:space="0" w:color="auto"/>
            </w:tcBorders>
            <w:shd w:val="clear" w:color="auto" w:fill="auto"/>
            <w:vAlign w:val="center"/>
          </w:tcPr>
          <w:p w14:paraId="1C6D79D7" w14:textId="7C95D8D9"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2</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49</w:t>
            </w:r>
            <w:r w:rsidR="00922D34">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930</w:t>
            </w:r>
          </w:p>
        </w:tc>
        <w:tc>
          <w:tcPr>
            <w:tcW w:w="1151" w:type="dxa"/>
            <w:tcBorders>
              <w:top w:val="nil"/>
              <w:left w:val="nil"/>
              <w:bottom w:val="single" w:sz="8" w:space="0" w:color="auto"/>
              <w:right w:val="single" w:sz="8" w:space="0" w:color="auto"/>
            </w:tcBorders>
            <w:shd w:val="clear" w:color="auto" w:fill="auto"/>
            <w:vAlign w:val="center"/>
            <w:hideMark/>
          </w:tcPr>
          <w:p w14:paraId="2EE7E12F"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 </w:t>
            </w:r>
          </w:p>
        </w:tc>
      </w:tr>
      <w:tr w:rsidR="00FC15E0" w:rsidRPr="00581969" w14:paraId="6CE73580" w14:textId="77777777" w:rsidTr="00274279">
        <w:trPr>
          <w:trHeight w:val="709"/>
        </w:trPr>
        <w:tc>
          <w:tcPr>
            <w:tcW w:w="572" w:type="dxa"/>
            <w:tcBorders>
              <w:top w:val="nil"/>
              <w:left w:val="single" w:sz="8" w:space="0" w:color="auto"/>
              <w:bottom w:val="single" w:sz="4" w:space="0" w:color="auto"/>
              <w:right w:val="single" w:sz="8" w:space="0" w:color="auto"/>
            </w:tcBorders>
            <w:shd w:val="clear" w:color="auto" w:fill="auto"/>
            <w:vAlign w:val="center"/>
          </w:tcPr>
          <w:p w14:paraId="46188DEF" w14:textId="26297104"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5</w:t>
            </w:r>
          </w:p>
        </w:tc>
        <w:tc>
          <w:tcPr>
            <w:tcW w:w="4815" w:type="dxa"/>
            <w:tcBorders>
              <w:top w:val="nil"/>
              <w:left w:val="nil"/>
              <w:bottom w:val="single" w:sz="4" w:space="0" w:color="auto"/>
              <w:right w:val="single" w:sz="8" w:space="0" w:color="auto"/>
            </w:tcBorders>
            <w:shd w:val="clear" w:color="auto" w:fill="auto"/>
            <w:vAlign w:val="center"/>
          </w:tcPr>
          <w:p w14:paraId="3709ECCE" w14:textId="1EE1677E" w:rsidR="00FC15E0" w:rsidRPr="00581969" w:rsidRDefault="00FC15E0" w:rsidP="00FC15E0">
            <w:pPr>
              <w:spacing w:after="0" w:line="240" w:lineRule="auto"/>
              <w:rPr>
                <w:rFonts w:ascii="Times New Roman" w:eastAsia="Times New Roman" w:hAnsi="Times New Roman" w:cs="Times New Roman"/>
                <w:color w:val="000000"/>
                <w:sz w:val="24"/>
                <w:szCs w:val="24"/>
                <w:lang w:bidi="ne-NP"/>
              </w:rPr>
            </w:pPr>
            <w:r w:rsidRPr="00B86CC6">
              <w:rPr>
                <w:rFonts w:ascii="Times New Roman" w:hAnsi="Times New Roman" w:cs="Times New Roman"/>
                <w:sz w:val="24"/>
                <w:szCs w:val="24"/>
              </w:rPr>
              <w:t>Vegetable and Apple Dryer</w:t>
            </w:r>
          </w:p>
        </w:tc>
        <w:tc>
          <w:tcPr>
            <w:tcW w:w="1701" w:type="dxa"/>
            <w:tcBorders>
              <w:top w:val="nil"/>
              <w:left w:val="nil"/>
              <w:bottom w:val="single" w:sz="4" w:space="0" w:color="auto"/>
              <w:right w:val="single" w:sz="8" w:space="0" w:color="auto"/>
            </w:tcBorders>
            <w:shd w:val="clear" w:color="auto" w:fill="auto"/>
            <w:vAlign w:val="center"/>
          </w:tcPr>
          <w:p w14:paraId="12CE72A8" w14:textId="392E852E"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96,000</w:t>
            </w:r>
          </w:p>
        </w:tc>
        <w:tc>
          <w:tcPr>
            <w:tcW w:w="1542" w:type="dxa"/>
            <w:tcBorders>
              <w:top w:val="nil"/>
              <w:left w:val="nil"/>
              <w:bottom w:val="single" w:sz="4" w:space="0" w:color="auto"/>
              <w:right w:val="single" w:sz="8" w:space="0" w:color="auto"/>
            </w:tcBorders>
            <w:shd w:val="clear" w:color="auto" w:fill="auto"/>
            <w:vAlign w:val="center"/>
          </w:tcPr>
          <w:p w14:paraId="15114604" w14:textId="29F8DFEB"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96,000</w:t>
            </w:r>
          </w:p>
        </w:tc>
        <w:tc>
          <w:tcPr>
            <w:tcW w:w="1151" w:type="dxa"/>
            <w:tcBorders>
              <w:top w:val="nil"/>
              <w:left w:val="nil"/>
              <w:bottom w:val="single" w:sz="4" w:space="0" w:color="auto"/>
              <w:right w:val="single" w:sz="8" w:space="0" w:color="auto"/>
            </w:tcBorders>
            <w:shd w:val="clear" w:color="auto" w:fill="auto"/>
            <w:vAlign w:val="center"/>
          </w:tcPr>
          <w:p w14:paraId="52B7B6A8"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6682F2A2" w14:textId="77777777" w:rsidTr="00274279">
        <w:trPr>
          <w:trHeight w:val="709"/>
        </w:trPr>
        <w:tc>
          <w:tcPr>
            <w:tcW w:w="572" w:type="dxa"/>
            <w:tcBorders>
              <w:top w:val="single" w:sz="4" w:space="0" w:color="auto"/>
              <w:left w:val="single" w:sz="8" w:space="0" w:color="auto"/>
              <w:bottom w:val="nil"/>
              <w:right w:val="single" w:sz="8" w:space="0" w:color="auto"/>
            </w:tcBorders>
            <w:shd w:val="clear" w:color="auto" w:fill="auto"/>
            <w:vAlign w:val="center"/>
          </w:tcPr>
          <w:p w14:paraId="151A39CF" w14:textId="484C19BA"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6</w:t>
            </w:r>
          </w:p>
        </w:tc>
        <w:tc>
          <w:tcPr>
            <w:tcW w:w="4815" w:type="dxa"/>
            <w:tcBorders>
              <w:top w:val="single" w:sz="4" w:space="0" w:color="auto"/>
              <w:left w:val="nil"/>
              <w:bottom w:val="nil"/>
              <w:right w:val="single" w:sz="8" w:space="0" w:color="auto"/>
            </w:tcBorders>
            <w:shd w:val="clear" w:color="auto" w:fill="auto"/>
            <w:vAlign w:val="center"/>
          </w:tcPr>
          <w:p w14:paraId="2A287A31" w14:textId="2A83BCF4"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Collection Center Establishment</w:t>
            </w:r>
          </w:p>
        </w:tc>
        <w:tc>
          <w:tcPr>
            <w:tcW w:w="1701" w:type="dxa"/>
            <w:tcBorders>
              <w:top w:val="single" w:sz="4" w:space="0" w:color="auto"/>
              <w:left w:val="nil"/>
              <w:bottom w:val="nil"/>
              <w:right w:val="single" w:sz="8" w:space="0" w:color="auto"/>
            </w:tcBorders>
            <w:shd w:val="clear" w:color="auto" w:fill="auto"/>
            <w:vAlign w:val="center"/>
          </w:tcPr>
          <w:p w14:paraId="6DE461EB" w14:textId="1BAE0BC8"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2,00,000</w:t>
            </w:r>
          </w:p>
        </w:tc>
        <w:tc>
          <w:tcPr>
            <w:tcW w:w="1542" w:type="dxa"/>
            <w:tcBorders>
              <w:top w:val="single" w:sz="4" w:space="0" w:color="auto"/>
              <w:left w:val="nil"/>
              <w:bottom w:val="nil"/>
              <w:right w:val="single" w:sz="8" w:space="0" w:color="auto"/>
            </w:tcBorders>
            <w:shd w:val="clear" w:color="auto" w:fill="auto"/>
            <w:vAlign w:val="center"/>
          </w:tcPr>
          <w:p w14:paraId="6D8D7672" w14:textId="653E52C8"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2,00,000</w:t>
            </w:r>
          </w:p>
        </w:tc>
        <w:tc>
          <w:tcPr>
            <w:tcW w:w="1151" w:type="dxa"/>
            <w:tcBorders>
              <w:top w:val="single" w:sz="4" w:space="0" w:color="auto"/>
              <w:left w:val="nil"/>
              <w:bottom w:val="nil"/>
              <w:right w:val="single" w:sz="8" w:space="0" w:color="auto"/>
            </w:tcBorders>
            <w:shd w:val="clear" w:color="auto" w:fill="auto"/>
            <w:vAlign w:val="center"/>
          </w:tcPr>
          <w:p w14:paraId="6705D9D7"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74060C0D"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1626026" w14:textId="1AF4A1F4"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w:t>
            </w:r>
          </w:p>
        </w:tc>
        <w:tc>
          <w:tcPr>
            <w:tcW w:w="4815" w:type="dxa"/>
            <w:tcBorders>
              <w:top w:val="single" w:sz="4" w:space="0" w:color="auto"/>
              <w:left w:val="nil"/>
              <w:bottom w:val="single" w:sz="4" w:space="0" w:color="auto"/>
              <w:right w:val="single" w:sz="8" w:space="0" w:color="auto"/>
            </w:tcBorders>
            <w:shd w:val="clear" w:color="auto" w:fill="auto"/>
            <w:vAlign w:val="center"/>
          </w:tcPr>
          <w:p w14:paraId="360F511F" w14:textId="35F5C1CB"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Small Irrigation Scheme</w:t>
            </w:r>
          </w:p>
        </w:tc>
        <w:tc>
          <w:tcPr>
            <w:tcW w:w="1701" w:type="dxa"/>
            <w:tcBorders>
              <w:top w:val="single" w:sz="4" w:space="0" w:color="auto"/>
              <w:left w:val="nil"/>
              <w:bottom w:val="single" w:sz="4" w:space="0" w:color="auto"/>
              <w:right w:val="single" w:sz="8" w:space="0" w:color="auto"/>
            </w:tcBorders>
            <w:shd w:val="clear" w:color="auto" w:fill="auto"/>
            <w:vAlign w:val="center"/>
          </w:tcPr>
          <w:p w14:paraId="04A7D866" w14:textId="17DB0A62"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3,94,280</w:t>
            </w:r>
          </w:p>
        </w:tc>
        <w:tc>
          <w:tcPr>
            <w:tcW w:w="1542" w:type="dxa"/>
            <w:tcBorders>
              <w:top w:val="single" w:sz="4" w:space="0" w:color="auto"/>
              <w:left w:val="nil"/>
              <w:bottom w:val="single" w:sz="4" w:space="0" w:color="auto"/>
              <w:right w:val="single" w:sz="8" w:space="0" w:color="auto"/>
            </w:tcBorders>
            <w:shd w:val="clear" w:color="auto" w:fill="auto"/>
            <w:vAlign w:val="center"/>
          </w:tcPr>
          <w:p w14:paraId="36258098" w14:textId="402E6CCB"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3,94,280</w:t>
            </w:r>
          </w:p>
        </w:tc>
        <w:tc>
          <w:tcPr>
            <w:tcW w:w="1151" w:type="dxa"/>
            <w:tcBorders>
              <w:top w:val="single" w:sz="4" w:space="0" w:color="auto"/>
              <w:left w:val="nil"/>
              <w:bottom w:val="single" w:sz="4" w:space="0" w:color="auto"/>
              <w:right w:val="single" w:sz="8" w:space="0" w:color="auto"/>
            </w:tcBorders>
            <w:shd w:val="clear" w:color="auto" w:fill="auto"/>
            <w:vAlign w:val="center"/>
          </w:tcPr>
          <w:p w14:paraId="57C32241"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5E9F4DF9"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48A30F69" w14:textId="30184C68"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w:t>
            </w:r>
          </w:p>
        </w:tc>
        <w:tc>
          <w:tcPr>
            <w:tcW w:w="4815" w:type="dxa"/>
            <w:tcBorders>
              <w:top w:val="single" w:sz="4" w:space="0" w:color="auto"/>
              <w:left w:val="nil"/>
              <w:bottom w:val="single" w:sz="4" w:space="0" w:color="auto"/>
              <w:right w:val="single" w:sz="8" w:space="0" w:color="auto"/>
            </w:tcBorders>
            <w:shd w:val="clear" w:color="auto" w:fill="auto"/>
            <w:vAlign w:val="center"/>
          </w:tcPr>
          <w:p w14:paraId="329311D4" w14:textId="2F380C72"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Training- Entrepreneurship</w:t>
            </w:r>
          </w:p>
        </w:tc>
        <w:tc>
          <w:tcPr>
            <w:tcW w:w="1701" w:type="dxa"/>
            <w:tcBorders>
              <w:top w:val="single" w:sz="4" w:space="0" w:color="auto"/>
              <w:left w:val="nil"/>
              <w:bottom w:val="single" w:sz="4" w:space="0" w:color="auto"/>
              <w:right w:val="single" w:sz="8" w:space="0" w:color="auto"/>
            </w:tcBorders>
            <w:shd w:val="clear" w:color="auto" w:fill="auto"/>
            <w:vAlign w:val="center"/>
          </w:tcPr>
          <w:p w14:paraId="4F1FADF5" w14:textId="3C3D03E6"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16,400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0D6175D6" w14:textId="52791179"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16,400</w:t>
            </w:r>
          </w:p>
        </w:tc>
        <w:tc>
          <w:tcPr>
            <w:tcW w:w="1151" w:type="dxa"/>
            <w:tcBorders>
              <w:top w:val="single" w:sz="4" w:space="0" w:color="auto"/>
              <w:left w:val="nil"/>
              <w:bottom w:val="single" w:sz="4" w:space="0" w:color="auto"/>
              <w:right w:val="single" w:sz="4" w:space="0" w:color="auto"/>
            </w:tcBorders>
            <w:shd w:val="clear" w:color="auto" w:fill="auto"/>
            <w:vAlign w:val="center"/>
          </w:tcPr>
          <w:p w14:paraId="6EF24072"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002A77D5"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207F2D57" w14:textId="14424304"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w:t>
            </w:r>
          </w:p>
        </w:tc>
        <w:tc>
          <w:tcPr>
            <w:tcW w:w="4815" w:type="dxa"/>
            <w:tcBorders>
              <w:top w:val="single" w:sz="4" w:space="0" w:color="auto"/>
              <w:left w:val="nil"/>
              <w:bottom w:val="single" w:sz="4" w:space="0" w:color="auto"/>
              <w:right w:val="single" w:sz="8" w:space="0" w:color="auto"/>
            </w:tcBorders>
            <w:shd w:val="clear" w:color="auto" w:fill="auto"/>
            <w:vAlign w:val="center"/>
          </w:tcPr>
          <w:p w14:paraId="49FB1AF4" w14:textId="4D119C83"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Input and farming accessories support</w:t>
            </w:r>
          </w:p>
        </w:tc>
        <w:tc>
          <w:tcPr>
            <w:tcW w:w="1701" w:type="dxa"/>
            <w:tcBorders>
              <w:top w:val="single" w:sz="4" w:space="0" w:color="auto"/>
              <w:left w:val="nil"/>
              <w:bottom w:val="single" w:sz="4" w:space="0" w:color="auto"/>
              <w:right w:val="single" w:sz="8" w:space="0" w:color="auto"/>
            </w:tcBorders>
            <w:shd w:val="clear" w:color="auto" w:fill="auto"/>
            <w:vAlign w:val="center"/>
          </w:tcPr>
          <w:p w14:paraId="503118E3" w14:textId="77777777"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11,27,824</w:t>
            </w:r>
          </w:p>
          <w:p w14:paraId="4145CCE5"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2E97434E" w14:textId="77777777"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11,27,824</w:t>
            </w:r>
          </w:p>
          <w:p w14:paraId="2DD24742"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77046F30"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175308C8"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7843CF5D" w14:textId="37AE1FF0"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w:t>
            </w:r>
          </w:p>
        </w:tc>
        <w:tc>
          <w:tcPr>
            <w:tcW w:w="4815" w:type="dxa"/>
            <w:tcBorders>
              <w:top w:val="single" w:sz="4" w:space="0" w:color="auto"/>
              <w:left w:val="nil"/>
              <w:bottom w:val="single" w:sz="4" w:space="0" w:color="auto"/>
              <w:right w:val="single" w:sz="8" w:space="0" w:color="auto"/>
            </w:tcBorders>
            <w:shd w:val="clear" w:color="auto" w:fill="auto"/>
            <w:vAlign w:val="center"/>
          </w:tcPr>
          <w:p w14:paraId="5C770A56" w14:textId="2E0C0591"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Market Actor Coordination Meeting</w:t>
            </w:r>
          </w:p>
        </w:tc>
        <w:tc>
          <w:tcPr>
            <w:tcW w:w="1701" w:type="dxa"/>
            <w:tcBorders>
              <w:top w:val="single" w:sz="4" w:space="0" w:color="auto"/>
              <w:left w:val="nil"/>
              <w:bottom w:val="single" w:sz="4" w:space="0" w:color="auto"/>
              <w:right w:val="single" w:sz="8" w:space="0" w:color="auto"/>
            </w:tcBorders>
            <w:shd w:val="clear" w:color="auto" w:fill="auto"/>
            <w:vAlign w:val="center"/>
          </w:tcPr>
          <w:p w14:paraId="5DD46E84" w14:textId="4DC3EC8E"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60,600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39A09FA9" w14:textId="46B6B7E2"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60,600</w:t>
            </w:r>
          </w:p>
        </w:tc>
        <w:tc>
          <w:tcPr>
            <w:tcW w:w="1151" w:type="dxa"/>
            <w:tcBorders>
              <w:top w:val="single" w:sz="4" w:space="0" w:color="auto"/>
              <w:left w:val="nil"/>
              <w:bottom w:val="single" w:sz="4" w:space="0" w:color="auto"/>
              <w:right w:val="single" w:sz="8" w:space="0" w:color="auto"/>
            </w:tcBorders>
            <w:shd w:val="clear" w:color="auto" w:fill="auto"/>
            <w:vAlign w:val="center"/>
          </w:tcPr>
          <w:p w14:paraId="6219EAD6"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04CAC3DE"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784AFDA" w14:textId="1E3E5B2D"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11</w:t>
            </w:r>
          </w:p>
        </w:tc>
        <w:tc>
          <w:tcPr>
            <w:tcW w:w="4815" w:type="dxa"/>
            <w:tcBorders>
              <w:top w:val="single" w:sz="4" w:space="0" w:color="auto"/>
              <w:left w:val="nil"/>
              <w:bottom w:val="single" w:sz="4" w:space="0" w:color="auto"/>
              <w:right w:val="single" w:sz="8" w:space="0" w:color="auto"/>
            </w:tcBorders>
            <w:shd w:val="clear" w:color="auto" w:fill="auto"/>
            <w:vAlign w:val="center"/>
          </w:tcPr>
          <w:p w14:paraId="685B3E2C" w14:textId="593C9C79"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Cooperative Business Management Training</w:t>
            </w:r>
          </w:p>
        </w:tc>
        <w:tc>
          <w:tcPr>
            <w:tcW w:w="1701" w:type="dxa"/>
            <w:tcBorders>
              <w:top w:val="single" w:sz="4" w:space="0" w:color="auto"/>
              <w:left w:val="nil"/>
              <w:bottom w:val="single" w:sz="4" w:space="0" w:color="auto"/>
              <w:right w:val="single" w:sz="8" w:space="0" w:color="auto"/>
            </w:tcBorders>
            <w:shd w:val="clear" w:color="auto" w:fill="auto"/>
            <w:vAlign w:val="center"/>
          </w:tcPr>
          <w:p w14:paraId="0F6D011E" w14:textId="7179F129"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93,760</w:t>
            </w:r>
          </w:p>
        </w:tc>
        <w:tc>
          <w:tcPr>
            <w:tcW w:w="1542" w:type="dxa"/>
            <w:tcBorders>
              <w:top w:val="single" w:sz="4" w:space="0" w:color="auto"/>
              <w:left w:val="nil"/>
              <w:bottom w:val="single" w:sz="4" w:space="0" w:color="auto"/>
              <w:right w:val="single" w:sz="8" w:space="0" w:color="auto"/>
            </w:tcBorders>
            <w:shd w:val="clear" w:color="auto" w:fill="auto"/>
            <w:vAlign w:val="center"/>
          </w:tcPr>
          <w:p w14:paraId="63D09B49" w14:textId="2D11E94F"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93,760</w:t>
            </w:r>
          </w:p>
        </w:tc>
        <w:tc>
          <w:tcPr>
            <w:tcW w:w="1151" w:type="dxa"/>
            <w:tcBorders>
              <w:top w:val="single" w:sz="4" w:space="0" w:color="auto"/>
              <w:left w:val="nil"/>
              <w:bottom w:val="single" w:sz="4" w:space="0" w:color="auto"/>
              <w:right w:val="single" w:sz="8" w:space="0" w:color="auto"/>
            </w:tcBorders>
            <w:shd w:val="clear" w:color="auto" w:fill="auto"/>
            <w:vAlign w:val="center"/>
          </w:tcPr>
          <w:p w14:paraId="54E232FC"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4DD94A0F"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71C8D8B6" w14:textId="054BA09B"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12</w:t>
            </w:r>
          </w:p>
        </w:tc>
        <w:tc>
          <w:tcPr>
            <w:tcW w:w="4815" w:type="dxa"/>
            <w:tcBorders>
              <w:top w:val="single" w:sz="4" w:space="0" w:color="auto"/>
              <w:left w:val="nil"/>
              <w:bottom w:val="single" w:sz="4" w:space="0" w:color="auto"/>
              <w:right w:val="single" w:sz="8" w:space="0" w:color="auto"/>
            </w:tcBorders>
            <w:shd w:val="clear" w:color="auto" w:fill="auto"/>
            <w:vAlign w:val="center"/>
          </w:tcPr>
          <w:p w14:paraId="412EBFBE" w14:textId="415D1B32"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Cooperative Accounting Software Renewal (AMC) cost</w:t>
            </w:r>
          </w:p>
        </w:tc>
        <w:tc>
          <w:tcPr>
            <w:tcW w:w="1701" w:type="dxa"/>
            <w:tcBorders>
              <w:top w:val="single" w:sz="4" w:space="0" w:color="auto"/>
              <w:left w:val="nil"/>
              <w:bottom w:val="single" w:sz="4" w:space="0" w:color="auto"/>
              <w:right w:val="single" w:sz="8" w:space="0" w:color="auto"/>
            </w:tcBorders>
            <w:shd w:val="clear" w:color="auto" w:fill="auto"/>
            <w:vAlign w:val="center"/>
          </w:tcPr>
          <w:p w14:paraId="397EBF27" w14:textId="108EA659"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48,000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4E7820EC" w14:textId="5A47FCE4"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24,000</w:t>
            </w:r>
          </w:p>
        </w:tc>
        <w:tc>
          <w:tcPr>
            <w:tcW w:w="1151" w:type="dxa"/>
            <w:tcBorders>
              <w:top w:val="single" w:sz="4" w:space="0" w:color="auto"/>
              <w:left w:val="nil"/>
              <w:bottom w:val="single" w:sz="4" w:space="0" w:color="auto"/>
              <w:right w:val="single" w:sz="8" w:space="0" w:color="auto"/>
            </w:tcBorders>
            <w:shd w:val="clear" w:color="auto" w:fill="auto"/>
            <w:vAlign w:val="center"/>
          </w:tcPr>
          <w:p w14:paraId="7193CAD5"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34F7AE4D"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23FB04E2" w14:textId="2BE9328B"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13</w:t>
            </w:r>
          </w:p>
        </w:tc>
        <w:tc>
          <w:tcPr>
            <w:tcW w:w="4815" w:type="dxa"/>
            <w:tcBorders>
              <w:top w:val="single" w:sz="4" w:space="0" w:color="auto"/>
              <w:left w:val="nil"/>
              <w:bottom w:val="single" w:sz="4" w:space="0" w:color="auto"/>
              <w:right w:val="single" w:sz="8" w:space="0" w:color="auto"/>
            </w:tcBorders>
            <w:shd w:val="clear" w:color="auto" w:fill="auto"/>
            <w:vAlign w:val="center"/>
          </w:tcPr>
          <w:p w14:paraId="6FF70700" w14:textId="2C44CF1F"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District Level Cooperative Network Meeting</w:t>
            </w:r>
          </w:p>
        </w:tc>
        <w:tc>
          <w:tcPr>
            <w:tcW w:w="1701" w:type="dxa"/>
            <w:tcBorders>
              <w:top w:val="single" w:sz="4" w:space="0" w:color="auto"/>
              <w:left w:val="nil"/>
              <w:bottom w:val="single" w:sz="4" w:space="0" w:color="auto"/>
              <w:right w:val="single" w:sz="8" w:space="0" w:color="auto"/>
            </w:tcBorders>
            <w:shd w:val="clear" w:color="auto" w:fill="auto"/>
            <w:vAlign w:val="center"/>
          </w:tcPr>
          <w:p w14:paraId="72D46DFA" w14:textId="178228AC"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56,460</w:t>
            </w:r>
          </w:p>
        </w:tc>
        <w:tc>
          <w:tcPr>
            <w:tcW w:w="1542" w:type="dxa"/>
            <w:tcBorders>
              <w:top w:val="single" w:sz="4" w:space="0" w:color="auto"/>
              <w:left w:val="nil"/>
              <w:bottom w:val="single" w:sz="4" w:space="0" w:color="auto"/>
              <w:right w:val="single" w:sz="8" w:space="0" w:color="auto"/>
            </w:tcBorders>
            <w:shd w:val="clear" w:color="auto" w:fill="auto"/>
            <w:vAlign w:val="center"/>
          </w:tcPr>
          <w:p w14:paraId="5A8C0E13" w14:textId="236960C9"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56,460</w:t>
            </w:r>
          </w:p>
        </w:tc>
        <w:tc>
          <w:tcPr>
            <w:tcW w:w="1151" w:type="dxa"/>
            <w:tcBorders>
              <w:top w:val="single" w:sz="4" w:space="0" w:color="auto"/>
              <w:left w:val="nil"/>
              <w:bottom w:val="single" w:sz="4" w:space="0" w:color="auto"/>
              <w:right w:val="single" w:sz="8" w:space="0" w:color="auto"/>
            </w:tcBorders>
            <w:shd w:val="clear" w:color="auto" w:fill="auto"/>
            <w:vAlign w:val="center"/>
          </w:tcPr>
          <w:p w14:paraId="4A04CB4A"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2B5C3E61"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1CE68057" w14:textId="66CA9CD2"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w:t>
            </w:r>
          </w:p>
        </w:tc>
        <w:tc>
          <w:tcPr>
            <w:tcW w:w="4815" w:type="dxa"/>
            <w:tcBorders>
              <w:top w:val="single" w:sz="4" w:space="0" w:color="auto"/>
              <w:left w:val="nil"/>
              <w:bottom w:val="single" w:sz="4" w:space="0" w:color="auto"/>
              <w:right w:val="single" w:sz="8" w:space="0" w:color="auto"/>
            </w:tcBorders>
            <w:shd w:val="clear" w:color="auto" w:fill="auto"/>
            <w:vAlign w:val="center"/>
          </w:tcPr>
          <w:p w14:paraId="51D63E34" w14:textId="05EF05D9"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Office equipment and furniture support to cooperative</w:t>
            </w:r>
          </w:p>
        </w:tc>
        <w:tc>
          <w:tcPr>
            <w:tcW w:w="1701" w:type="dxa"/>
            <w:tcBorders>
              <w:top w:val="single" w:sz="4" w:space="0" w:color="auto"/>
              <w:left w:val="nil"/>
              <w:bottom w:val="single" w:sz="4" w:space="0" w:color="auto"/>
              <w:right w:val="single" w:sz="8" w:space="0" w:color="auto"/>
            </w:tcBorders>
            <w:shd w:val="clear" w:color="auto" w:fill="auto"/>
            <w:vAlign w:val="center"/>
          </w:tcPr>
          <w:p w14:paraId="231D3E5D" w14:textId="040F12EA"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43,200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33EE37B9" w14:textId="65E33F15"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43,200</w:t>
            </w:r>
          </w:p>
        </w:tc>
        <w:tc>
          <w:tcPr>
            <w:tcW w:w="1151" w:type="dxa"/>
            <w:tcBorders>
              <w:top w:val="single" w:sz="4" w:space="0" w:color="auto"/>
              <w:left w:val="nil"/>
              <w:bottom w:val="single" w:sz="4" w:space="0" w:color="auto"/>
              <w:right w:val="single" w:sz="8" w:space="0" w:color="auto"/>
            </w:tcBorders>
            <w:shd w:val="clear" w:color="auto" w:fill="auto"/>
            <w:vAlign w:val="center"/>
          </w:tcPr>
          <w:p w14:paraId="54DC880D"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5CFD3E48"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CD1D90C" w14:textId="3DC01C5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15</w:t>
            </w:r>
          </w:p>
        </w:tc>
        <w:tc>
          <w:tcPr>
            <w:tcW w:w="4815" w:type="dxa"/>
            <w:tcBorders>
              <w:top w:val="single" w:sz="4" w:space="0" w:color="auto"/>
              <w:left w:val="nil"/>
              <w:bottom w:val="single" w:sz="4" w:space="0" w:color="auto"/>
              <w:right w:val="single" w:sz="8" w:space="0" w:color="auto"/>
            </w:tcBorders>
            <w:shd w:val="clear" w:color="auto" w:fill="auto"/>
            <w:vAlign w:val="center"/>
          </w:tcPr>
          <w:p w14:paraId="6980519C" w14:textId="0E0C0C87" w:rsidR="00FC15E0" w:rsidRPr="00581969" w:rsidRDefault="00FC15E0" w:rsidP="00FC15E0">
            <w:pPr>
              <w:spacing w:after="0" w:line="240" w:lineRule="auto"/>
              <w:rPr>
                <w:rFonts w:ascii="Times New Roman" w:hAnsi="Times New Roman" w:cs="Times New Roman"/>
                <w:sz w:val="24"/>
                <w:szCs w:val="24"/>
              </w:rPr>
            </w:pPr>
            <w:r w:rsidRPr="00B86CC6">
              <w:rPr>
                <w:rFonts w:ascii="Times New Roman" w:hAnsi="Times New Roman" w:cs="Times New Roman"/>
                <w:color w:val="000000" w:themeColor="text1"/>
                <w:sz w:val="24"/>
                <w:szCs w:val="24"/>
              </w:rPr>
              <w:t>Cooperative awareness campaign</w:t>
            </w:r>
          </w:p>
        </w:tc>
        <w:tc>
          <w:tcPr>
            <w:tcW w:w="1701" w:type="dxa"/>
            <w:tcBorders>
              <w:top w:val="single" w:sz="4" w:space="0" w:color="auto"/>
              <w:left w:val="nil"/>
              <w:bottom w:val="single" w:sz="4" w:space="0" w:color="auto"/>
              <w:right w:val="single" w:sz="8" w:space="0" w:color="auto"/>
            </w:tcBorders>
            <w:shd w:val="clear" w:color="auto" w:fill="auto"/>
            <w:vAlign w:val="center"/>
          </w:tcPr>
          <w:p w14:paraId="7AC7CCF9" w14:textId="01967606"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24,000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5E0F5D99" w14:textId="26ACD6F0" w:rsidR="00FC15E0" w:rsidRPr="00581969" w:rsidRDefault="00922D34"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24,000</w:t>
            </w:r>
          </w:p>
        </w:tc>
        <w:tc>
          <w:tcPr>
            <w:tcW w:w="1151" w:type="dxa"/>
            <w:tcBorders>
              <w:top w:val="single" w:sz="4" w:space="0" w:color="auto"/>
              <w:left w:val="nil"/>
              <w:bottom w:val="single" w:sz="4" w:space="0" w:color="auto"/>
              <w:right w:val="single" w:sz="8" w:space="0" w:color="auto"/>
            </w:tcBorders>
            <w:shd w:val="clear" w:color="auto" w:fill="auto"/>
            <w:vAlign w:val="center"/>
          </w:tcPr>
          <w:p w14:paraId="0E869B37"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30F3D409" w14:textId="77777777" w:rsidTr="00274279">
        <w:trPr>
          <w:trHeight w:val="709"/>
        </w:trPr>
        <w:tc>
          <w:tcPr>
            <w:tcW w:w="9781" w:type="dxa"/>
            <w:gridSpan w:val="5"/>
            <w:tcBorders>
              <w:top w:val="single" w:sz="4" w:space="0" w:color="auto"/>
              <w:left w:val="single" w:sz="8" w:space="0" w:color="auto"/>
              <w:bottom w:val="single" w:sz="4" w:space="0" w:color="auto"/>
              <w:right w:val="single" w:sz="8" w:space="0" w:color="auto"/>
            </w:tcBorders>
            <w:shd w:val="clear" w:color="auto" w:fill="auto"/>
            <w:vAlign w:val="center"/>
          </w:tcPr>
          <w:p w14:paraId="62BE1335" w14:textId="728A1484" w:rsidR="00FC15E0" w:rsidRPr="00FC15E0" w:rsidRDefault="00FC15E0" w:rsidP="00AC2262">
            <w:pPr>
              <w:spacing w:after="0" w:line="240" w:lineRule="auto"/>
              <w:rPr>
                <w:rFonts w:ascii="Times New Roman" w:eastAsia="Times New Roman" w:hAnsi="Times New Roman" w:cs="Times New Roman"/>
                <w:b/>
                <w:color w:val="000000"/>
                <w:sz w:val="24"/>
                <w:szCs w:val="24"/>
                <w:lang w:bidi="ne-NP"/>
              </w:rPr>
            </w:pPr>
            <w:r w:rsidRPr="00FC15E0">
              <w:rPr>
                <w:rFonts w:ascii="Times New Roman" w:eastAsia="Times New Roman" w:hAnsi="Times New Roman" w:cs="Times New Roman"/>
                <w:b/>
                <w:color w:val="000000"/>
                <w:sz w:val="24"/>
                <w:szCs w:val="24"/>
                <w:lang w:bidi="ne-NP"/>
              </w:rPr>
              <w:t>2025-Health &amp; WASH</w:t>
            </w:r>
          </w:p>
        </w:tc>
      </w:tr>
      <w:tr w:rsidR="00FC15E0" w:rsidRPr="00581969" w14:paraId="3FAFA51C"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FBC15C7" w14:textId="5B1CCC8D"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lastRenderedPageBreak/>
              <w:t>1</w:t>
            </w:r>
          </w:p>
        </w:tc>
        <w:tc>
          <w:tcPr>
            <w:tcW w:w="4815" w:type="dxa"/>
            <w:tcBorders>
              <w:top w:val="single" w:sz="4" w:space="0" w:color="auto"/>
              <w:left w:val="nil"/>
              <w:bottom w:val="single" w:sz="4" w:space="0" w:color="auto"/>
              <w:right w:val="single" w:sz="8" w:space="0" w:color="auto"/>
            </w:tcBorders>
            <w:shd w:val="clear" w:color="auto" w:fill="auto"/>
            <w:vAlign w:val="center"/>
          </w:tcPr>
          <w:p w14:paraId="1D9C7333" w14:textId="06724B80"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General health check-up of sponsored children </w:t>
            </w:r>
          </w:p>
        </w:tc>
        <w:tc>
          <w:tcPr>
            <w:tcW w:w="1701" w:type="dxa"/>
            <w:tcBorders>
              <w:top w:val="single" w:sz="4" w:space="0" w:color="auto"/>
              <w:left w:val="nil"/>
              <w:bottom w:val="single" w:sz="4" w:space="0" w:color="auto"/>
              <w:right w:val="single" w:sz="8" w:space="0" w:color="auto"/>
            </w:tcBorders>
            <w:shd w:val="clear" w:color="auto" w:fill="auto"/>
            <w:vAlign w:val="center"/>
          </w:tcPr>
          <w:p w14:paraId="651D5DDD" w14:textId="64A1F0AA"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3</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02</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680</w:t>
            </w:r>
          </w:p>
          <w:p w14:paraId="15FC2167" w14:textId="535E2545"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085FA717" w14:textId="56B99331"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3</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02</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635.7</w:t>
            </w:r>
          </w:p>
          <w:p w14:paraId="049A36E7" w14:textId="1E919DC4"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2B38DE29"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66E69F60"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505DF152" w14:textId="2A30E72C"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4815" w:type="dxa"/>
            <w:tcBorders>
              <w:top w:val="single" w:sz="4" w:space="0" w:color="auto"/>
              <w:left w:val="nil"/>
              <w:bottom w:val="single" w:sz="4" w:space="0" w:color="auto"/>
              <w:right w:val="single" w:sz="8" w:space="0" w:color="auto"/>
            </w:tcBorders>
            <w:shd w:val="clear" w:color="auto" w:fill="auto"/>
            <w:vAlign w:val="center"/>
          </w:tcPr>
          <w:p w14:paraId="3EFFC1F0" w14:textId="69C70F4A"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Construction of health facilities (Birthing center)</w:t>
            </w:r>
          </w:p>
        </w:tc>
        <w:tc>
          <w:tcPr>
            <w:tcW w:w="1701" w:type="dxa"/>
            <w:tcBorders>
              <w:top w:val="single" w:sz="4" w:space="0" w:color="auto"/>
              <w:left w:val="nil"/>
              <w:bottom w:val="single" w:sz="4" w:space="0" w:color="auto"/>
              <w:right w:val="single" w:sz="8" w:space="0" w:color="auto"/>
            </w:tcBorders>
            <w:shd w:val="clear" w:color="auto" w:fill="auto"/>
            <w:vAlign w:val="center"/>
          </w:tcPr>
          <w:p w14:paraId="224E9B7D" w14:textId="4ADC1540"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24</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00</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000</w:t>
            </w:r>
          </w:p>
          <w:p w14:paraId="74BFE448" w14:textId="338020E6"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394C6159" w14:textId="77777777"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24</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00</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000</w:t>
            </w:r>
          </w:p>
          <w:p w14:paraId="00A5A508" w14:textId="50BB10CB"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6DB8D595"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4B9D1FE2"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387D20FC" w14:textId="22B26A2D"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4815" w:type="dxa"/>
            <w:tcBorders>
              <w:top w:val="single" w:sz="4" w:space="0" w:color="auto"/>
              <w:left w:val="nil"/>
              <w:bottom w:val="single" w:sz="4" w:space="0" w:color="auto"/>
              <w:right w:val="single" w:sz="8" w:space="0" w:color="auto"/>
            </w:tcBorders>
            <w:shd w:val="clear" w:color="auto" w:fill="auto"/>
            <w:vAlign w:val="center"/>
          </w:tcPr>
          <w:p w14:paraId="336727BC" w14:textId="14A28704"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Basic equipment support to health facilities</w:t>
            </w:r>
          </w:p>
        </w:tc>
        <w:tc>
          <w:tcPr>
            <w:tcW w:w="1701" w:type="dxa"/>
            <w:tcBorders>
              <w:top w:val="single" w:sz="4" w:space="0" w:color="auto"/>
              <w:left w:val="nil"/>
              <w:bottom w:val="single" w:sz="4" w:space="0" w:color="auto"/>
              <w:right w:val="single" w:sz="8" w:space="0" w:color="auto"/>
            </w:tcBorders>
            <w:shd w:val="clear" w:color="auto" w:fill="auto"/>
            <w:vAlign w:val="center"/>
          </w:tcPr>
          <w:p w14:paraId="6661F888" w14:textId="40EF9DF4" w:rsidR="00922D34" w:rsidRPr="00922D34" w:rsidRDefault="00922D34" w:rsidP="00AC2262">
            <w:pPr>
              <w:spacing w:after="0" w:line="240" w:lineRule="auto"/>
              <w:jc w:val="center"/>
              <w:rPr>
                <w:rFonts w:ascii="Times New Roman" w:eastAsia="Times New Roman" w:hAnsi="Times New Roman" w:cs="Times New Roman"/>
                <w:color w:val="000000"/>
                <w:sz w:val="24"/>
                <w:szCs w:val="24"/>
                <w:lang w:bidi="ne-NP"/>
              </w:rPr>
            </w:pPr>
            <w:r w:rsidRPr="00922D34">
              <w:rPr>
                <w:rFonts w:ascii="Times New Roman" w:eastAsia="Times New Roman" w:hAnsi="Times New Roman" w:cs="Times New Roman"/>
                <w:color w:val="000000"/>
                <w:sz w:val="24"/>
                <w:szCs w:val="24"/>
                <w:lang w:bidi="ne-NP"/>
              </w:rPr>
              <w:t>1</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76</w:t>
            </w:r>
            <w:r>
              <w:rPr>
                <w:rFonts w:ascii="Times New Roman" w:eastAsia="Times New Roman" w:hAnsi="Times New Roman" w:cs="Times New Roman"/>
                <w:color w:val="000000"/>
                <w:sz w:val="24"/>
                <w:szCs w:val="24"/>
                <w:lang w:bidi="ne-NP"/>
              </w:rPr>
              <w:t>,</w:t>
            </w:r>
            <w:r w:rsidRPr="00922D34">
              <w:rPr>
                <w:rFonts w:ascii="Times New Roman" w:eastAsia="Times New Roman" w:hAnsi="Times New Roman" w:cs="Times New Roman"/>
                <w:color w:val="000000"/>
                <w:sz w:val="24"/>
                <w:szCs w:val="24"/>
                <w:lang w:bidi="ne-NP"/>
              </w:rPr>
              <w:t>190</w:t>
            </w:r>
          </w:p>
          <w:p w14:paraId="176C1604" w14:textId="2770AD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3A616847" w14:textId="47EE90ED"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76</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164</w:t>
            </w:r>
          </w:p>
          <w:p w14:paraId="28954C34" w14:textId="40736EDB"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02993BF0"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5AF33CF3"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5DCF5B2" w14:textId="263AA3E4"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w:t>
            </w:r>
          </w:p>
        </w:tc>
        <w:tc>
          <w:tcPr>
            <w:tcW w:w="4815" w:type="dxa"/>
            <w:tcBorders>
              <w:top w:val="single" w:sz="4" w:space="0" w:color="auto"/>
              <w:left w:val="nil"/>
              <w:bottom w:val="single" w:sz="4" w:space="0" w:color="auto"/>
              <w:right w:val="single" w:sz="8" w:space="0" w:color="auto"/>
            </w:tcBorders>
            <w:shd w:val="clear" w:color="auto" w:fill="auto"/>
            <w:vAlign w:val="center"/>
          </w:tcPr>
          <w:p w14:paraId="68CAA147" w14:textId="3A2264F8"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Utility support to health facilities</w:t>
            </w:r>
          </w:p>
        </w:tc>
        <w:tc>
          <w:tcPr>
            <w:tcW w:w="1701" w:type="dxa"/>
            <w:tcBorders>
              <w:top w:val="single" w:sz="4" w:space="0" w:color="auto"/>
              <w:left w:val="nil"/>
              <w:bottom w:val="single" w:sz="4" w:space="0" w:color="auto"/>
              <w:right w:val="single" w:sz="8" w:space="0" w:color="auto"/>
            </w:tcBorders>
            <w:shd w:val="clear" w:color="auto" w:fill="auto"/>
            <w:vAlign w:val="center"/>
          </w:tcPr>
          <w:p w14:paraId="1CEA7388" w14:textId="37C9310C"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62</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894</w:t>
            </w:r>
          </w:p>
          <w:p w14:paraId="409A050C"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556D39C6" w14:textId="6ADB4EE6"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62</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819</w:t>
            </w:r>
          </w:p>
          <w:p w14:paraId="6FC0788B"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45DD6EDF"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6EEBEBDB"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40760B3F" w14:textId="78DD9F11"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5</w:t>
            </w:r>
          </w:p>
        </w:tc>
        <w:tc>
          <w:tcPr>
            <w:tcW w:w="4815" w:type="dxa"/>
            <w:tcBorders>
              <w:top w:val="single" w:sz="4" w:space="0" w:color="auto"/>
              <w:left w:val="nil"/>
              <w:bottom w:val="single" w:sz="4" w:space="0" w:color="auto"/>
              <w:right w:val="single" w:sz="8" w:space="0" w:color="auto"/>
            </w:tcBorders>
            <w:shd w:val="clear" w:color="auto" w:fill="auto"/>
            <w:vAlign w:val="center"/>
          </w:tcPr>
          <w:p w14:paraId="0B9A48FB" w14:textId="548840A1"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Training to HFOMC members</w:t>
            </w:r>
          </w:p>
        </w:tc>
        <w:tc>
          <w:tcPr>
            <w:tcW w:w="1701" w:type="dxa"/>
            <w:tcBorders>
              <w:top w:val="single" w:sz="4" w:space="0" w:color="auto"/>
              <w:left w:val="nil"/>
              <w:bottom w:val="single" w:sz="4" w:space="0" w:color="auto"/>
              <w:right w:val="single" w:sz="8" w:space="0" w:color="auto"/>
            </w:tcBorders>
            <w:shd w:val="clear" w:color="auto" w:fill="auto"/>
            <w:vAlign w:val="center"/>
          </w:tcPr>
          <w:p w14:paraId="52305E32" w14:textId="0E46561F"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17</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070</w:t>
            </w:r>
          </w:p>
          <w:p w14:paraId="38EE7789"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02DAE45A" w14:textId="36801E0B"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14</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035</w:t>
            </w:r>
          </w:p>
          <w:p w14:paraId="2F6C9F02"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751CDA34"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19A9068C"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BC43135" w14:textId="22DE4FE9"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6</w:t>
            </w:r>
          </w:p>
        </w:tc>
        <w:tc>
          <w:tcPr>
            <w:tcW w:w="4815" w:type="dxa"/>
            <w:tcBorders>
              <w:top w:val="single" w:sz="4" w:space="0" w:color="auto"/>
              <w:left w:val="nil"/>
              <w:bottom w:val="single" w:sz="4" w:space="0" w:color="auto"/>
              <w:right w:val="single" w:sz="8" w:space="0" w:color="auto"/>
            </w:tcBorders>
            <w:shd w:val="clear" w:color="auto" w:fill="auto"/>
            <w:vAlign w:val="center"/>
          </w:tcPr>
          <w:p w14:paraId="60A0B9CF" w14:textId="0A2445B8" w:rsidR="00FC15E0" w:rsidRPr="00581969" w:rsidRDefault="00FC15E0" w:rsidP="00FC15E0">
            <w:pPr>
              <w:spacing w:after="0" w:line="240" w:lineRule="auto"/>
              <w:rPr>
                <w:rFonts w:ascii="Times New Roman" w:hAnsi="Times New Roman" w:cs="Times New Roman"/>
                <w:sz w:val="24"/>
                <w:szCs w:val="24"/>
              </w:rPr>
            </w:pPr>
            <w:r w:rsidRPr="00581969">
              <w:rPr>
                <w:rFonts w:ascii="Times New Roman" w:hAnsi="Times New Roman" w:cs="Times New Roman"/>
                <w:sz w:val="24"/>
                <w:szCs w:val="24"/>
              </w:rPr>
              <w:t xml:space="preserve">Training to health workers </w:t>
            </w:r>
          </w:p>
        </w:tc>
        <w:tc>
          <w:tcPr>
            <w:tcW w:w="1701" w:type="dxa"/>
            <w:tcBorders>
              <w:top w:val="single" w:sz="4" w:space="0" w:color="auto"/>
              <w:left w:val="nil"/>
              <w:bottom w:val="single" w:sz="4" w:space="0" w:color="auto"/>
              <w:right w:val="single" w:sz="8" w:space="0" w:color="auto"/>
            </w:tcBorders>
            <w:shd w:val="clear" w:color="auto" w:fill="auto"/>
            <w:vAlign w:val="center"/>
          </w:tcPr>
          <w:p w14:paraId="11052846" w14:textId="4230F44F"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1</w:t>
            </w:r>
            <w:r w:rsidR="0085776F">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25</w:t>
            </w:r>
            <w:r w:rsidR="0085776F">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700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4970BD83" w14:textId="5415E3E0"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1</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25</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900</w:t>
            </w:r>
          </w:p>
          <w:p w14:paraId="0DE6B264" w14:textId="42AFD3E4"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66565934"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713EB5EB"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46CD67F" w14:textId="5CF61CE4"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7</w:t>
            </w:r>
          </w:p>
        </w:tc>
        <w:tc>
          <w:tcPr>
            <w:tcW w:w="4815" w:type="dxa"/>
            <w:tcBorders>
              <w:top w:val="single" w:sz="4" w:space="0" w:color="auto"/>
              <w:left w:val="nil"/>
              <w:bottom w:val="single" w:sz="4" w:space="0" w:color="auto"/>
              <w:right w:val="single" w:sz="8" w:space="0" w:color="auto"/>
            </w:tcBorders>
            <w:shd w:val="clear" w:color="auto" w:fill="auto"/>
            <w:vAlign w:val="center"/>
          </w:tcPr>
          <w:p w14:paraId="5E6D6B00" w14:textId="4EFF9E10"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Establishment of MHM corner at school</w:t>
            </w:r>
          </w:p>
        </w:tc>
        <w:tc>
          <w:tcPr>
            <w:tcW w:w="1701" w:type="dxa"/>
            <w:tcBorders>
              <w:top w:val="single" w:sz="4" w:space="0" w:color="auto"/>
              <w:left w:val="nil"/>
              <w:bottom w:val="single" w:sz="4" w:space="0" w:color="auto"/>
              <w:right w:val="single" w:sz="8" w:space="0" w:color="auto"/>
            </w:tcBorders>
            <w:shd w:val="clear" w:color="auto" w:fill="auto"/>
            <w:vAlign w:val="center"/>
          </w:tcPr>
          <w:p w14:paraId="3B06D41E" w14:textId="51EA6DF0"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50</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000</w:t>
            </w:r>
          </w:p>
          <w:p w14:paraId="26AEC6ED"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36E9A25A" w14:textId="47357227" w:rsidR="0085776F" w:rsidRPr="0085776F" w:rsidRDefault="0085776F" w:rsidP="00AC2262">
            <w:pPr>
              <w:spacing w:after="0" w:line="240" w:lineRule="auto"/>
              <w:jc w:val="center"/>
              <w:rPr>
                <w:rFonts w:ascii="Times New Roman" w:eastAsia="Times New Roman" w:hAnsi="Times New Roman" w:cs="Times New Roman"/>
                <w:color w:val="000000"/>
                <w:sz w:val="24"/>
                <w:szCs w:val="24"/>
                <w:lang w:bidi="ne-NP"/>
              </w:rPr>
            </w:pPr>
            <w:r w:rsidRPr="0085776F">
              <w:rPr>
                <w:rFonts w:ascii="Times New Roman" w:eastAsia="Times New Roman" w:hAnsi="Times New Roman" w:cs="Times New Roman"/>
                <w:color w:val="000000"/>
                <w:sz w:val="24"/>
                <w:szCs w:val="24"/>
                <w:lang w:bidi="ne-NP"/>
              </w:rPr>
              <w:t>50</w:t>
            </w:r>
            <w:r>
              <w:rPr>
                <w:rFonts w:ascii="Times New Roman" w:eastAsia="Times New Roman" w:hAnsi="Times New Roman" w:cs="Times New Roman"/>
                <w:color w:val="000000"/>
                <w:sz w:val="24"/>
                <w:szCs w:val="24"/>
                <w:lang w:bidi="ne-NP"/>
              </w:rPr>
              <w:t>,</w:t>
            </w:r>
            <w:r w:rsidRPr="0085776F">
              <w:rPr>
                <w:rFonts w:ascii="Times New Roman" w:eastAsia="Times New Roman" w:hAnsi="Times New Roman" w:cs="Times New Roman"/>
                <w:color w:val="000000"/>
                <w:sz w:val="24"/>
                <w:szCs w:val="24"/>
                <w:lang w:bidi="ne-NP"/>
              </w:rPr>
              <w:t>000</w:t>
            </w:r>
          </w:p>
          <w:p w14:paraId="1A124977"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4A992C20"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1CB63E68"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DD5E09A" w14:textId="772BB203"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w:t>
            </w:r>
          </w:p>
        </w:tc>
        <w:tc>
          <w:tcPr>
            <w:tcW w:w="4815" w:type="dxa"/>
            <w:tcBorders>
              <w:top w:val="single" w:sz="4" w:space="0" w:color="auto"/>
              <w:left w:val="nil"/>
              <w:bottom w:val="single" w:sz="4" w:space="0" w:color="auto"/>
              <w:right w:val="single" w:sz="8" w:space="0" w:color="auto"/>
            </w:tcBorders>
            <w:shd w:val="clear" w:color="auto" w:fill="auto"/>
            <w:vAlign w:val="center"/>
          </w:tcPr>
          <w:p w14:paraId="61161A88" w14:textId="3F5F995D"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Construction of MHM friendly toilet at school</w:t>
            </w:r>
          </w:p>
        </w:tc>
        <w:tc>
          <w:tcPr>
            <w:tcW w:w="1701" w:type="dxa"/>
            <w:tcBorders>
              <w:top w:val="single" w:sz="4" w:space="0" w:color="auto"/>
              <w:left w:val="nil"/>
              <w:bottom w:val="single" w:sz="4" w:space="0" w:color="auto"/>
              <w:right w:val="single" w:sz="8" w:space="0" w:color="auto"/>
            </w:tcBorders>
            <w:shd w:val="clear" w:color="auto" w:fill="auto"/>
            <w:vAlign w:val="center"/>
          </w:tcPr>
          <w:p w14:paraId="15C7FE3F" w14:textId="77777777"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16,84,000</w:t>
            </w:r>
          </w:p>
          <w:p w14:paraId="2804C227" w14:textId="34E485E8"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292BB379" w14:textId="77777777"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16,84,000</w:t>
            </w:r>
          </w:p>
          <w:p w14:paraId="5999177A" w14:textId="001EB3CE"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61267DD5"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7DED143E"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1684D016" w14:textId="6E662C2A"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9</w:t>
            </w:r>
          </w:p>
        </w:tc>
        <w:tc>
          <w:tcPr>
            <w:tcW w:w="4815" w:type="dxa"/>
            <w:tcBorders>
              <w:top w:val="single" w:sz="4" w:space="0" w:color="auto"/>
              <w:left w:val="nil"/>
              <w:bottom w:val="single" w:sz="4" w:space="0" w:color="auto"/>
              <w:right w:val="single" w:sz="8" w:space="0" w:color="auto"/>
            </w:tcBorders>
            <w:shd w:val="clear" w:color="auto" w:fill="auto"/>
            <w:vAlign w:val="center"/>
          </w:tcPr>
          <w:p w14:paraId="002F873B" w14:textId="518B5E8C"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Training on MHM at school </w:t>
            </w:r>
          </w:p>
        </w:tc>
        <w:tc>
          <w:tcPr>
            <w:tcW w:w="1701" w:type="dxa"/>
            <w:tcBorders>
              <w:top w:val="single" w:sz="4" w:space="0" w:color="auto"/>
              <w:left w:val="nil"/>
              <w:bottom w:val="single" w:sz="4" w:space="0" w:color="auto"/>
              <w:right w:val="single" w:sz="8" w:space="0" w:color="auto"/>
            </w:tcBorders>
            <w:shd w:val="clear" w:color="auto" w:fill="auto"/>
            <w:vAlign w:val="center"/>
          </w:tcPr>
          <w:p w14:paraId="6E529DE0" w14:textId="380D7B79"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14</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100</w:t>
            </w:r>
          </w:p>
          <w:p w14:paraId="3A638E7E" w14:textId="4E8F5E26"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09AA1DFD" w14:textId="192668E0"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14</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070</w:t>
            </w:r>
          </w:p>
          <w:p w14:paraId="185E4A20" w14:textId="02E60D0D"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744E6106"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4F4C97E4"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B2E927A" w14:textId="67BD47CF"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10</w:t>
            </w:r>
          </w:p>
        </w:tc>
        <w:tc>
          <w:tcPr>
            <w:tcW w:w="4815" w:type="dxa"/>
            <w:tcBorders>
              <w:top w:val="single" w:sz="4" w:space="0" w:color="auto"/>
              <w:left w:val="nil"/>
              <w:bottom w:val="single" w:sz="4" w:space="0" w:color="auto"/>
              <w:right w:val="single" w:sz="8" w:space="0" w:color="auto"/>
            </w:tcBorders>
            <w:shd w:val="clear" w:color="auto" w:fill="auto"/>
            <w:vAlign w:val="center"/>
          </w:tcPr>
          <w:p w14:paraId="14B600DB" w14:textId="6AB711ED" w:rsidR="00FC15E0" w:rsidRPr="00581969" w:rsidRDefault="00FC15E0" w:rsidP="00FC15E0">
            <w:pPr>
              <w:spacing w:after="0" w:line="240" w:lineRule="auto"/>
              <w:rPr>
                <w:rFonts w:ascii="Times New Roman" w:hAnsi="Times New Roman" w:cs="Times New Roman"/>
                <w:sz w:val="24"/>
                <w:szCs w:val="24"/>
              </w:rPr>
            </w:pPr>
            <w:r w:rsidRPr="00581969">
              <w:rPr>
                <w:rFonts w:ascii="Times New Roman" w:hAnsi="Times New Roman" w:cs="Times New Roman"/>
                <w:color w:val="000000" w:themeColor="text1"/>
                <w:sz w:val="24"/>
                <w:szCs w:val="24"/>
              </w:rPr>
              <w:t xml:space="preserve">Conduct health and WASH education session at community </w:t>
            </w:r>
          </w:p>
        </w:tc>
        <w:tc>
          <w:tcPr>
            <w:tcW w:w="1701" w:type="dxa"/>
            <w:tcBorders>
              <w:top w:val="single" w:sz="4" w:space="0" w:color="auto"/>
              <w:left w:val="nil"/>
              <w:bottom w:val="single" w:sz="4" w:space="0" w:color="auto"/>
              <w:right w:val="single" w:sz="8" w:space="0" w:color="auto"/>
            </w:tcBorders>
            <w:shd w:val="clear" w:color="auto" w:fill="auto"/>
            <w:vAlign w:val="center"/>
          </w:tcPr>
          <w:p w14:paraId="254B7D52" w14:textId="1A95811B"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31</w:t>
            </w:r>
            <w:r w:rsidR="00F31699">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800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5C136943" w14:textId="6E0FE5CC"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31</w:t>
            </w:r>
            <w:r w:rsidR="00F31699">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795</w:t>
            </w:r>
          </w:p>
        </w:tc>
        <w:tc>
          <w:tcPr>
            <w:tcW w:w="1151" w:type="dxa"/>
            <w:tcBorders>
              <w:top w:val="single" w:sz="4" w:space="0" w:color="auto"/>
              <w:left w:val="nil"/>
              <w:bottom w:val="single" w:sz="4" w:space="0" w:color="auto"/>
              <w:right w:val="single" w:sz="8" w:space="0" w:color="auto"/>
            </w:tcBorders>
            <w:shd w:val="clear" w:color="auto" w:fill="auto"/>
            <w:vAlign w:val="center"/>
          </w:tcPr>
          <w:p w14:paraId="6FBA0B33"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035C0A0E"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486BE31D" w14:textId="6E633BA3"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11</w:t>
            </w:r>
          </w:p>
        </w:tc>
        <w:tc>
          <w:tcPr>
            <w:tcW w:w="4815" w:type="dxa"/>
            <w:tcBorders>
              <w:top w:val="single" w:sz="4" w:space="0" w:color="auto"/>
              <w:left w:val="nil"/>
              <w:bottom w:val="single" w:sz="4" w:space="0" w:color="auto"/>
              <w:right w:val="single" w:sz="8" w:space="0" w:color="auto"/>
            </w:tcBorders>
            <w:shd w:val="clear" w:color="auto" w:fill="auto"/>
            <w:vAlign w:val="center"/>
          </w:tcPr>
          <w:p w14:paraId="6DF4AED7" w14:textId="638E17F4" w:rsidR="00FC15E0" w:rsidRPr="00581969" w:rsidRDefault="00FC15E0" w:rsidP="00FC15E0">
            <w:pPr>
              <w:spacing w:after="0" w:line="240" w:lineRule="auto"/>
              <w:rPr>
                <w:rFonts w:ascii="Times New Roman" w:hAnsi="Times New Roman" w:cs="Times New Roman"/>
                <w:sz w:val="24"/>
                <w:szCs w:val="24"/>
              </w:rPr>
            </w:pPr>
            <w:r w:rsidRPr="00581969">
              <w:rPr>
                <w:rFonts w:ascii="Times New Roman" w:hAnsi="Times New Roman" w:cs="Times New Roman"/>
                <w:color w:val="000000" w:themeColor="text1"/>
                <w:sz w:val="24"/>
                <w:szCs w:val="24"/>
              </w:rPr>
              <w:t>Conduct health and WAS</w:t>
            </w:r>
            <w:r>
              <w:rPr>
                <w:rFonts w:ascii="Times New Roman" w:hAnsi="Times New Roman" w:cs="Times New Roman"/>
                <w:color w:val="000000" w:themeColor="text1"/>
                <w:sz w:val="24"/>
                <w:szCs w:val="24"/>
              </w:rPr>
              <w:t>H education session at school</w:t>
            </w:r>
            <w:r w:rsidRPr="00581969">
              <w:rPr>
                <w:rFonts w:ascii="Times New Roman" w:hAnsi="Times New Roman" w:cs="Times New Roman"/>
                <w:color w:val="000000" w:themeColor="text1"/>
                <w:sz w:val="24"/>
                <w:szCs w:val="24"/>
              </w:rPr>
              <w:t xml:space="preserve"> </w:t>
            </w:r>
          </w:p>
        </w:tc>
        <w:tc>
          <w:tcPr>
            <w:tcW w:w="1701" w:type="dxa"/>
            <w:tcBorders>
              <w:top w:val="single" w:sz="4" w:space="0" w:color="auto"/>
              <w:left w:val="nil"/>
              <w:bottom w:val="single" w:sz="4" w:space="0" w:color="auto"/>
              <w:right w:val="single" w:sz="8" w:space="0" w:color="auto"/>
            </w:tcBorders>
            <w:shd w:val="clear" w:color="auto" w:fill="auto"/>
            <w:vAlign w:val="center"/>
          </w:tcPr>
          <w:p w14:paraId="522791E0" w14:textId="3E1E4F51"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45</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300</w:t>
            </w:r>
          </w:p>
          <w:p w14:paraId="5EE4701B"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09F3703A" w14:textId="6A635C40"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45</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300</w:t>
            </w:r>
          </w:p>
          <w:p w14:paraId="7CAD9B57"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2B2D4926"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2339FAF9"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7CFA66FE" w14:textId="41374DC5"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12</w:t>
            </w:r>
          </w:p>
        </w:tc>
        <w:tc>
          <w:tcPr>
            <w:tcW w:w="4815" w:type="dxa"/>
            <w:tcBorders>
              <w:top w:val="single" w:sz="4" w:space="0" w:color="auto"/>
              <w:left w:val="nil"/>
              <w:bottom w:val="single" w:sz="4" w:space="0" w:color="auto"/>
              <w:right w:val="single" w:sz="8" w:space="0" w:color="auto"/>
            </w:tcBorders>
            <w:shd w:val="clear" w:color="auto" w:fill="auto"/>
            <w:vAlign w:val="center"/>
          </w:tcPr>
          <w:p w14:paraId="2D4E090C" w14:textId="5D39CC39" w:rsidR="00FC15E0" w:rsidRPr="00581969" w:rsidRDefault="00FC15E0" w:rsidP="00FC15E0">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Training to FCHV on Health &amp; WASH</w:t>
            </w:r>
          </w:p>
        </w:tc>
        <w:tc>
          <w:tcPr>
            <w:tcW w:w="1701" w:type="dxa"/>
            <w:tcBorders>
              <w:top w:val="single" w:sz="4" w:space="0" w:color="auto"/>
              <w:left w:val="nil"/>
              <w:bottom w:val="single" w:sz="4" w:space="0" w:color="auto"/>
              <w:right w:val="single" w:sz="8" w:space="0" w:color="auto"/>
            </w:tcBorders>
            <w:shd w:val="clear" w:color="auto" w:fill="auto"/>
            <w:vAlign w:val="center"/>
          </w:tcPr>
          <w:p w14:paraId="30FE0FBB" w14:textId="32565A88"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26</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200</w:t>
            </w:r>
          </w:p>
          <w:p w14:paraId="25BDE50E"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7926836F" w14:textId="08985004" w:rsidR="00F31699" w:rsidRPr="00F31699" w:rsidRDefault="00F31699" w:rsidP="00AC2262">
            <w:pPr>
              <w:spacing w:after="0" w:line="240" w:lineRule="auto"/>
              <w:jc w:val="center"/>
              <w:rPr>
                <w:rFonts w:ascii="Times New Roman" w:eastAsia="Times New Roman" w:hAnsi="Times New Roman" w:cs="Times New Roman"/>
                <w:color w:val="000000"/>
                <w:sz w:val="24"/>
                <w:szCs w:val="24"/>
                <w:lang w:bidi="ne-NP"/>
              </w:rPr>
            </w:pPr>
            <w:r w:rsidRPr="00F31699">
              <w:rPr>
                <w:rFonts w:ascii="Times New Roman" w:eastAsia="Times New Roman" w:hAnsi="Times New Roman" w:cs="Times New Roman"/>
                <w:color w:val="000000"/>
                <w:sz w:val="24"/>
                <w:szCs w:val="24"/>
                <w:lang w:bidi="ne-NP"/>
              </w:rPr>
              <w:t>25</w:t>
            </w:r>
            <w:r>
              <w:rPr>
                <w:rFonts w:ascii="Times New Roman" w:eastAsia="Times New Roman" w:hAnsi="Times New Roman" w:cs="Times New Roman"/>
                <w:color w:val="000000"/>
                <w:sz w:val="24"/>
                <w:szCs w:val="24"/>
                <w:lang w:bidi="ne-NP"/>
              </w:rPr>
              <w:t>,</w:t>
            </w:r>
            <w:r w:rsidRPr="00F31699">
              <w:rPr>
                <w:rFonts w:ascii="Times New Roman" w:eastAsia="Times New Roman" w:hAnsi="Times New Roman" w:cs="Times New Roman"/>
                <w:color w:val="000000"/>
                <w:sz w:val="24"/>
                <w:szCs w:val="24"/>
                <w:lang w:bidi="ne-NP"/>
              </w:rPr>
              <w:t>245</w:t>
            </w:r>
          </w:p>
          <w:p w14:paraId="01091FCF" w14:textId="77777777"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5615F3E2"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FC15E0" w:rsidRPr="00581969" w14:paraId="431EAE74"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025DE78C" w14:textId="4D285D6A"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13</w:t>
            </w:r>
          </w:p>
        </w:tc>
        <w:tc>
          <w:tcPr>
            <w:tcW w:w="4815" w:type="dxa"/>
            <w:tcBorders>
              <w:top w:val="single" w:sz="4" w:space="0" w:color="auto"/>
              <w:left w:val="nil"/>
              <w:bottom w:val="single" w:sz="4" w:space="0" w:color="auto"/>
              <w:right w:val="single" w:sz="8" w:space="0" w:color="auto"/>
            </w:tcBorders>
            <w:shd w:val="clear" w:color="auto" w:fill="auto"/>
            <w:vAlign w:val="center"/>
          </w:tcPr>
          <w:p w14:paraId="6788851A" w14:textId="2167DCEE" w:rsidR="00FC15E0" w:rsidRPr="00581969" w:rsidRDefault="000C46C8" w:rsidP="00FC15E0">
            <w:pPr>
              <w:spacing w:after="0" w:line="240" w:lineRule="auto"/>
              <w:rPr>
                <w:rFonts w:ascii="Times New Roman" w:hAnsi="Times New Roman" w:cs="Times New Roman"/>
                <w:sz w:val="24"/>
                <w:szCs w:val="24"/>
              </w:rPr>
            </w:pPr>
            <w:r>
              <w:rPr>
                <w:rFonts w:ascii="Times New Roman" w:hAnsi="Times New Roman" w:cs="Times New Roman"/>
                <w:sz w:val="24"/>
                <w:szCs w:val="24"/>
              </w:rPr>
              <w:t>FCHV mobilization</w:t>
            </w:r>
          </w:p>
        </w:tc>
        <w:tc>
          <w:tcPr>
            <w:tcW w:w="1701" w:type="dxa"/>
            <w:tcBorders>
              <w:top w:val="single" w:sz="4" w:space="0" w:color="auto"/>
              <w:left w:val="nil"/>
              <w:bottom w:val="single" w:sz="4" w:space="0" w:color="auto"/>
              <w:right w:val="single" w:sz="8" w:space="0" w:color="auto"/>
            </w:tcBorders>
            <w:shd w:val="clear" w:color="auto" w:fill="auto"/>
            <w:vAlign w:val="center"/>
          </w:tcPr>
          <w:p w14:paraId="17340A29" w14:textId="58B95B68" w:rsidR="000C46C8" w:rsidRPr="000C46C8"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0C46C8">
              <w:rPr>
                <w:rFonts w:ascii="Times New Roman" w:eastAsia="Times New Roman" w:hAnsi="Times New Roman" w:cs="Times New Roman"/>
                <w:color w:val="000000"/>
                <w:sz w:val="24"/>
                <w:szCs w:val="24"/>
                <w:lang w:bidi="ne-NP"/>
              </w:rPr>
              <w:t>45</w:t>
            </w:r>
            <w:r>
              <w:rPr>
                <w:rFonts w:ascii="Times New Roman" w:eastAsia="Times New Roman" w:hAnsi="Times New Roman" w:cs="Times New Roman"/>
                <w:color w:val="000000"/>
                <w:sz w:val="24"/>
                <w:szCs w:val="24"/>
                <w:lang w:bidi="ne-NP"/>
              </w:rPr>
              <w:t>,</w:t>
            </w:r>
            <w:r w:rsidRPr="000C46C8">
              <w:rPr>
                <w:rFonts w:ascii="Times New Roman" w:eastAsia="Times New Roman" w:hAnsi="Times New Roman" w:cs="Times New Roman"/>
                <w:color w:val="000000"/>
                <w:sz w:val="24"/>
                <w:szCs w:val="24"/>
                <w:lang w:bidi="ne-NP"/>
              </w:rPr>
              <w:t>000</w:t>
            </w:r>
          </w:p>
          <w:p w14:paraId="7B672CD5" w14:textId="54A4DEA5"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73AA4100" w14:textId="13D8EAA6" w:rsidR="000C46C8" w:rsidRPr="000C46C8"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0C46C8">
              <w:rPr>
                <w:rFonts w:ascii="Times New Roman" w:eastAsia="Times New Roman" w:hAnsi="Times New Roman" w:cs="Times New Roman"/>
                <w:color w:val="000000"/>
                <w:sz w:val="24"/>
                <w:szCs w:val="24"/>
                <w:lang w:bidi="ne-NP"/>
              </w:rPr>
              <w:t>44</w:t>
            </w:r>
            <w:r>
              <w:rPr>
                <w:rFonts w:ascii="Times New Roman" w:eastAsia="Times New Roman" w:hAnsi="Times New Roman" w:cs="Times New Roman"/>
                <w:color w:val="000000"/>
                <w:sz w:val="24"/>
                <w:szCs w:val="24"/>
                <w:lang w:bidi="ne-NP"/>
              </w:rPr>
              <w:t>,</w:t>
            </w:r>
            <w:r w:rsidRPr="000C46C8">
              <w:rPr>
                <w:rFonts w:ascii="Times New Roman" w:eastAsia="Times New Roman" w:hAnsi="Times New Roman" w:cs="Times New Roman"/>
                <w:color w:val="000000"/>
                <w:sz w:val="24"/>
                <w:szCs w:val="24"/>
                <w:lang w:bidi="ne-NP"/>
              </w:rPr>
              <w:t>955</w:t>
            </w:r>
          </w:p>
          <w:p w14:paraId="402FD7EC" w14:textId="6FF2E76B" w:rsidR="00FC15E0" w:rsidRPr="00581969" w:rsidRDefault="00FC15E0"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067B4BFC" w14:textId="77777777" w:rsidR="00FC15E0" w:rsidRPr="00581969" w:rsidRDefault="00FC15E0" w:rsidP="00FC15E0">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1969477D"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31749C89" w14:textId="5FC63FE9"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14</w:t>
            </w:r>
          </w:p>
        </w:tc>
        <w:tc>
          <w:tcPr>
            <w:tcW w:w="4815" w:type="dxa"/>
            <w:tcBorders>
              <w:top w:val="single" w:sz="4" w:space="0" w:color="auto"/>
              <w:left w:val="nil"/>
              <w:bottom w:val="single" w:sz="4" w:space="0" w:color="auto"/>
              <w:right w:val="single" w:sz="8" w:space="0" w:color="auto"/>
            </w:tcBorders>
            <w:shd w:val="clear" w:color="auto" w:fill="auto"/>
            <w:vAlign w:val="center"/>
          </w:tcPr>
          <w:p w14:paraId="61A60E82" w14:textId="37E93D86" w:rsidR="000C46C8" w:rsidRPr="00581969" w:rsidRDefault="000C46C8" w:rsidP="000C46C8">
            <w:pPr>
              <w:spacing w:after="0" w:line="240" w:lineRule="auto"/>
              <w:rPr>
                <w:rFonts w:ascii="Times New Roman" w:hAnsi="Times New Roman" w:cs="Times New Roman"/>
                <w:sz w:val="24"/>
                <w:szCs w:val="24"/>
              </w:rPr>
            </w:pPr>
            <w:r w:rsidRPr="00581969">
              <w:rPr>
                <w:rFonts w:ascii="Times New Roman" w:hAnsi="Times New Roman" w:cs="Times New Roman"/>
                <w:color w:val="000000" w:themeColor="text1"/>
                <w:sz w:val="24"/>
                <w:szCs w:val="24"/>
              </w:rPr>
              <w:t>Health post Maintenance</w:t>
            </w:r>
          </w:p>
        </w:tc>
        <w:tc>
          <w:tcPr>
            <w:tcW w:w="1701" w:type="dxa"/>
            <w:tcBorders>
              <w:top w:val="single" w:sz="4" w:space="0" w:color="auto"/>
              <w:left w:val="nil"/>
              <w:bottom w:val="single" w:sz="4" w:space="0" w:color="auto"/>
              <w:right w:val="single" w:sz="8" w:space="0" w:color="auto"/>
            </w:tcBorders>
            <w:shd w:val="clear" w:color="auto" w:fill="auto"/>
            <w:vAlign w:val="center"/>
          </w:tcPr>
          <w:p w14:paraId="3A8769CB" w14:textId="6F5FE643"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7</w:t>
            </w:r>
            <w:r w:rsidR="00AC2262">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35</w:t>
            </w:r>
            <w:r w:rsidR="00AC2262">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000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77F25F0B" w14:textId="5277FF65"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581969">
              <w:rPr>
                <w:rFonts w:ascii="Times New Roman" w:eastAsia="Times New Roman" w:hAnsi="Times New Roman" w:cs="Times New Roman"/>
                <w:color w:val="000000"/>
                <w:sz w:val="24"/>
                <w:szCs w:val="24"/>
                <w:lang w:bidi="ne-NP"/>
              </w:rPr>
              <w:t>7</w:t>
            </w:r>
            <w:r w:rsidR="00AC2262">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34</w:t>
            </w:r>
            <w:r w:rsidR="00AC2262">
              <w:rPr>
                <w:rFonts w:ascii="Times New Roman" w:eastAsia="Times New Roman" w:hAnsi="Times New Roman" w:cs="Times New Roman"/>
                <w:color w:val="000000"/>
                <w:sz w:val="24"/>
                <w:szCs w:val="24"/>
                <w:lang w:bidi="ne-NP"/>
              </w:rPr>
              <w:t>,</w:t>
            </w:r>
            <w:r w:rsidRPr="00581969">
              <w:rPr>
                <w:rFonts w:ascii="Times New Roman" w:eastAsia="Times New Roman" w:hAnsi="Times New Roman" w:cs="Times New Roman"/>
                <w:color w:val="000000"/>
                <w:sz w:val="24"/>
                <w:szCs w:val="24"/>
                <w:lang w:bidi="ne-NP"/>
              </w:rPr>
              <w:t>951.50</w:t>
            </w:r>
          </w:p>
        </w:tc>
        <w:tc>
          <w:tcPr>
            <w:tcW w:w="1151" w:type="dxa"/>
            <w:tcBorders>
              <w:top w:val="single" w:sz="4" w:space="0" w:color="auto"/>
              <w:left w:val="nil"/>
              <w:bottom w:val="single" w:sz="4" w:space="0" w:color="auto"/>
              <w:right w:val="single" w:sz="8" w:space="0" w:color="auto"/>
            </w:tcBorders>
            <w:shd w:val="clear" w:color="auto" w:fill="auto"/>
            <w:vAlign w:val="center"/>
          </w:tcPr>
          <w:p w14:paraId="28352215"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431FBECA" w14:textId="77777777" w:rsidTr="00274279">
        <w:trPr>
          <w:trHeight w:val="709"/>
        </w:trPr>
        <w:tc>
          <w:tcPr>
            <w:tcW w:w="9781" w:type="dxa"/>
            <w:gridSpan w:val="5"/>
            <w:tcBorders>
              <w:top w:val="single" w:sz="4" w:space="0" w:color="auto"/>
              <w:left w:val="single" w:sz="8" w:space="0" w:color="auto"/>
              <w:bottom w:val="single" w:sz="4" w:space="0" w:color="auto"/>
              <w:right w:val="single" w:sz="8" w:space="0" w:color="auto"/>
            </w:tcBorders>
            <w:shd w:val="clear" w:color="auto" w:fill="auto"/>
            <w:vAlign w:val="center"/>
          </w:tcPr>
          <w:p w14:paraId="2F3298E1" w14:textId="5D6F4FA3" w:rsidR="000C46C8" w:rsidRPr="000C46C8" w:rsidRDefault="000C46C8" w:rsidP="00AC2262">
            <w:pPr>
              <w:spacing w:after="0" w:line="240" w:lineRule="auto"/>
              <w:rPr>
                <w:rFonts w:ascii="Times New Roman" w:eastAsia="Times New Roman" w:hAnsi="Times New Roman" w:cs="Times New Roman"/>
                <w:b/>
                <w:color w:val="000000"/>
                <w:sz w:val="24"/>
                <w:szCs w:val="24"/>
                <w:lang w:bidi="ne-NP"/>
              </w:rPr>
            </w:pPr>
            <w:r w:rsidRPr="000C46C8">
              <w:rPr>
                <w:rFonts w:ascii="Times New Roman" w:eastAsia="Times New Roman" w:hAnsi="Times New Roman" w:cs="Times New Roman"/>
                <w:b/>
                <w:color w:val="000000"/>
                <w:sz w:val="24"/>
                <w:szCs w:val="24"/>
                <w:lang w:bidi="ne-NP"/>
              </w:rPr>
              <w:t>2025-Cross Cutting</w:t>
            </w:r>
          </w:p>
        </w:tc>
      </w:tr>
      <w:tr w:rsidR="000C46C8" w:rsidRPr="00581969" w14:paraId="7AFE7018"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76E8414D" w14:textId="113CCFCF"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1</w:t>
            </w:r>
          </w:p>
        </w:tc>
        <w:tc>
          <w:tcPr>
            <w:tcW w:w="4815" w:type="dxa"/>
            <w:tcBorders>
              <w:top w:val="single" w:sz="4" w:space="0" w:color="auto"/>
              <w:left w:val="nil"/>
              <w:bottom w:val="single" w:sz="4" w:space="0" w:color="auto"/>
              <w:right w:val="single" w:sz="8" w:space="0" w:color="auto"/>
            </w:tcBorders>
            <w:shd w:val="clear" w:color="auto" w:fill="auto"/>
            <w:vAlign w:val="center"/>
          </w:tcPr>
          <w:p w14:paraId="471E1E55" w14:textId="64FD054C" w:rsidR="000C46C8" w:rsidRPr="00581969" w:rsidRDefault="000C46C8" w:rsidP="000C46C8">
            <w:pPr>
              <w:spacing w:after="0" w:line="240" w:lineRule="auto"/>
              <w:rPr>
                <w:rFonts w:ascii="Times New Roman" w:hAnsi="Times New Roman" w:cs="Times New Roman"/>
                <w:sz w:val="24"/>
                <w:szCs w:val="24"/>
              </w:rPr>
            </w:pPr>
            <w:r w:rsidRPr="009103A8">
              <w:rPr>
                <w:rFonts w:ascii="Times New Roman" w:hAnsi="Times New Roman" w:cs="Times New Roman"/>
                <w:color w:val="000000"/>
                <w:sz w:val="24"/>
                <w:szCs w:val="24"/>
              </w:rPr>
              <w:t>Capacity building on climate-smart agriculture to farmers</w:t>
            </w:r>
          </w:p>
        </w:tc>
        <w:tc>
          <w:tcPr>
            <w:tcW w:w="1701" w:type="dxa"/>
            <w:tcBorders>
              <w:top w:val="single" w:sz="4" w:space="0" w:color="auto"/>
              <w:left w:val="nil"/>
              <w:bottom w:val="single" w:sz="4" w:space="0" w:color="auto"/>
              <w:right w:val="single" w:sz="8" w:space="0" w:color="auto"/>
            </w:tcBorders>
            <w:shd w:val="clear" w:color="auto" w:fill="auto"/>
            <w:vAlign w:val="center"/>
          </w:tcPr>
          <w:p w14:paraId="697E8A5A" w14:textId="1F983504" w:rsidR="000C46C8" w:rsidRPr="00581969" w:rsidRDefault="00AC2262" w:rsidP="00AC2262">
            <w:pPr>
              <w:jc w:val="center"/>
              <w:rPr>
                <w:rFonts w:ascii="Times New Roman" w:eastAsia="Times New Roman" w:hAnsi="Times New Roman" w:cs="Times New Roman"/>
                <w:color w:val="000000"/>
                <w:sz w:val="24"/>
                <w:szCs w:val="24"/>
                <w:lang w:bidi="ne-NP"/>
              </w:rPr>
            </w:pPr>
            <w:r w:rsidRPr="00AC2262">
              <w:rPr>
                <w:rFonts w:ascii="Times New Roman" w:eastAsia="Times New Roman" w:hAnsi="Times New Roman" w:cs="Times New Roman"/>
                <w:color w:val="000000"/>
                <w:sz w:val="24"/>
                <w:szCs w:val="24"/>
                <w:lang w:bidi="ne-NP"/>
              </w:rPr>
              <w:t>2</w:t>
            </w:r>
            <w:r>
              <w:rPr>
                <w:rFonts w:ascii="Times New Roman" w:eastAsia="Times New Roman" w:hAnsi="Times New Roman" w:cs="Times New Roman"/>
                <w:color w:val="000000"/>
                <w:sz w:val="24"/>
                <w:szCs w:val="24"/>
                <w:lang w:bidi="ne-NP"/>
              </w:rPr>
              <w:t>,</w:t>
            </w:r>
            <w:r w:rsidRPr="00AC2262">
              <w:rPr>
                <w:rFonts w:ascii="Times New Roman" w:eastAsia="Times New Roman" w:hAnsi="Times New Roman" w:cs="Times New Roman"/>
                <w:color w:val="000000"/>
                <w:sz w:val="24"/>
                <w:szCs w:val="24"/>
                <w:lang w:bidi="ne-NP"/>
              </w:rPr>
              <w:t>54</w:t>
            </w:r>
            <w:r>
              <w:rPr>
                <w:rFonts w:ascii="Times New Roman" w:eastAsia="Times New Roman" w:hAnsi="Times New Roman" w:cs="Times New Roman"/>
                <w:color w:val="000000"/>
                <w:sz w:val="24"/>
                <w:szCs w:val="24"/>
                <w:lang w:bidi="ne-NP"/>
              </w:rPr>
              <w:t>,</w:t>
            </w:r>
            <w:r w:rsidRPr="00AC2262">
              <w:rPr>
                <w:rFonts w:ascii="Times New Roman" w:eastAsia="Times New Roman" w:hAnsi="Times New Roman" w:cs="Times New Roman"/>
                <w:color w:val="000000"/>
                <w:sz w:val="24"/>
                <w:szCs w:val="24"/>
                <w:lang w:bidi="ne-NP"/>
              </w:rPr>
              <w:t>280</w:t>
            </w:r>
          </w:p>
        </w:tc>
        <w:tc>
          <w:tcPr>
            <w:tcW w:w="1542" w:type="dxa"/>
            <w:tcBorders>
              <w:top w:val="single" w:sz="4" w:space="0" w:color="auto"/>
              <w:left w:val="nil"/>
              <w:bottom w:val="single" w:sz="4" w:space="0" w:color="auto"/>
              <w:right w:val="single" w:sz="8" w:space="0" w:color="auto"/>
            </w:tcBorders>
            <w:shd w:val="clear" w:color="auto" w:fill="auto"/>
            <w:vAlign w:val="center"/>
          </w:tcPr>
          <w:p w14:paraId="2FD02517" w14:textId="77777777" w:rsidR="00AC2262" w:rsidRDefault="00AC2262" w:rsidP="00AC2262">
            <w:pPr>
              <w:rPr>
                <w:rFonts w:ascii="Times New Roman" w:hAnsi="Times New Roman" w:cs="Times New Roman"/>
                <w:color w:val="000000"/>
                <w:sz w:val="24"/>
                <w:szCs w:val="24"/>
              </w:rPr>
            </w:pPr>
          </w:p>
          <w:p w14:paraId="5CF56485" w14:textId="47728754" w:rsidR="00AC2262" w:rsidRPr="00AC2262" w:rsidRDefault="00AC2262" w:rsidP="00AC2262">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AC2262">
              <w:rPr>
                <w:rFonts w:ascii="Times New Roman" w:hAnsi="Times New Roman" w:cs="Times New Roman"/>
                <w:color w:val="000000"/>
                <w:sz w:val="24"/>
                <w:szCs w:val="24"/>
              </w:rPr>
              <w:t>2</w:t>
            </w:r>
            <w:r>
              <w:rPr>
                <w:rFonts w:ascii="Times New Roman" w:hAnsi="Times New Roman" w:cs="Times New Roman"/>
                <w:color w:val="000000"/>
                <w:sz w:val="24"/>
                <w:szCs w:val="24"/>
              </w:rPr>
              <w:t>,</w:t>
            </w:r>
            <w:r w:rsidRPr="00AC2262">
              <w:rPr>
                <w:rFonts w:ascii="Times New Roman" w:hAnsi="Times New Roman" w:cs="Times New Roman"/>
                <w:color w:val="000000"/>
                <w:sz w:val="24"/>
                <w:szCs w:val="24"/>
              </w:rPr>
              <w:t>11</w:t>
            </w:r>
            <w:r>
              <w:rPr>
                <w:rFonts w:ascii="Times New Roman" w:hAnsi="Times New Roman" w:cs="Times New Roman"/>
                <w:color w:val="000000"/>
                <w:sz w:val="24"/>
                <w:szCs w:val="24"/>
              </w:rPr>
              <w:t>,</w:t>
            </w:r>
            <w:r w:rsidRPr="00AC2262">
              <w:rPr>
                <w:rFonts w:ascii="Times New Roman" w:hAnsi="Times New Roman" w:cs="Times New Roman"/>
                <w:color w:val="000000"/>
                <w:sz w:val="24"/>
                <w:szCs w:val="24"/>
              </w:rPr>
              <w:t>175</w:t>
            </w:r>
          </w:p>
          <w:p w14:paraId="368E98FB" w14:textId="50CECF73"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178F9972"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56B0D6EB" w14:textId="77777777" w:rsidTr="00274279">
        <w:trPr>
          <w:trHeight w:val="70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F7FBD5B" w14:textId="59C1314A" w:rsidR="000C46C8"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4815" w:type="dxa"/>
            <w:tcBorders>
              <w:top w:val="single" w:sz="4" w:space="0" w:color="auto"/>
              <w:left w:val="nil"/>
              <w:bottom w:val="single" w:sz="4" w:space="0" w:color="auto"/>
              <w:right w:val="single" w:sz="8" w:space="0" w:color="auto"/>
            </w:tcBorders>
            <w:shd w:val="clear" w:color="auto" w:fill="auto"/>
            <w:vAlign w:val="center"/>
          </w:tcPr>
          <w:p w14:paraId="12903DF4" w14:textId="638CC750" w:rsidR="000C46C8" w:rsidRPr="009103A8" w:rsidRDefault="000C46C8" w:rsidP="000C46C8">
            <w:pPr>
              <w:spacing w:after="0" w:line="240" w:lineRule="auto"/>
              <w:rPr>
                <w:rFonts w:ascii="Times New Roman" w:hAnsi="Times New Roman" w:cs="Times New Roman"/>
                <w:color w:val="000000"/>
                <w:sz w:val="24"/>
                <w:szCs w:val="24"/>
              </w:rPr>
            </w:pPr>
            <w:r w:rsidRPr="009103A8">
              <w:rPr>
                <w:rFonts w:ascii="Times New Roman" w:hAnsi="Times New Roman" w:cs="Times New Roman"/>
                <w:color w:val="000000"/>
                <w:sz w:val="24"/>
                <w:szCs w:val="24"/>
              </w:rPr>
              <w:t>Natural Farming Demonstration</w:t>
            </w:r>
            <w:r>
              <w:rPr>
                <w:rFonts w:ascii="Times New Roman" w:hAnsi="Times New Roman" w:cs="Times New Roman"/>
                <w:color w:val="000000"/>
                <w:sz w:val="24"/>
                <w:szCs w:val="24"/>
              </w:rPr>
              <w:t xml:space="preserve"> center</w:t>
            </w:r>
          </w:p>
        </w:tc>
        <w:tc>
          <w:tcPr>
            <w:tcW w:w="1701" w:type="dxa"/>
            <w:tcBorders>
              <w:top w:val="single" w:sz="4" w:space="0" w:color="auto"/>
              <w:left w:val="nil"/>
              <w:bottom w:val="single" w:sz="4" w:space="0" w:color="auto"/>
              <w:right w:val="single" w:sz="8" w:space="0" w:color="auto"/>
            </w:tcBorders>
            <w:shd w:val="clear" w:color="auto" w:fill="auto"/>
            <w:vAlign w:val="center"/>
          </w:tcPr>
          <w:p w14:paraId="42A570B7" w14:textId="541E35FC" w:rsidR="000C46C8" w:rsidRPr="00581969" w:rsidRDefault="00170A19"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40,000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5FE1E35C" w14:textId="473AAF4B" w:rsidR="000C46C8" w:rsidRPr="00581969" w:rsidRDefault="00170A19"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39,990</w:t>
            </w:r>
          </w:p>
        </w:tc>
        <w:tc>
          <w:tcPr>
            <w:tcW w:w="1151" w:type="dxa"/>
            <w:tcBorders>
              <w:top w:val="single" w:sz="4" w:space="0" w:color="auto"/>
              <w:left w:val="nil"/>
              <w:bottom w:val="single" w:sz="4" w:space="0" w:color="auto"/>
              <w:right w:val="single" w:sz="8" w:space="0" w:color="auto"/>
            </w:tcBorders>
            <w:shd w:val="clear" w:color="auto" w:fill="auto"/>
            <w:vAlign w:val="center"/>
          </w:tcPr>
          <w:p w14:paraId="77DC3A2D"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2DBAB06A" w14:textId="77777777" w:rsidTr="00274279">
        <w:trPr>
          <w:trHeight w:val="709"/>
        </w:trPr>
        <w:tc>
          <w:tcPr>
            <w:tcW w:w="9781" w:type="dxa"/>
            <w:gridSpan w:val="5"/>
            <w:tcBorders>
              <w:top w:val="single" w:sz="4" w:space="0" w:color="auto"/>
              <w:left w:val="single" w:sz="8" w:space="0" w:color="auto"/>
              <w:bottom w:val="single" w:sz="4" w:space="0" w:color="auto"/>
              <w:right w:val="single" w:sz="8" w:space="0" w:color="auto"/>
            </w:tcBorders>
            <w:shd w:val="clear" w:color="auto" w:fill="auto"/>
            <w:vAlign w:val="center"/>
          </w:tcPr>
          <w:p w14:paraId="7922238C" w14:textId="098D5939" w:rsidR="000C46C8" w:rsidRPr="00ED4F68" w:rsidRDefault="000C46C8" w:rsidP="00AC2262">
            <w:pPr>
              <w:spacing w:after="0" w:line="240" w:lineRule="auto"/>
              <w:jc w:val="center"/>
              <w:rPr>
                <w:rFonts w:ascii="Times New Roman" w:eastAsia="Times New Roman" w:hAnsi="Times New Roman" w:cs="Times New Roman"/>
                <w:b/>
                <w:color w:val="000000"/>
                <w:sz w:val="24"/>
                <w:szCs w:val="24"/>
                <w:lang w:bidi="ne-NP"/>
              </w:rPr>
            </w:pPr>
            <w:r w:rsidRPr="00ED4F68">
              <w:rPr>
                <w:rFonts w:ascii="Times New Roman" w:eastAsia="Times New Roman" w:hAnsi="Times New Roman" w:cs="Times New Roman"/>
                <w:b/>
                <w:color w:val="000000"/>
                <w:sz w:val="24"/>
                <w:szCs w:val="24"/>
                <w:lang w:bidi="ne-NP"/>
              </w:rPr>
              <w:t>2025-Non-POA Activities</w:t>
            </w:r>
          </w:p>
        </w:tc>
      </w:tr>
      <w:tr w:rsidR="000C46C8" w:rsidRPr="00581969" w14:paraId="4AA92B51" w14:textId="77777777" w:rsidTr="00274279">
        <w:trPr>
          <w:trHeight w:val="719"/>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6E0EA467" w14:textId="4088DF46"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lastRenderedPageBreak/>
              <w:t>1</w:t>
            </w:r>
          </w:p>
        </w:tc>
        <w:tc>
          <w:tcPr>
            <w:tcW w:w="4815" w:type="dxa"/>
            <w:tcBorders>
              <w:top w:val="single" w:sz="4" w:space="0" w:color="auto"/>
              <w:left w:val="nil"/>
              <w:bottom w:val="single" w:sz="4" w:space="0" w:color="auto"/>
              <w:right w:val="single" w:sz="8" w:space="0" w:color="auto"/>
            </w:tcBorders>
            <w:shd w:val="clear" w:color="auto" w:fill="auto"/>
          </w:tcPr>
          <w:p w14:paraId="5EA852D5" w14:textId="2907A2D3" w:rsidR="000C46C8" w:rsidRPr="00081D44" w:rsidRDefault="000C46C8" w:rsidP="000C46C8">
            <w:pPr>
              <w:spacing w:after="0" w:line="240" w:lineRule="auto"/>
              <w:rPr>
                <w:rFonts w:ascii="Times New Roman" w:hAnsi="Times New Roman" w:cs="Times New Roman"/>
                <w:color w:val="000000"/>
                <w:sz w:val="24"/>
                <w:szCs w:val="24"/>
              </w:rPr>
            </w:pPr>
            <w:r w:rsidRPr="00081D44">
              <w:rPr>
                <w:rFonts w:ascii="Times New Roman" w:hAnsi="Times New Roman" w:cs="Times New Roman"/>
                <w:color w:val="000000"/>
                <w:sz w:val="24"/>
                <w:szCs w:val="24"/>
              </w:rPr>
              <w:t>Livelihood (In-kind) Support</w:t>
            </w:r>
          </w:p>
          <w:p w14:paraId="42C5F1B6" w14:textId="6D178230" w:rsidR="000C46C8" w:rsidRPr="00581969" w:rsidRDefault="000C46C8" w:rsidP="000C46C8">
            <w:pPr>
              <w:spacing w:after="0" w:line="240" w:lineRule="auto"/>
              <w:rPr>
                <w:rFonts w:ascii="Times New Roman" w:hAnsi="Times New Roman" w:cs="Times New Roman"/>
                <w:sz w:val="24"/>
                <w:szCs w:val="24"/>
              </w:rPr>
            </w:pPr>
          </w:p>
        </w:tc>
        <w:tc>
          <w:tcPr>
            <w:tcW w:w="1701" w:type="dxa"/>
            <w:tcBorders>
              <w:top w:val="single" w:sz="4" w:space="0" w:color="auto"/>
              <w:left w:val="nil"/>
              <w:bottom w:val="single" w:sz="4" w:space="0" w:color="auto"/>
              <w:right w:val="single" w:sz="8" w:space="0" w:color="auto"/>
            </w:tcBorders>
            <w:shd w:val="clear" w:color="auto" w:fill="auto"/>
            <w:vAlign w:val="center"/>
          </w:tcPr>
          <w:p w14:paraId="3ED6BB58" w14:textId="142F1DD5"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8,10,000</w:t>
            </w:r>
          </w:p>
        </w:tc>
        <w:tc>
          <w:tcPr>
            <w:tcW w:w="1542" w:type="dxa"/>
            <w:tcBorders>
              <w:top w:val="single" w:sz="4" w:space="0" w:color="auto"/>
              <w:left w:val="nil"/>
              <w:bottom w:val="single" w:sz="4" w:space="0" w:color="auto"/>
              <w:right w:val="single" w:sz="8" w:space="0" w:color="auto"/>
            </w:tcBorders>
            <w:shd w:val="clear" w:color="auto" w:fill="auto"/>
            <w:vAlign w:val="center"/>
          </w:tcPr>
          <w:p w14:paraId="4EDDEBD8" w14:textId="1586280B"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8,10,000</w:t>
            </w:r>
          </w:p>
        </w:tc>
        <w:tc>
          <w:tcPr>
            <w:tcW w:w="1151" w:type="dxa"/>
            <w:tcBorders>
              <w:top w:val="single" w:sz="4" w:space="0" w:color="auto"/>
              <w:left w:val="nil"/>
              <w:bottom w:val="single" w:sz="4" w:space="0" w:color="auto"/>
              <w:right w:val="single" w:sz="8" w:space="0" w:color="auto"/>
            </w:tcBorders>
            <w:shd w:val="clear" w:color="auto" w:fill="auto"/>
            <w:vAlign w:val="center"/>
          </w:tcPr>
          <w:p w14:paraId="32ADA53F"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6BC29B95" w14:textId="77777777" w:rsidTr="00274279">
        <w:trPr>
          <w:trHeight w:val="593"/>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56EF9C90" w14:textId="08E61C7D"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w:t>
            </w:r>
          </w:p>
        </w:tc>
        <w:tc>
          <w:tcPr>
            <w:tcW w:w="4815" w:type="dxa"/>
            <w:tcBorders>
              <w:top w:val="single" w:sz="4" w:space="0" w:color="auto"/>
              <w:left w:val="nil"/>
              <w:bottom w:val="single" w:sz="4" w:space="0" w:color="auto"/>
              <w:right w:val="single" w:sz="8" w:space="0" w:color="auto"/>
            </w:tcBorders>
            <w:shd w:val="clear" w:color="auto" w:fill="auto"/>
          </w:tcPr>
          <w:p w14:paraId="187B28C6" w14:textId="19B613AB" w:rsidR="000C46C8" w:rsidRPr="00081D44" w:rsidRDefault="000C46C8" w:rsidP="000C46C8">
            <w:pPr>
              <w:spacing w:after="0" w:line="240" w:lineRule="auto"/>
              <w:rPr>
                <w:rFonts w:ascii="Times New Roman" w:hAnsi="Times New Roman" w:cs="Times New Roman"/>
                <w:color w:val="000000"/>
                <w:sz w:val="24"/>
                <w:szCs w:val="24"/>
              </w:rPr>
            </w:pPr>
            <w:r w:rsidRPr="00081D44">
              <w:rPr>
                <w:rFonts w:ascii="Times New Roman" w:hAnsi="Times New Roman" w:cs="Times New Roman"/>
                <w:color w:val="000000"/>
                <w:sz w:val="24"/>
                <w:szCs w:val="24"/>
              </w:rPr>
              <w:t>Hygiene kit support</w:t>
            </w:r>
          </w:p>
          <w:p w14:paraId="41562DDC" w14:textId="77777777" w:rsidR="000C46C8" w:rsidRPr="00581969" w:rsidRDefault="000C46C8" w:rsidP="000C46C8">
            <w:pPr>
              <w:spacing w:after="0" w:line="240" w:lineRule="auto"/>
              <w:rPr>
                <w:rFonts w:ascii="Times New Roman" w:hAnsi="Times New Roman" w:cs="Times New Roman"/>
                <w:sz w:val="24"/>
                <w:szCs w:val="24"/>
              </w:rPr>
            </w:pPr>
          </w:p>
        </w:tc>
        <w:tc>
          <w:tcPr>
            <w:tcW w:w="1701" w:type="dxa"/>
            <w:tcBorders>
              <w:top w:val="single" w:sz="4" w:space="0" w:color="auto"/>
              <w:left w:val="nil"/>
              <w:bottom w:val="single" w:sz="4" w:space="0" w:color="auto"/>
              <w:right w:val="single" w:sz="8" w:space="0" w:color="auto"/>
            </w:tcBorders>
            <w:shd w:val="clear" w:color="auto" w:fill="auto"/>
            <w:vAlign w:val="center"/>
          </w:tcPr>
          <w:p w14:paraId="222A19D4" w14:textId="4E1152FA"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2700095</w:t>
            </w:r>
          </w:p>
        </w:tc>
        <w:tc>
          <w:tcPr>
            <w:tcW w:w="1542" w:type="dxa"/>
            <w:tcBorders>
              <w:top w:val="single" w:sz="4" w:space="0" w:color="auto"/>
              <w:left w:val="nil"/>
              <w:bottom w:val="single" w:sz="4" w:space="0" w:color="auto"/>
              <w:right w:val="single" w:sz="8" w:space="0" w:color="auto"/>
            </w:tcBorders>
            <w:shd w:val="clear" w:color="auto" w:fill="auto"/>
            <w:vAlign w:val="center"/>
          </w:tcPr>
          <w:p w14:paraId="442DA9BD" w14:textId="2704F74E"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2700095</w:t>
            </w:r>
          </w:p>
        </w:tc>
        <w:tc>
          <w:tcPr>
            <w:tcW w:w="1151" w:type="dxa"/>
            <w:tcBorders>
              <w:top w:val="single" w:sz="4" w:space="0" w:color="auto"/>
              <w:left w:val="nil"/>
              <w:bottom w:val="single" w:sz="4" w:space="0" w:color="auto"/>
              <w:right w:val="single" w:sz="8" w:space="0" w:color="auto"/>
            </w:tcBorders>
            <w:shd w:val="clear" w:color="auto" w:fill="auto"/>
            <w:vAlign w:val="center"/>
          </w:tcPr>
          <w:p w14:paraId="26D59BB1"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185051F8" w14:textId="77777777" w:rsidTr="00274279">
        <w:trPr>
          <w:trHeight w:val="503"/>
        </w:trPr>
        <w:tc>
          <w:tcPr>
            <w:tcW w:w="572" w:type="dxa"/>
            <w:tcBorders>
              <w:top w:val="single" w:sz="4" w:space="0" w:color="auto"/>
              <w:left w:val="single" w:sz="8" w:space="0" w:color="auto"/>
              <w:bottom w:val="single" w:sz="4" w:space="0" w:color="auto"/>
              <w:right w:val="single" w:sz="8" w:space="0" w:color="auto"/>
            </w:tcBorders>
            <w:shd w:val="clear" w:color="auto" w:fill="auto"/>
            <w:vAlign w:val="center"/>
          </w:tcPr>
          <w:p w14:paraId="23D78B82" w14:textId="50887852"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r>
              <w:rPr>
                <w:rFonts w:ascii="Times New Roman" w:eastAsia="Times New Roman" w:hAnsi="Times New Roman" w:cs="Times New Roman"/>
                <w:color w:val="000000"/>
                <w:sz w:val="24"/>
                <w:szCs w:val="24"/>
                <w:lang w:bidi="ne-NP"/>
              </w:rPr>
              <w:t>3</w:t>
            </w:r>
          </w:p>
        </w:tc>
        <w:tc>
          <w:tcPr>
            <w:tcW w:w="4815" w:type="dxa"/>
            <w:tcBorders>
              <w:top w:val="single" w:sz="4" w:space="0" w:color="auto"/>
              <w:left w:val="nil"/>
              <w:bottom w:val="single" w:sz="4" w:space="0" w:color="auto"/>
              <w:right w:val="single" w:sz="8" w:space="0" w:color="auto"/>
            </w:tcBorders>
            <w:shd w:val="clear" w:color="auto" w:fill="auto"/>
          </w:tcPr>
          <w:p w14:paraId="1F0FAEC1" w14:textId="192685DD" w:rsidR="000C46C8" w:rsidRPr="00581969" w:rsidRDefault="000C46C8" w:rsidP="000C46C8">
            <w:pPr>
              <w:spacing w:after="0" w:line="240" w:lineRule="auto"/>
              <w:rPr>
                <w:rFonts w:ascii="Times New Roman" w:hAnsi="Times New Roman" w:cs="Times New Roman"/>
                <w:sz w:val="24"/>
                <w:szCs w:val="24"/>
              </w:rPr>
            </w:pPr>
            <w:r>
              <w:rPr>
                <w:rFonts w:ascii="Times New Roman" w:hAnsi="Times New Roman" w:cs="Times New Roman"/>
                <w:color w:val="000000"/>
                <w:sz w:val="24"/>
                <w:szCs w:val="24"/>
              </w:rPr>
              <w:t>Critical treatment support</w:t>
            </w:r>
          </w:p>
        </w:tc>
        <w:tc>
          <w:tcPr>
            <w:tcW w:w="1701" w:type="dxa"/>
            <w:tcBorders>
              <w:top w:val="single" w:sz="4" w:space="0" w:color="auto"/>
              <w:left w:val="nil"/>
              <w:bottom w:val="single" w:sz="4" w:space="0" w:color="auto"/>
              <w:right w:val="single" w:sz="8" w:space="0" w:color="auto"/>
            </w:tcBorders>
            <w:shd w:val="clear" w:color="auto" w:fill="auto"/>
            <w:vAlign w:val="center"/>
          </w:tcPr>
          <w:p w14:paraId="60A7D507" w14:textId="77777777" w:rsidR="000C46C8" w:rsidRPr="002665B9"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2665B9">
              <w:rPr>
                <w:rFonts w:ascii="Times New Roman" w:eastAsia="Times New Roman" w:hAnsi="Times New Roman" w:cs="Times New Roman"/>
                <w:color w:val="000000"/>
                <w:sz w:val="24"/>
                <w:szCs w:val="24"/>
                <w:lang w:bidi="ne-NP"/>
              </w:rPr>
              <w:t>247185</w:t>
            </w:r>
          </w:p>
          <w:p w14:paraId="37AFE241" w14:textId="77777777"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p>
        </w:tc>
        <w:tc>
          <w:tcPr>
            <w:tcW w:w="1542" w:type="dxa"/>
            <w:tcBorders>
              <w:top w:val="single" w:sz="4" w:space="0" w:color="auto"/>
              <w:left w:val="nil"/>
              <w:bottom w:val="single" w:sz="4" w:space="0" w:color="auto"/>
              <w:right w:val="single" w:sz="8" w:space="0" w:color="auto"/>
            </w:tcBorders>
            <w:shd w:val="clear" w:color="auto" w:fill="auto"/>
            <w:vAlign w:val="center"/>
          </w:tcPr>
          <w:p w14:paraId="7AA7ED1F" w14:textId="77777777" w:rsidR="000C46C8" w:rsidRPr="002665B9" w:rsidRDefault="000C46C8" w:rsidP="00AC2262">
            <w:pPr>
              <w:spacing w:after="0" w:line="240" w:lineRule="auto"/>
              <w:jc w:val="center"/>
              <w:rPr>
                <w:rFonts w:ascii="Times New Roman" w:eastAsia="Times New Roman" w:hAnsi="Times New Roman" w:cs="Times New Roman"/>
                <w:color w:val="000000"/>
                <w:sz w:val="24"/>
                <w:szCs w:val="24"/>
                <w:lang w:bidi="ne-NP"/>
              </w:rPr>
            </w:pPr>
            <w:r w:rsidRPr="002665B9">
              <w:rPr>
                <w:rFonts w:ascii="Times New Roman" w:eastAsia="Times New Roman" w:hAnsi="Times New Roman" w:cs="Times New Roman"/>
                <w:color w:val="000000"/>
                <w:sz w:val="24"/>
                <w:szCs w:val="24"/>
                <w:lang w:bidi="ne-NP"/>
              </w:rPr>
              <w:t>247185</w:t>
            </w:r>
          </w:p>
          <w:p w14:paraId="71879DAB" w14:textId="77777777" w:rsidR="000C46C8" w:rsidRPr="00581969" w:rsidRDefault="000C46C8" w:rsidP="00AC2262">
            <w:pPr>
              <w:spacing w:after="0" w:line="240" w:lineRule="auto"/>
              <w:jc w:val="center"/>
              <w:rPr>
                <w:rFonts w:ascii="Times New Roman" w:eastAsia="Times New Roman" w:hAnsi="Times New Roman" w:cs="Times New Roman"/>
                <w:color w:val="000000"/>
                <w:sz w:val="24"/>
                <w:szCs w:val="24"/>
                <w:lang w:bidi="ne-NP"/>
              </w:rPr>
            </w:pPr>
          </w:p>
        </w:tc>
        <w:tc>
          <w:tcPr>
            <w:tcW w:w="1151" w:type="dxa"/>
            <w:tcBorders>
              <w:top w:val="single" w:sz="4" w:space="0" w:color="auto"/>
              <w:left w:val="nil"/>
              <w:bottom w:val="single" w:sz="4" w:space="0" w:color="auto"/>
              <w:right w:val="single" w:sz="8" w:space="0" w:color="auto"/>
            </w:tcBorders>
            <w:shd w:val="clear" w:color="auto" w:fill="auto"/>
            <w:vAlign w:val="center"/>
          </w:tcPr>
          <w:p w14:paraId="7AB8A2F4"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r w:rsidR="000C46C8" w:rsidRPr="00581969" w14:paraId="6D4E4BBA" w14:textId="77777777" w:rsidTr="00274279">
        <w:trPr>
          <w:trHeight w:val="709"/>
        </w:trPr>
        <w:tc>
          <w:tcPr>
            <w:tcW w:w="572" w:type="dxa"/>
            <w:tcBorders>
              <w:top w:val="single" w:sz="4" w:space="0" w:color="auto"/>
              <w:left w:val="single" w:sz="8" w:space="0" w:color="auto"/>
              <w:bottom w:val="single" w:sz="8" w:space="0" w:color="auto"/>
              <w:right w:val="single" w:sz="8" w:space="0" w:color="auto"/>
            </w:tcBorders>
            <w:shd w:val="clear" w:color="auto" w:fill="auto"/>
            <w:vAlign w:val="center"/>
          </w:tcPr>
          <w:p w14:paraId="62F5B801"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c>
          <w:tcPr>
            <w:tcW w:w="4815" w:type="dxa"/>
            <w:tcBorders>
              <w:top w:val="single" w:sz="4" w:space="0" w:color="auto"/>
              <w:left w:val="nil"/>
              <w:bottom w:val="single" w:sz="8" w:space="0" w:color="auto"/>
              <w:right w:val="single" w:sz="8" w:space="0" w:color="auto"/>
            </w:tcBorders>
            <w:shd w:val="clear" w:color="auto" w:fill="auto"/>
          </w:tcPr>
          <w:p w14:paraId="2A4A65D5" w14:textId="77777777" w:rsidR="000C46C8" w:rsidRDefault="000C46C8" w:rsidP="000C46C8">
            <w:pPr>
              <w:spacing w:after="0" w:line="240" w:lineRule="auto"/>
              <w:jc w:val="center"/>
              <w:rPr>
                <w:rFonts w:ascii="Times New Roman" w:hAnsi="Times New Roman" w:cs="Times New Roman"/>
                <w:b/>
                <w:sz w:val="24"/>
                <w:szCs w:val="24"/>
              </w:rPr>
            </w:pPr>
          </w:p>
          <w:p w14:paraId="07A0DF06" w14:textId="681C8C97" w:rsidR="000C46C8" w:rsidRPr="00ED4F68" w:rsidRDefault="000C46C8" w:rsidP="000C46C8">
            <w:pPr>
              <w:spacing w:after="0" w:line="240" w:lineRule="auto"/>
              <w:jc w:val="center"/>
              <w:rPr>
                <w:rFonts w:ascii="Times New Roman" w:hAnsi="Times New Roman" w:cs="Times New Roman"/>
                <w:b/>
                <w:sz w:val="24"/>
                <w:szCs w:val="24"/>
              </w:rPr>
            </w:pPr>
            <w:r w:rsidRPr="00ED4F68">
              <w:rPr>
                <w:rFonts w:ascii="Times New Roman" w:hAnsi="Times New Roman" w:cs="Times New Roman"/>
                <w:b/>
                <w:sz w:val="24"/>
                <w:szCs w:val="24"/>
              </w:rPr>
              <w:t>Total Amount</w:t>
            </w:r>
          </w:p>
        </w:tc>
        <w:tc>
          <w:tcPr>
            <w:tcW w:w="1701" w:type="dxa"/>
            <w:tcBorders>
              <w:top w:val="single" w:sz="4" w:space="0" w:color="auto"/>
              <w:left w:val="nil"/>
              <w:bottom w:val="single" w:sz="8" w:space="0" w:color="auto"/>
              <w:right w:val="single" w:sz="8" w:space="0" w:color="auto"/>
            </w:tcBorders>
            <w:shd w:val="clear" w:color="auto" w:fill="auto"/>
            <w:vAlign w:val="center"/>
          </w:tcPr>
          <w:p w14:paraId="4198A8CB" w14:textId="213E42DF" w:rsidR="000C46C8" w:rsidRPr="00A62D47" w:rsidRDefault="00A62D47" w:rsidP="00AC2262">
            <w:pPr>
              <w:spacing w:after="0" w:line="240" w:lineRule="auto"/>
              <w:jc w:val="center"/>
              <w:rPr>
                <w:rFonts w:ascii="Times New Roman" w:eastAsia="Times New Roman" w:hAnsi="Times New Roman" w:cs="Times New Roman"/>
                <w:b/>
                <w:color w:val="000000"/>
                <w:sz w:val="24"/>
                <w:szCs w:val="24"/>
                <w:lang w:bidi="ne-NP"/>
              </w:rPr>
            </w:pPr>
            <w:r w:rsidRPr="00A62D47">
              <w:rPr>
                <w:rFonts w:ascii="Times New Roman" w:eastAsia="Times New Roman" w:hAnsi="Times New Roman" w:cs="Times New Roman"/>
                <w:b/>
                <w:color w:val="000000"/>
                <w:sz w:val="24"/>
                <w:szCs w:val="24"/>
                <w:lang w:bidi="ne-NP"/>
              </w:rPr>
              <w:t>1,26,41,318</w:t>
            </w:r>
          </w:p>
        </w:tc>
        <w:tc>
          <w:tcPr>
            <w:tcW w:w="1542" w:type="dxa"/>
            <w:tcBorders>
              <w:top w:val="single" w:sz="4" w:space="0" w:color="auto"/>
              <w:left w:val="nil"/>
              <w:bottom w:val="single" w:sz="8" w:space="0" w:color="auto"/>
              <w:right w:val="single" w:sz="8" w:space="0" w:color="auto"/>
            </w:tcBorders>
            <w:shd w:val="clear" w:color="auto" w:fill="auto"/>
            <w:vAlign w:val="center"/>
          </w:tcPr>
          <w:p w14:paraId="189055C1" w14:textId="6709B398" w:rsidR="000C46C8" w:rsidRPr="00A62D47" w:rsidRDefault="00A62D47" w:rsidP="00AC2262">
            <w:pPr>
              <w:spacing w:after="0" w:line="240" w:lineRule="auto"/>
              <w:jc w:val="center"/>
              <w:rPr>
                <w:rFonts w:ascii="Times New Roman" w:eastAsia="Times New Roman" w:hAnsi="Times New Roman" w:cs="Times New Roman"/>
                <w:b/>
                <w:color w:val="000000"/>
                <w:sz w:val="24"/>
                <w:szCs w:val="24"/>
                <w:lang w:bidi="ne-NP"/>
              </w:rPr>
            </w:pPr>
            <w:r w:rsidRPr="00A62D47">
              <w:rPr>
                <w:rFonts w:ascii="Times New Roman" w:eastAsia="Times New Roman" w:hAnsi="Times New Roman" w:cs="Times New Roman"/>
                <w:b/>
                <w:color w:val="000000"/>
                <w:sz w:val="24"/>
                <w:szCs w:val="24"/>
                <w:lang w:bidi="ne-NP"/>
              </w:rPr>
              <w:t>1,26,41,318</w:t>
            </w:r>
          </w:p>
        </w:tc>
        <w:tc>
          <w:tcPr>
            <w:tcW w:w="1151" w:type="dxa"/>
            <w:tcBorders>
              <w:top w:val="single" w:sz="4" w:space="0" w:color="auto"/>
              <w:left w:val="nil"/>
              <w:bottom w:val="single" w:sz="8" w:space="0" w:color="auto"/>
              <w:right w:val="single" w:sz="8" w:space="0" w:color="auto"/>
            </w:tcBorders>
            <w:shd w:val="clear" w:color="auto" w:fill="auto"/>
            <w:vAlign w:val="center"/>
          </w:tcPr>
          <w:p w14:paraId="74369711" w14:textId="77777777" w:rsidR="000C46C8" w:rsidRPr="00581969" w:rsidRDefault="000C46C8" w:rsidP="000C46C8">
            <w:pPr>
              <w:spacing w:after="0" w:line="240" w:lineRule="auto"/>
              <w:jc w:val="both"/>
              <w:rPr>
                <w:rFonts w:ascii="Times New Roman" w:eastAsia="Times New Roman" w:hAnsi="Times New Roman" w:cs="Times New Roman"/>
                <w:color w:val="000000"/>
                <w:sz w:val="24"/>
                <w:szCs w:val="24"/>
                <w:lang w:bidi="ne-NP"/>
              </w:rPr>
            </w:pPr>
          </w:p>
        </w:tc>
      </w:tr>
    </w:tbl>
    <w:p w14:paraId="695A1066" w14:textId="77777777" w:rsidR="006A34FC" w:rsidRPr="00AE0FE2" w:rsidRDefault="00AE0FE2" w:rsidP="0039010A">
      <w:pPr>
        <w:spacing w:after="200" w:line="276" w:lineRule="auto"/>
        <w:rPr>
          <w:rFonts w:ascii="Times New Roman" w:eastAsia="Times New Roman" w:hAnsi="Times New Roman" w:cs="Times New Roman"/>
          <w:sz w:val="24"/>
          <w:szCs w:val="24"/>
        </w:rPr>
      </w:pPr>
      <w:r w:rsidRPr="00AE0FE2">
        <w:rPr>
          <w:rStyle w:val="Strong"/>
          <w:rFonts w:ascii="Times New Roman" w:hAnsi="Times New Roman" w:cs="Times New Roman"/>
          <w:sz w:val="24"/>
          <w:szCs w:val="24"/>
        </w:rPr>
        <w:t>Note:</w:t>
      </w:r>
      <w:r w:rsidRPr="00AE0FE2">
        <w:rPr>
          <w:rFonts w:ascii="Times New Roman" w:hAnsi="Times New Roman" w:cs="Times New Roman"/>
          <w:sz w:val="24"/>
          <w:szCs w:val="24"/>
        </w:rPr>
        <w:t xml:space="preserve"> The above expenditure includes expenses from January to December 2025 for both POA and non-POA activities of the Livelihood and Health &amp; WASH programs.</w:t>
      </w:r>
    </w:p>
    <w:p w14:paraId="2860DE26" w14:textId="093FDB8B" w:rsidR="00D27EA9" w:rsidRPr="00E11114" w:rsidRDefault="0039010A" w:rsidP="00E11114">
      <w:pPr>
        <w:pStyle w:val="Heading1"/>
        <w:rPr>
          <w:rFonts w:ascii="Times New Roman" w:eastAsia="Times New Roman" w:hAnsi="Times New Roman" w:cs="Times New Roman"/>
        </w:rPr>
      </w:pPr>
      <w:bookmarkStart w:id="50" w:name="_Toc198794447"/>
      <w:bookmarkStart w:id="51" w:name="_Toc218853399"/>
      <w:r w:rsidRPr="00581969">
        <w:rPr>
          <w:rFonts w:ascii="Times New Roman" w:eastAsia="Times New Roman" w:hAnsi="Times New Roman" w:cs="Times New Roman"/>
        </w:rPr>
        <w:t>6.</w:t>
      </w:r>
      <w:r w:rsidR="00F81484">
        <w:rPr>
          <w:rFonts w:ascii="Times New Roman" w:eastAsia="Times New Roman" w:hAnsi="Times New Roman" w:cs="Times New Roman"/>
        </w:rPr>
        <w:t xml:space="preserve"> </w:t>
      </w:r>
      <w:r w:rsidR="0041297D" w:rsidRPr="00581969">
        <w:rPr>
          <w:rFonts w:ascii="Times New Roman" w:eastAsia="Times New Roman" w:hAnsi="Times New Roman" w:cs="Times New Roman"/>
        </w:rPr>
        <w:t>Lesson Learned</w:t>
      </w:r>
      <w:bookmarkEnd w:id="50"/>
      <w:r w:rsidR="00F81484">
        <w:rPr>
          <w:rFonts w:ascii="Times New Roman" w:eastAsia="Times New Roman" w:hAnsi="Times New Roman" w:cs="Times New Roman"/>
        </w:rPr>
        <w:t>:</w:t>
      </w:r>
      <w:bookmarkEnd w:id="51"/>
    </w:p>
    <w:p w14:paraId="1DED36FF" w14:textId="078039B4" w:rsidR="00C153A4" w:rsidRPr="00581969" w:rsidRDefault="00E11114" w:rsidP="005E6357">
      <w:pPr>
        <w:pStyle w:val="Default"/>
        <w:numPr>
          <w:ilvl w:val="0"/>
          <w:numId w:val="5"/>
        </w:numPr>
      </w:pPr>
      <w:r>
        <w:t>When handing over equipment and other materials, they should be provided only to responsible persons to prevent loss or damage.</w:t>
      </w:r>
    </w:p>
    <w:p w14:paraId="6D4C37B8" w14:textId="7BBEA2F6" w:rsidR="00E11114" w:rsidRDefault="00E11114" w:rsidP="005E6357">
      <w:pPr>
        <w:pStyle w:val="Default"/>
        <w:numPr>
          <w:ilvl w:val="0"/>
          <w:numId w:val="5"/>
        </w:numPr>
      </w:pPr>
      <w:bookmarkStart w:id="52" w:name="_Toc198794450"/>
      <w:r>
        <w:t>Field staff should regularly update their supervisors on ongoing programs and their assigned responsibilities.</w:t>
      </w:r>
    </w:p>
    <w:p w14:paraId="0BE2DE40" w14:textId="0BD04475" w:rsidR="00E11114" w:rsidRDefault="00E11114" w:rsidP="005E6357">
      <w:pPr>
        <w:pStyle w:val="Default"/>
        <w:numPr>
          <w:ilvl w:val="0"/>
          <w:numId w:val="5"/>
        </w:numPr>
      </w:pPr>
      <w:bookmarkStart w:id="53" w:name="_Toc198794451"/>
      <w:bookmarkEnd w:id="52"/>
      <w:r>
        <w:t>Learning centers should be established in all locations to build farmers’ skills and confidence.</w:t>
      </w:r>
    </w:p>
    <w:p w14:paraId="5DB385E2" w14:textId="6F520D9C" w:rsidR="00E11114" w:rsidRDefault="00E11114" w:rsidP="005E6357">
      <w:pPr>
        <w:pStyle w:val="Default"/>
        <w:numPr>
          <w:ilvl w:val="0"/>
          <w:numId w:val="5"/>
        </w:numPr>
      </w:pPr>
      <w:bookmarkStart w:id="54" w:name="_Toc198794452"/>
      <w:bookmarkEnd w:id="53"/>
      <w:r>
        <w:t>Mandatory monitoring of all cooperatives should be conducted once every two months.</w:t>
      </w:r>
    </w:p>
    <w:p w14:paraId="37794284" w14:textId="77777777" w:rsidR="00E11114" w:rsidRDefault="00E11114" w:rsidP="00E11114">
      <w:pPr>
        <w:pStyle w:val="Default"/>
        <w:numPr>
          <w:ilvl w:val="0"/>
          <w:numId w:val="5"/>
        </w:numPr>
      </w:pPr>
      <w:bookmarkStart w:id="55" w:name="_Toc198794453"/>
      <w:bookmarkEnd w:id="54"/>
      <w:r>
        <w:t>Collection centers are important in every location.</w:t>
      </w:r>
      <w:bookmarkStart w:id="56" w:name="_Toc198794454"/>
      <w:bookmarkEnd w:id="55"/>
    </w:p>
    <w:p w14:paraId="606DA097" w14:textId="3E488B88" w:rsidR="00E11114" w:rsidRDefault="00E11114" w:rsidP="00E11114">
      <w:pPr>
        <w:pStyle w:val="Default"/>
        <w:numPr>
          <w:ilvl w:val="0"/>
          <w:numId w:val="5"/>
        </w:numPr>
      </w:pPr>
      <w:r>
        <w:t>Quotation and vendor selection should be completed on time.</w:t>
      </w:r>
    </w:p>
    <w:p w14:paraId="001DC2DE" w14:textId="075F835F" w:rsidR="00E11114" w:rsidRDefault="00E11114" w:rsidP="00E11114">
      <w:pPr>
        <w:pStyle w:val="Default"/>
        <w:numPr>
          <w:ilvl w:val="0"/>
          <w:numId w:val="5"/>
        </w:numPr>
      </w:pPr>
      <w:r>
        <w:t>District-level staff should conduct frequent monitoring.</w:t>
      </w:r>
    </w:p>
    <w:p w14:paraId="7006A757" w14:textId="23025D87" w:rsidR="00E11114" w:rsidRDefault="00E11114" w:rsidP="00E11114">
      <w:pPr>
        <w:pStyle w:val="Default"/>
      </w:pPr>
      <w:bookmarkStart w:id="57" w:name="_Toc198794455"/>
      <w:bookmarkEnd w:id="56"/>
    </w:p>
    <w:p w14:paraId="0FD3E0D1" w14:textId="2FA78633" w:rsidR="00E16F72" w:rsidRPr="00581969" w:rsidRDefault="0039010A" w:rsidP="004C59E1">
      <w:pPr>
        <w:pStyle w:val="Heading1"/>
        <w:rPr>
          <w:rFonts w:ascii="Times New Roman" w:eastAsia="Times New Roman" w:hAnsi="Times New Roman" w:cs="Times New Roman"/>
        </w:rPr>
      </w:pPr>
      <w:bookmarkStart w:id="58" w:name="_Toc218853400"/>
      <w:bookmarkEnd w:id="57"/>
      <w:r w:rsidRPr="00581969">
        <w:rPr>
          <w:rFonts w:ascii="Times New Roman" w:eastAsia="Times New Roman" w:hAnsi="Times New Roman" w:cs="Times New Roman"/>
        </w:rPr>
        <w:t>7.</w:t>
      </w:r>
      <w:r w:rsidR="00EB5FB4">
        <w:rPr>
          <w:rFonts w:ascii="Times New Roman" w:eastAsia="Times New Roman" w:hAnsi="Times New Roman" w:cs="Times New Roman"/>
        </w:rPr>
        <w:t xml:space="preserve"> </w:t>
      </w:r>
      <w:r w:rsidR="00681D91" w:rsidRPr="00581969">
        <w:rPr>
          <w:rFonts w:ascii="Times New Roman" w:eastAsia="Times New Roman" w:hAnsi="Times New Roman" w:cs="Times New Roman"/>
        </w:rPr>
        <w:t>Issues and Challenges</w:t>
      </w:r>
      <w:bookmarkStart w:id="59" w:name="_Toc198794457"/>
      <w:r w:rsidR="00F81484">
        <w:rPr>
          <w:rFonts w:ascii="Times New Roman" w:eastAsia="Times New Roman" w:hAnsi="Times New Roman" w:cs="Times New Roman"/>
        </w:rPr>
        <w:t>:</w:t>
      </w:r>
      <w:bookmarkEnd w:id="58"/>
      <w:r w:rsidR="00E264D1" w:rsidRPr="00581969">
        <w:rPr>
          <w:rFonts w:ascii="Times New Roman" w:eastAsia="Times New Roman" w:hAnsi="Times New Roman" w:cs="Times New Roman"/>
        </w:rPr>
        <w:t xml:space="preserve">  </w:t>
      </w:r>
      <w:bookmarkEnd w:id="59"/>
    </w:p>
    <w:p w14:paraId="37B25339" w14:textId="77777777" w:rsidR="00E264D1" w:rsidRPr="00581969" w:rsidRDefault="00E264D1" w:rsidP="00E264D1">
      <w:pPr>
        <w:pStyle w:val="Default"/>
        <w:rPr>
          <w:rFonts w:eastAsia="Times New Roman"/>
        </w:rPr>
      </w:pPr>
      <w:bookmarkStart w:id="60" w:name="_Toc198794458"/>
      <w:bookmarkStart w:id="61" w:name="_Toc38004844"/>
    </w:p>
    <w:p w14:paraId="4F3EE5E3" w14:textId="7C294376" w:rsidR="00E264D1" w:rsidRPr="00581969" w:rsidRDefault="008B01FF" w:rsidP="005E6357">
      <w:pPr>
        <w:pStyle w:val="Default"/>
        <w:numPr>
          <w:ilvl w:val="0"/>
          <w:numId w:val="4"/>
        </w:numPr>
      </w:pPr>
      <w:r>
        <w:t>Due to low DSA for field staff, we are facing difficulties in covering field expenses amid rising inflation.</w:t>
      </w:r>
    </w:p>
    <w:bookmarkEnd w:id="60"/>
    <w:p w14:paraId="63B8256A" w14:textId="632B090F" w:rsidR="004C59E1" w:rsidRPr="00581969" w:rsidRDefault="00E11114" w:rsidP="005E6357">
      <w:pPr>
        <w:pStyle w:val="Default"/>
        <w:numPr>
          <w:ilvl w:val="0"/>
          <w:numId w:val="4"/>
        </w:numPr>
      </w:pPr>
      <w:r>
        <w:t>Lack of training among field- and district-level staff.</w:t>
      </w:r>
    </w:p>
    <w:p w14:paraId="1D078DDB" w14:textId="77777777" w:rsidR="00E11114" w:rsidRDefault="00E11114" w:rsidP="005E6357">
      <w:pPr>
        <w:pStyle w:val="Default"/>
        <w:numPr>
          <w:ilvl w:val="0"/>
          <w:numId w:val="4"/>
        </w:numPr>
      </w:pPr>
      <w:bookmarkStart w:id="62" w:name="_Toc198794460"/>
      <w:r>
        <w:t>Delayed approval of the POA.</w:t>
      </w:r>
    </w:p>
    <w:p w14:paraId="0593EEBE" w14:textId="77777777" w:rsidR="00E11114" w:rsidRDefault="00E11114" w:rsidP="005E6357">
      <w:pPr>
        <w:pStyle w:val="Default"/>
        <w:numPr>
          <w:ilvl w:val="0"/>
          <w:numId w:val="4"/>
        </w:numPr>
      </w:pPr>
      <w:bookmarkStart w:id="63" w:name="_Toc198794461"/>
      <w:bookmarkEnd w:id="62"/>
      <w:r>
        <w:t>High turnover of trained cooperative managers.</w:t>
      </w:r>
    </w:p>
    <w:p w14:paraId="442C01E5" w14:textId="4111269F" w:rsidR="004C59E1" w:rsidRPr="00581969" w:rsidRDefault="004C59E1" w:rsidP="005E6357">
      <w:pPr>
        <w:pStyle w:val="Default"/>
        <w:numPr>
          <w:ilvl w:val="0"/>
          <w:numId w:val="4"/>
        </w:numPr>
      </w:pPr>
      <w:r w:rsidRPr="00581969">
        <w:t>Internet and communication problem</w:t>
      </w:r>
      <w:r w:rsidR="00E11114">
        <w:t>s</w:t>
      </w:r>
      <w:r w:rsidRPr="00581969">
        <w:t>.</w:t>
      </w:r>
      <w:bookmarkEnd w:id="63"/>
    </w:p>
    <w:p w14:paraId="782AC630" w14:textId="77777777" w:rsidR="00214298" w:rsidRDefault="00214298" w:rsidP="005E6357">
      <w:pPr>
        <w:pStyle w:val="Default"/>
        <w:numPr>
          <w:ilvl w:val="0"/>
          <w:numId w:val="4"/>
        </w:numPr>
      </w:pPr>
      <w:bookmarkStart w:id="64" w:name="_Toc198794463"/>
      <w:r>
        <w:t>In some cooperatives, RF return funds were withheld by chairpersons and not deposited into the cooperative account, indicating weak financial accountability.</w:t>
      </w:r>
    </w:p>
    <w:p w14:paraId="1090BF0F" w14:textId="20CB4AEA" w:rsidR="004C59E1" w:rsidRPr="00581969" w:rsidRDefault="00214298" w:rsidP="005E6357">
      <w:pPr>
        <w:pStyle w:val="Default"/>
        <w:numPr>
          <w:ilvl w:val="0"/>
          <w:numId w:val="4"/>
        </w:numPr>
      </w:pPr>
      <w:r>
        <w:t xml:space="preserve">Due to the cooperative manager’s low academic qualification, managing internal and external funds has become </w:t>
      </w:r>
      <w:bookmarkStart w:id="65" w:name="_Toc198794464"/>
      <w:bookmarkEnd w:id="64"/>
      <w:r>
        <w:t>difficult.</w:t>
      </w:r>
      <w:r w:rsidR="004C59E1" w:rsidRPr="00581969">
        <w:t xml:space="preserve">                                   </w:t>
      </w:r>
    </w:p>
    <w:p w14:paraId="4CD8DAFE" w14:textId="77777777" w:rsidR="00214298" w:rsidRDefault="00214298" w:rsidP="005E6357">
      <w:pPr>
        <w:pStyle w:val="Default"/>
        <w:numPr>
          <w:ilvl w:val="0"/>
          <w:numId w:val="4"/>
        </w:numPr>
      </w:pPr>
      <w:bookmarkStart w:id="66" w:name="_Toc198794465"/>
      <w:bookmarkEnd w:id="65"/>
      <w:r>
        <w:t>Difficulty in transporting farmers’ produce to limited markets.</w:t>
      </w:r>
    </w:p>
    <w:p w14:paraId="30794A58" w14:textId="1ECED56E" w:rsidR="00E264D1" w:rsidRDefault="004C59E1" w:rsidP="005E6357">
      <w:pPr>
        <w:pStyle w:val="Default"/>
        <w:numPr>
          <w:ilvl w:val="0"/>
          <w:numId w:val="4"/>
        </w:numPr>
      </w:pPr>
      <w:r w:rsidRPr="00581969">
        <w:t>Low snack has raised problem in gathering participants.</w:t>
      </w:r>
      <w:bookmarkEnd w:id="66"/>
      <w:r w:rsidRPr="00581969">
        <w:t xml:space="preserve">      </w:t>
      </w:r>
    </w:p>
    <w:p w14:paraId="5FF193C6" w14:textId="3091D145" w:rsidR="004C59E1" w:rsidRPr="00274279" w:rsidRDefault="008B01FF" w:rsidP="00E264D1">
      <w:pPr>
        <w:pStyle w:val="Default"/>
        <w:numPr>
          <w:ilvl w:val="0"/>
          <w:numId w:val="4"/>
        </w:numPr>
        <w:rPr>
          <w:rStyle w:val="Heading1Char3"/>
          <w:rFonts w:ascii="Times New Roman" w:eastAsiaTheme="minorHAnsi" w:hAnsi="Times New Roman" w:cs="Times New Roman"/>
          <w:b w:val="0"/>
          <w:bCs w:val="0"/>
          <w:color w:val="000000"/>
          <w:sz w:val="24"/>
          <w:szCs w:val="24"/>
        </w:rPr>
      </w:pPr>
      <w:r w:rsidRPr="00581969">
        <w:rPr>
          <w:rFonts w:eastAsia="Times New Roman"/>
        </w:rPr>
        <w:t>Transportation problem</w:t>
      </w:r>
      <w:r>
        <w:rPr>
          <w:rFonts w:eastAsia="Times New Roman"/>
        </w:rPr>
        <w:t>s.</w:t>
      </w:r>
      <w:r w:rsidR="004C59E1" w:rsidRPr="00581969">
        <w:t xml:space="preserve">                                      </w:t>
      </w:r>
    </w:p>
    <w:p w14:paraId="65D845F8" w14:textId="77CC7701" w:rsidR="00C2253F" w:rsidRPr="001E6DCB" w:rsidRDefault="0039010A" w:rsidP="001E6DCB">
      <w:pPr>
        <w:keepNext/>
        <w:keepLines/>
        <w:tabs>
          <w:tab w:val="left" w:pos="360"/>
        </w:tabs>
        <w:spacing w:before="240"/>
        <w:jc w:val="both"/>
        <w:outlineLvl w:val="0"/>
        <w:rPr>
          <w:rStyle w:val="relative"/>
          <w:rFonts w:ascii="Times New Roman" w:eastAsia="Times New Roman" w:hAnsi="Times New Roman" w:cs="Times New Roman"/>
          <w:sz w:val="24"/>
          <w:szCs w:val="24"/>
        </w:rPr>
      </w:pPr>
      <w:bookmarkStart w:id="67" w:name="_Toc218853401"/>
      <w:r w:rsidRPr="00F81484">
        <w:rPr>
          <w:rStyle w:val="Heading1Char3"/>
          <w:rFonts w:ascii="Times New Roman" w:hAnsi="Times New Roman" w:cs="Times New Roman"/>
        </w:rPr>
        <w:t>8.</w:t>
      </w:r>
      <w:r w:rsidR="00EB5FB4">
        <w:rPr>
          <w:rStyle w:val="Heading1Char3"/>
          <w:rFonts w:ascii="Times New Roman" w:hAnsi="Times New Roman" w:cs="Times New Roman"/>
        </w:rPr>
        <w:t xml:space="preserve"> </w:t>
      </w:r>
      <w:r w:rsidR="005027D4" w:rsidRPr="00F81484">
        <w:rPr>
          <w:rStyle w:val="Heading1Char3"/>
          <w:rFonts w:ascii="Times New Roman" w:hAnsi="Times New Roman" w:cs="Times New Roman"/>
        </w:rPr>
        <w:t>Way forward</w:t>
      </w:r>
      <w:bookmarkEnd w:id="61"/>
      <w:bookmarkEnd w:id="67"/>
    </w:p>
    <w:p w14:paraId="07DA2BFD" w14:textId="1202DEFB" w:rsidR="00500937" w:rsidRPr="00E264D1" w:rsidRDefault="0071674A" w:rsidP="005E6357">
      <w:pPr>
        <w:pStyle w:val="Default"/>
        <w:numPr>
          <w:ilvl w:val="0"/>
          <w:numId w:val="3"/>
        </w:numPr>
        <w:rPr>
          <w:rStyle w:val="relative"/>
        </w:rPr>
      </w:pPr>
      <w:r>
        <w:t>Develop a plan to monitor the effective implementation of each activity.</w:t>
      </w:r>
    </w:p>
    <w:p w14:paraId="09254045" w14:textId="16A6D9D5" w:rsidR="00993ED7" w:rsidRPr="00E264D1" w:rsidRDefault="0071674A" w:rsidP="005E6357">
      <w:pPr>
        <w:pStyle w:val="Default"/>
        <w:numPr>
          <w:ilvl w:val="0"/>
          <w:numId w:val="3"/>
        </w:numPr>
        <w:rPr>
          <w:rStyle w:val="relative"/>
        </w:rPr>
      </w:pPr>
      <w:r>
        <w:t>Cooperative managers should be trained three times a year on reporting.</w:t>
      </w:r>
    </w:p>
    <w:p w14:paraId="73F8687C" w14:textId="46C3012E" w:rsidR="00993ED7" w:rsidRPr="00E264D1" w:rsidRDefault="0071674A" w:rsidP="005E6357">
      <w:pPr>
        <w:pStyle w:val="Default"/>
        <w:numPr>
          <w:ilvl w:val="0"/>
          <w:numId w:val="3"/>
        </w:numPr>
        <w:rPr>
          <w:rStyle w:val="relative"/>
        </w:rPr>
      </w:pPr>
      <w:bookmarkStart w:id="68" w:name="_Toc198794470"/>
      <w:r>
        <w:t xml:space="preserve">Monthly bank statements for both internal and revolving funds should be </w:t>
      </w:r>
      <w:bookmarkEnd w:id="68"/>
      <w:r>
        <w:t>collected.</w:t>
      </w:r>
    </w:p>
    <w:p w14:paraId="2F697048" w14:textId="7E8F7C78" w:rsidR="008A48A2" w:rsidRPr="00E264D1" w:rsidRDefault="0071674A" w:rsidP="005E6357">
      <w:pPr>
        <w:pStyle w:val="Default"/>
        <w:numPr>
          <w:ilvl w:val="0"/>
          <w:numId w:val="3"/>
        </w:numPr>
        <w:rPr>
          <w:rStyle w:val="relative"/>
        </w:rPr>
      </w:pPr>
      <w:r>
        <w:lastRenderedPageBreak/>
        <w:t>Conduct general health checkups for both sponsored and non-sponsored children, if possible.</w:t>
      </w:r>
    </w:p>
    <w:p w14:paraId="7AE92BD5" w14:textId="77777777" w:rsidR="0071674A" w:rsidRDefault="0071674A" w:rsidP="005E6357">
      <w:pPr>
        <w:pStyle w:val="Default"/>
        <w:numPr>
          <w:ilvl w:val="0"/>
          <w:numId w:val="3"/>
        </w:numPr>
      </w:pPr>
      <w:bookmarkStart w:id="69" w:name="_Toc198794472"/>
      <w:r>
        <w:t>When handing over farming accessories and other materials, they should be given only to responsible persons to prevent loss or damage.</w:t>
      </w:r>
    </w:p>
    <w:p w14:paraId="05C61AB6" w14:textId="77777777" w:rsidR="0071674A" w:rsidRDefault="0071674A" w:rsidP="005E6357">
      <w:pPr>
        <w:pStyle w:val="Default"/>
        <w:numPr>
          <w:ilvl w:val="0"/>
          <w:numId w:val="3"/>
        </w:numPr>
      </w:pPr>
      <w:bookmarkStart w:id="70" w:name="_Toc198794474"/>
      <w:bookmarkEnd w:id="69"/>
      <w:r>
        <w:t>Quotation and vendor selection should be completed on time.</w:t>
      </w:r>
    </w:p>
    <w:bookmarkEnd w:id="70"/>
    <w:p w14:paraId="3676FFFD" w14:textId="18BD1309" w:rsidR="00071A3F" w:rsidRPr="00E264D1" w:rsidRDefault="0071674A" w:rsidP="0071674A">
      <w:pPr>
        <w:pStyle w:val="Default"/>
        <w:numPr>
          <w:ilvl w:val="0"/>
          <w:numId w:val="3"/>
        </w:numPr>
        <w:rPr>
          <w:rStyle w:val="relative"/>
        </w:rPr>
      </w:pPr>
      <w:r>
        <w:t>The program should be monitored regularly to ensure effective implementation.</w:t>
      </w:r>
      <w:bookmarkEnd w:id="0"/>
    </w:p>
    <w:sectPr w:rsidR="00071A3F" w:rsidRPr="00E264D1" w:rsidSect="00246536">
      <w:headerReference w:type="default" r:id="rId72"/>
      <w:footerReference w:type="default" r:id="rId73"/>
      <w:pgSz w:w="11907" w:h="16839" w:code="9"/>
      <w:pgMar w:top="851" w:right="1287"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D214F5" w14:textId="77777777" w:rsidR="005B1FC9" w:rsidRDefault="005B1FC9">
      <w:pPr>
        <w:spacing w:after="0" w:line="240" w:lineRule="auto"/>
      </w:pPr>
      <w:r>
        <w:separator/>
      </w:r>
    </w:p>
  </w:endnote>
  <w:endnote w:type="continuationSeparator" w:id="0">
    <w:p w14:paraId="41BEF508" w14:textId="77777777" w:rsidR="005B1FC9" w:rsidRDefault="005B1F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Preeti">
    <w:panose1 w:val="00000000000000000000"/>
    <w:charset w:val="00"/>
    <w:family w:val="auto"/>
    <w:pitch w:val="variable"/>
    <w:sig w:usb0="00000003" w:usb1="00000000" w:usb2="00000000" w:usb3="00000000" w:csb0="00000001" w:csb1="00000000"/>
  </w:font>
  <w:font w:name="Noto Sans">
    <w:altName w:val="Segoe UI Semibold"/>
    <w:charset w:val="00"/>
    <w:family w:val="swiss"/>
    <w:pitch w:val="variable"/>
    <w:sig w:usb0="00000001" w:usb1="400078F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EFF71" w14:textId="77777777" w:rsidR="00B47D97" w:rsidRPr="00D36CD2" w:rsidRDefault="00B47D97" w:rsidP="00D36CD2">
    <w:pPr>
      <w:pStyle w:val="Footer"/>
      <w:jc w:val="center"/>
      <w:rPr>
        <w:sz w:val="18"/>
      </w:rPr>
    </w:pPr>
    <w:r w:rsidRPr="00D36CD2">
      <w:rPr>
        <w:sz w:val="18"/>
      </w:rPr>
      <w:t>GNI Implementing Partner /Snowland Integrated Development Center (SIDC Nepal - Humla)</w:t>
    </w:r>
  </w:p>
  <w:p w14:paraId="5B6A7BD9" w14:textId="37C4C7C6" w:rsidR="00B47D97" w:rsidRPr="00D36CD2" w:rsidRDefault="00B47D97" w:rsidP="00D36CD2">
    <w:pPr>
      <w:pStyle w:val="Footer"/>
      <w:jc w:val="center"/>
      <w:rPr>
        <w:sz w:val="18"/>
      </w:rPr>
    </w:pPr>
    <w:r>
      <w:rPr>
        <w:sz w:val="18"/>
      </w:rPr>
      <w:t>Quarterly Progress Report (1st Quarter, 2025</w:t>
    </w:r>
    <w:r w:rsidRPr="00D36CD2">
      <w:rPr>
        <w:sz w:val="18"/>
      </w:rPr>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E82F33" w14:textId="77777777" w:rsidR="005B1FC9" w:rsidRDefault="005B1FC9">
      <w:pPr>
        <w:spacing w:after="0" w:line="240" w:lineRule="auto"/>
      </w:pPr>
      <w:r>
        <w:separator/>
      </w:r>
    </w:p>
  </w:footnote>
  <w:footnote w:type="continuationSeparator" w:id="0">
    <w:p w14:paraId="25137071" w14:textId="77777777" w:rsidR="005B1FC9" w:rsidRDefault="005B1F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3803399"/>
      <w:docPartObj>
        <w:docPartGallery w:val="Page Numbers (Top of Page)"/>
        <w:docPartUnique/>
      </w:docPartObj>
    </w:sdtPr>
    <w:sdtEndPr>
      <w:rPr>
        <w:noProof/>
      </w:rPr>
    </w:sdtEndPr>
    <w:sdtContent>
      <w:p w14:paraId="5452F1CD" w14:textId="02437FD1" w:rsidR="00B47D97" w:rsidRDefault="00B47D97">
        <w:pPr>
          <w:pStyle w:val="Header"/>
          <w:jc w:val="right"/>
        </w:pPr>
        <w:r>
          <w:fldChar w:fldCharType="begin"/>
        </w:r>
        <w:r>
          <w:instrText xml:space="preserve"> PAGE   \* MERGEFORMAT </w:instrText>
        </w:r>
        <w:r>
          <w:fldChar w:fldCharType="separate"/>
        </w:r>
        <w:r w:rsidR="00274279">
          <w:rPr>
            <w:noProof/>
          </w:rPr>
          <w:t>29</w:t>
        </w:r>
        <w:r>
          <w:rPr>
            <w:noProof/>
          </w:rPr>
          <w:fldChar w:fldCharType="end"/>
        </w:r>
      </w:p>
    </w:sdtContent>
  </w:sdt>
  <w:p w14:paraId="0D132C81" w14:textId="77777777" w:rsidR="00B47D97" w:rsidRDefault="00B47D9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13AAE"/>
    <w:multiLevelType w:val="multilevel"/>
    <w:tmpl w:val="CF928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9672AC"/>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AA76CDC"/>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F7164F"/>
    <w:multiLevelType w:val="multilevel"/>
    <w:tmpl w:val="977CD6BC"/>
    <w:lvl w:ilvl="0">
      <w:start w:val="1"/>
      <w:numFmt w:val="decimal"/>
      <w:lvlText w:val="%1."/>
      <w:lvlJc w:val="left"/>
      <w:pPr>
        <w:ind w:left="720" w:hanging="360"/>
      </w:pPr>
      <w:rPr>
        <w:rFonts w:hint="default"/>
      </w:rPr>
    </w:lvl>
    <w:lvl w:ilvl="1">
      <w:start w:val="1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737466E"/>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8163F1D"/>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52669B8"/>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DF20D3"/>
    <w:multiLevelType w:val="hybridMultilevel"/>
    <w:tmpl w:val="9188962A"/>
    <w:lvl w:ilvl="0" w:tplc="5420BD90">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6F3A64"/>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BCF5E52"/>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9BA4DE9"/>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2B4A64"/>
    <w:multiLevelType w:val="hybridMultilevel"/>
    <w:tmpl w:val="33C8D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EF19C5"/>
    <w:multiLevelType w:val="hybridMultilevel"/>
    <w:tmpl w:val="869EC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4D0C1F"/>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6BC3D92"/>
    <w:multiLevelType w:val="hybridMultilevel"/>
    <w:tmpl w:val="7388C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99367B8"/>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B5E3F83"/>
    <w:multiLevelType w:val="hybridMultilevel"/>
    <w:tmpl w:val="9188962A"/>
    <w:lvl w:ilvl="0" w:tplc="5420BD90">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350857"/>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708C7BBC"/>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4D5547"/>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75947288"/>
    <w:multiLevelType w:val="hybridMultilevel"/>
    <w:tmpl w:val="16D8BA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96E3E89"/>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7C5D4AC0"/>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D1726AA"/>
    <w:multiLevelType w:val="multilevel"/>
    <w:tmpl w:val="79A082FC"/>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D1E2892"/>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573D4F"/>
    <w:multiLevelType w:val="hybridMultilevel"/>
    <w:tmpl w:val="3D1A6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3"/>
  </w:num>
  <w:num w:numId="3">
    <w:abstractNumId w:val="12"/>
  </w:num>
  <w:num w:numId="4">
    <w:abstractNumId w:val="11"/>
  </w:num>
  <w:num w:numId="5">
    <w:abstractNumId w:val="14"/>
  </w:num>
  <w:num w:numId="6">
    <w:abstractNumId w:val="0"/>
  </w:num>
  <w:num w:numId="7">
    <w:abstractNumId w:val="24"/>
  </w:num>
  <w:num w:numId="8">
    <w:abstractNumId w:val="20"/>
  </w:num>
  <w:num w:numId="9">
    <w:abstractNumId w:val="16"/>
  </w:num>
  <w:num w:numId="10">
    <w:abstractNumId w:val="17"/>
  </w:num>
  <w:num w:numId="11">
    <w:abstractNumId w:val="1"/>
  </w:num>
  <w:num w:numId="12">
    <w:abstractNumId w:val="19"/>
  </w:num>
  <w:num w:numId="13">
    <w:abstractNumId w:val="21"/>
  </w:num>
  <w:num w:numId="14">
    <w:abstractNumId w:val="8"/>
  </w:num>
  <w:num w:numId="15">
    <w:abstractNumId w:val="15"/>
  </w:num>
  <w:num w:numId="16">
    <w:abstractNumId w:val="5"/>
  </w:num>
  <w:num w:numId="17">
    <w:abstractNumId w:val="23"/>
  </w:num>
  <w:num w:numId="18">
    <w:abstractNumId w:val="4"/>
  </w:num>
  <w:num w:numId="19">
    <w:abstractNumId w:val="9"/>
  </w:num>
  <w:num w:numId="20">
    <w:abstractNumId w:val="10"/>
  </w:num>
  <w:num w:numId="21">
    <w:abstractNumId w:val="22"/>
  </w:num>
  <w:num w:numId="22">
    <w:abstractNumId w:val="25"/>
  </w:num>
  <w:num w:numId="23">
    <w:abstractNumId w:val="18"/>
  </w:num>
  <w:num w:numId="24">
    <w:abstractNumId w:val="2"/>
  </w:num>
  <w:num w:numId="25">
    <w:abstractNumId w:val="6"/>
  </w:num>
  <w:num w:numId="26">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27D4"/>
    <w:rsid w:val="00000835"/>
    <w:rsid w:val="00000A10"/>
    <w:rsid w:val="00003A37"/>
    <w:rsid w:val="000042C9"/>
    <w:rsid w:val="00004DAA"/>
    <w:rsid w:val="00006058"/>
    <w:rsid w:val="00007805"/>
    <w:rsid w:val="000132A8"/>
    <w:rsid w:val="0001748E"/>
    <w:rsid w:val="0002547E"/>
    <w:rsid w:val="000266C8"/>
    <w:rsid w:val="00026D1A"/>
    <w:rsid w:val="00026D81"/>
    <w:rsid w:val="00027B1E"/>
    <w:rsid w:val="00031835"/>
    <w:rsid w:val="00035CA9"/>
    <w:rsid w:val="00037BDB"/>
    <w:rsid w:val="00037D2A"/>
    <w:rsid w:val="00037F8C"/>
    <w:rsid w:val="00040D6A"/>
    <w:rsid w:val="00043FE3"/>
    <w:rsid w:val="000440FC"/>
    <w:rsid w:val="00045A7B"/>
    <w:rsid w:val="00046E44"/>
    <w:rsid w:val="00050529"/>
    <w:rsid w:val="00050F6F"/>
    <w:rsid w:val="000527C0"/>
    <w:rsid w:val="00052C6B"/>
    <w:rsid w:val="00053D01"/>
    <w:rsid w:val="0005481B"/>
    <w:rsid w:val="00055100"/>
    <w:rsid w:val="000560EC"/>
    <w:rsid w:val="00057CE1"/>
    <w:rsid w:val="0006058A"/>
    <w:rsid w:val="0007003B"/>
    <w:rsid w:val="00070AF3"/>
    <w:rsid w:val="00071597"/>
    <w:rsid w:val="00071A3F"/>
    <w:rsid w:val="00072EFC"/>
    <w:rsid w:val="00074BAA"/>
    <w:rsid w:val="00077608"/>
    <w:rsid w:val="00080972"/>
    <w:rsid w:val="00080C2E"/>
    <w:rsid w:val="00081432"/>
    <w:rsid w:val="00081D44"/>
    <w:rsid w:val="000835E0"/>
    <w:rsid w:val="00084FFB"/>
    <w:rsid w:val="00086C4F"/>
    <w:rsid w:val="00087E50"/>
    <w:rsid w:val="000913B8"/>
    <w:rsid w:val="00093932"/>
    <w:rsid w:val="00095316"/>
    <w:rsid w:val="000956AF"/>
    <w:rsid w:val="00095D45"/>
    <w:rsid w:val="0009649B"/>
    <w:rsid w:val="00096A27"/>
    <w:rsid w:val="000A14B5"/>
    <w:rsid w:val="000A2306"/>
    <w:rsid w:val="000A7152"/>
    <w:rsid w:val="000A751E"/>
    <w:rsid w:val="000A76CA"/>
    <w:rsid w:val="000B1774"/>
    <w:rsid w:val="000B2320"/>
    <w:rsid w:val="000B3F91"/>
    <w:rsid w:val="000B4CFB"/>
    <w:rsid w:val="000B53AB"/>
    <w:rsid w:val="000B5CF7"/>
    <w:rsid w:val="000B678E"/>
    <w:rsid w:val="000B7C74"/>
    <w:rsid w:val="000C1739"/>
    <w:rsid w:val="000C46C8"/>
    <w:rsid w:val="000C4CC0"/>
    <w:rsid w:val="000C5A83"/>
    <w:rsid w:val="000D336A"/>
    <w:rsid w:val="000E05DF"/>
    <w:rsid w:val="000E1BDB"/>
    <w:rsid w:val="000E31A4"/>
    <w:rsid w:val="000E328E"/>
    <w:rsid w:val="000E6011"/>
    <w:rsid w:val="000F0485"/>
    <w:rsid w:val="000F1455"/>
    <w:rsid w:val="000F2322"/>
    <w:rsid w:val="000F27F5"/>
    <w:rsid w:val="000F51F8"/>
    <w:rsid w:val="000F7681"/>
    <w:rsid w:val="000F78BD"/>
    <w:rsid w:val="00101D11"/>
    <w:rsid w:val="00103B3A"/>
    <w:rsid w:val="00104E53"/>
    <w:rsid w:val="00104EF2"/>
    <w:rsid w:val="00107093"/>
    <w:rsid w:val="0010785A"/>
    <w:rsid w:val="00107B38"/>
    <w:rsid w:val="0011104F"/>
    <w:rsid w:val="001110A9"/>
    <w:rsid w:val="00114F49"/>
    <w:rsid w:val="00115E8A"/>
    <w:rsid w:val="001161F0"/>
    <w:rsid w:val="00117F31"/>
    <w:rsid w:val="00123835"/>
    <w:rsid w:val="00123CCB"/>
    <w:rsid w:val="0012461C"/>
    <w:rsid w:val="001250E4"/>
    <w:rsid w:val="00125CB4"/>
    <w:rsid w:val="00126968"/>
    <w:rsid w:val="00130EBD"/>
    <w:rsid w:val="00131D9F"/>
    <w:rsid w:val="0013248F"/>
    <w:rsid w:val="00133538"/>
    <w:rsid w:val="00135F80"/>
    <w:rsid w:val="00137F86"/>
    <w:rsid w:val="00140FB7"/>
    <w:rsid w:val="00141801"/>
    <w:rsid w:val="001428E5"/>
    <w:rsid w:val="00145412"/>
    <w:rsid w:val="00145926"/>
    <w:rsid w:val="00146326"/>
    <w:rsid w:val="001518F6"/>
    <w:rsid w:val="00152397"/>
    <w:rsid w:val="00153A93"/>
    <w:rsid w:val="001564B8"/>
    <w:rsid w:val="00160D43"/>
    <w:rsid w:val="00160D65"/>
    <w:rsid w:val="001647CC"/>
    <w:rsid w:val="00170A19"/>
    <w:rsid w:val="00170EC4"/>
    <w:rsid w:val="001720A0"/>
    <w:rsid w:val="001721F1"/>
    <w:rsid w:val="00172AE5"/>
    <w:rsid w:val="00173BA2"/>
    <w:rsid w:val="00173BDF"/>
    <w:rsid w:val="00173DE2"/>
    <w:rsid w:val="00181C5C"/>
    <w:rsid w:val="001835F9"/>
    <w:rsid w:val="001855E2"/>
    <w:rsid w:val="00185903"/>
    <w:rsid w:val="001910E2"/>
    <w:rsid w:val="001924F6"/>
    <w:rsid w:val="001A0240"/>
    <w:rsid w:val="001A0F9C"/>
    <w:rsid w:val="001A1F1D"/>
    <w:rsid w:val="001A2EB9"/>
    <w:rsid w:val="001A3010"/>
    <w:rsid w:val="001A5CFB"/>
    <w:rsid w:val="001B39F0"/>
    <w:rsid w:val="001B3FE8"/>
    <w:rsid w:val="001B4083"/>
    <w:rsid w:val="001B57BA"/>
    <w:rsid w:val="001B7283"/>
    <w:rsid w:val="001B7DE8"/>
    <w:rsid w:val="001C0C50"/>
    <w:rsid w:val="001C1103"/>
    <w:rsid w:val="001C2C0C"/>
    <w:rsid w:val="001C4F22"/>
    <w:rsid w:val="001D1A63"/>
    <w:rsid w:val="001D4285"/>
    <w:rsid w:val="001D575F"/>
    <w:rsid w:val="001E0566"/>
    <w:rsid w:val="001E1F3F"/>
    <w:rsid w:val="001E2C87"/>
    <w:rsid w:val="001E381F"/>
    <w:rsid w:val="001E3A33"/>
    <w:rsid w:val="001E54BA"/>
    <w:rsid w:val="001E5CAD"/>
    <w:rsid w:val="001E617D"/>
    <w:rsid w:val="001E6DCB"/>
    <w:rsid w:val="001E7168"/>
    <w:rsid w:val="001F5058"/>
    <w:rsid w:val="001F5C09"/>
    <w:rsid w:val="001F5CFA"/>
    <w:rsid w:val="001F7265"/>
    <w:rsid w:val="001F7DF1"/>
    <w:rsid w:val="00202468"/>
    <w:rsid w:val="0020263B"/>
    <w:rsid w:val="00202CF8"/>
    <w:rsid w:val="00203858"/>
    <w:rsid w:val="002046A1"/>
    <w:rsid w:val="0020516D"/>
    <w:rsid w:val="00206A91"/>
    <w:rsid w:val="00207D86"/>
    <w:rsid w:val="00211210"/>
    <w:rsid w:val="00211802"/>
    <w:rsid w:val="00211D43"/>
    <w:rsid w:val="0021255A"/>
    <w:rsid w:val="002139DD"/>
    <w:rsid w:val="00214298"/>
    <w:rsid w:val="00215FF7"/>
    <w:rsid w:val="00216E0C"/>
    <w:rsid w:val="00217178"/>
    <w:rsid w:val="002202AE"/>
    <w:rsid w:val="0022185C"/>
    <w:rsid w:val="00222886"/>
    <w:rsid w:val="00235799"/>
    <w:rsid w:val="002357E8"/>
    <w:rsid w:val="0024198F"/>
    <w:rsid w:val="00243D2F"/>
    <w:rsid w:val="00244820"/>
    <w:rsid w:val="00246536"/>
    <w:rsid w:val="00246BD5"/>
    <w:rsid w:val="002471D6"/>
    <w:rsid w:val="002476A3"/>
    <w:rsid w:val="00247F62"/>
    <w:rsid w:val="00250F3D"/>
    <w:rsid w:val="00252181"/>
    <w:rsid w:val="002524D0"/>
    <w:rsid w:val="00253541"/>
    <w:rsid w:val="0025484F"/>
    <w:rsid w:val="002567CE"/>
    <w:rsid w:val="0025693F"/>
    <w:rsid w:val="00256F27"/>
    <w:rsid w:val="0025790F"/>
    <w:rsid w:val="00257F98"/>
    <w:rsid w:val="00261016"/>
    <w:rsid w:val="00262152"/>
    <w:rsid w:val="00262BAD"/>
    <w:rsid w:val="00262FB5"/>
    <w:rsid w:val="00263C10"/>
    <w:rsid w:val="00264826"/>
    <w:rsid w:val="00265E03"/>
    <w:rsid w:val="002665B9"/>
    <w:rsid w:val="002670B7"/>
    <w:rsid w:val="00273312"/>
    <w:rsid w:val="00274279"/>
    <w:rsid w:val="00274D0C"/>
    <w:rsid w:val="00275044"/>
    <w:rsid w:val="002765BE"/>
    <w:rsid w:val="00276CD7"/>
    <w:rsid w:val="00277C3F"/>
    <w:rsid w:val="00280192"/>
    <w:rsid w:val="002818C9"/>
    <w:rsid w:val="0028348E"/>
    <w:rsid w:val="00284002"/>
    <w:rsid w:val="0028702F"/>
    <w:rsid w:val="00287828"/>
    <w:rsid w:val="00291796"/>
    <w:rsid w:val="002937C5"/>
    <w:rsid w:val="0029450C"/>
    <w:rsid w:val="0029763E"/>
    <w:rsid w:val="002A2A09"/>
    <w:rsid w:val="002A56A2"/>
    <w:rsid w:val="002A69AE"/>
    <w:rsid w:val="002B039D"/>
    <w:rsid w:val="002B12F6"/>
    <w:rsid w:val="002B1D55"/>
    <w:rsid w:val="002B1FD5"/>
    <w:rsid w:val="002B3CA6"/>
    <w:rsid w:val="002B61BC"/>
    <w:rsid w:val="002C04B8"/>
    <w:rsid w:val="002C4AC0"/>
    <w:rsid w:val="002C5AAB"/>
    <w:rsid w:val="002C660B"/>
    <w:rsid w:val="002C6739"/>
    <w:rsid w:val="002D3F91"/>
    <w:rsid w:val="002D46F9"/>
    <w:rsid w:val="002D5B59"/>
    <w:rsid w:val="002D6913"/>
    <w:rsid w:val="002D6CA2"/>
    <w:rsid w:val="002D7994"/>
    <w:rsid w:val="002D7A84"/>
    <w:rsid w:val="002E15CA"/>
    <w:rsid w:val="002E199A"/>
    <w:rsid w:val="002E2F74"/>
    <w:rsid w:val="002E592F"/>
    <w:rsid w:val="002F0844"/>
    <w:rsid w:val="002F2102"/>
    <w:rsid w:val="002F2AA9"/>
    <w:rsid w:val="002F36F8"/>
    <w:rsid w:val="002F4361"/>
    <w:rsid w:val="002F6ADE"/>
    <w:rsid w:val="002F71BE"/>
    <w:rsid w:val="00300C25"/>
    <w:rsid w:val="003010A2"/>
    <w:rsid w:val="00303EF4"/>
    <w:rsid w:val="0030452A"/>
    <w:rsid w:val="00304DA0"/>
    <w:rsid w:val="0030578B"/>
    <w:rsid w:val="00306BCA"/>
    <w:rsid w:val="0030738A"/>
    <w:rsid w:val="00310296"/>
    <w:rsid w:val="00310716"/>
    <w:rsid w:val="00321C77"/>
    <w:rsid w:val="00323A69"/>
    <w:rsid w:val="00324222"/>
    <w:rsid w:val="00325733"/>
    <w:rsid w:val="00327F32"/>
    <w:rsid w:val="0033270B"/>
    <w:rsid w:val="00335A1B"/>
    <w:rsid w:val="00335D3C"/>
    <w:rsid w:val="0033734A"/>
    <w:rsid w:val="00337698"/>
    <w:rsid w:val="00341D9A"/>
    <w:rsid w:val="00342822"/>
    <w:rsid w:val="003429E2"/>
    <w:rsid w:val="003461E0"/>
    <w:rsid w:val="003462EA"/>
    <w:rsid w:val="003514F1"/>
    <w:rsid w:val="00351DBC"/>
    <w:rsid w:val="00354A2A"/>
    <w:rsid w:val="00360724"/>
    <w:rsid w:val="00360C06"/>
    <w:rsid w:val="00363E29"/>
    <w:rsid w:val="0036562B"/>
    <w:rsid w:val="003664FF"/>
    <w:rsid w:val="003671C3"/>
    <w:rsid w:val="00372FB6"/>
    <w:rsid w:val="003758F8"/>
    <w:rsid w:val="00376F60"/>
    <w:rsid w:val="0038487F"/>
    <w:rsid w:val="003857E8"/>
    <w:rsid w:val="00385C48"/>
    <w:rsid w:val="00386601"/>
    <w:rsid w:val="00387FA4"/>
    <w:rsid w:val="0039010A"/>
    <w:rsid w:val="00390BCE"/>
    <w:rsid w:val="00392963"/>
    <w:rsid w:val="00393CDE"/>
    <w:rsid w:val="003945DD"/>
    <w:rsid w:val="003972B3"/>
    <w:rsid w:val="003A14C7"/>
    <w:rsid w:val="003A1F76"/>
    <w:rsid w:val="003A267B"/>
    <w:rsid w:val="003A3BCA"/>
    <w:rsid w:val="003A4E95"/>
    <w:rsid w:val="003A5A3C"/>
    <w:rsid w:val="003A7DC6"/>
    <w:rsid w:val="003B168C"/>
    <w:rsid w:val="003B232D"/>
    <w:rsid w:val="003B3D28"/>
    <w:rsid w:val="003B4602"/>
    <w:rsid w:val="003B6EB4"/>
    <w:rsid w:val="003B71FA"/>
    <w:rsid w:val="003C2554"/>
    <w:rsid w:val="003C36C3"/>
    <w:rsid w:val="003C4671"/>
    <w:rsid w:val="003C6051"/>
    <w:rsid w:val="003D0B0A"/>
    <w:rsid w:val="003D212A"/>
    <w:rsid w:val="003D2A14"/>
    <w:rsid w:val="003D2F81"/>
    <w:rsid w:val="003E2889"/>
    <w:rsid w:val="003E30B3"/>
    <w:rsid w:val="003E4A22"/>
    <w:rsid w:val="003E4D27"/>
    <w:rsid w:val="003F2F58"/>
    <w:rsid w:val="003F523F"/>
    <w:rsid w:val="003F58AA"/>
    <w:rsid w:val="003F6BD3"/>
    <w:rsid w:val="0040199D"/>
    <w:rsid w:val="00402EEB"/>
    <w:rsid w:val="00403EED"/>
    <w:rsid w:val="00404D83"/>
    <w:rsid w:val="004056B7"/>
    <w:rsid w:val="0041297D"/>
    <w:rsid w:val="00412A77"/>
    <w:rsid w:val="004158A7"/>
    <w:rsid w:val="004173F1"/>
    <w:rsid w:val="00420668"/>
    <w:rsid w:val="00420CC4"/>
    <w:rsid w:val="004224DF"/>
    <w:rsid w:val="00422D3E"/>
    <w:rsid w:val="00423970"/>
    <w:rsid w:val="0042458C"/>
    <w:rsid w:val="00426543"/>
    <w:rsid w:val="004270B9"/>
    <w:rsid w:val="00427986"/>
    <w:rsid w:val="00432654"/>
    <w:rsid w:val="0043330F"/>
    <w:rsid w:val="00434E5A"/>
    <w:rsid w:val="00435EE1"/>
    <w:rsid w:val="0043664B"/>
    <w:rsid w:val="0043722B"/>
    <w:rsid w:val="00437EF9"/>
    <w:rsid w:val="004405FC"/>
    <w:rsid w:val="00445233"/>
    <w:rsid w:val="004458D9"/>
    <w:rsid w:val="00447233"/>
    <w:rsid w:val="00453639"/>
    <w:rsid w:val="00456211"/>
    <w:rsid w:val="00456D7B"/>
    <w:rsid w:val="00457EF3"/>
    <w:rsid w:val="00457F84"/>
    <w:rsid w:val="00463005"/>
    <w:rsid w:val="00463A4A"/>
    <w:rsid w:val="00464C5C"/>
    <w:rsid w:val="004656F9"/>
    <w:rsid w:val="00467863"/>
    <w:rsid w:val="00467B16"/>
    <w:rsid w:val="0047187D"/>
    <w:rsid w:val="00472491"/>
    <w:rsid w:val="00472C9C"/>
    <w:rsid w:val="0047324A"/>
    <w:rsid w:val="00475E1D"/>
    <w:rsid w:val="004770F4"/>
    <w:rsid w:val="00482DFE"/>
    <w:rsid w:val="00484D1D"/>
    <w:rsid w:val="0048593F"/>
    <w:rsid w:val="004873FA"/>
    <w:rsid w:val="00487ADB"/>
    <w:rsid w:val="00491944"/>
    <w:rsid w:val="00492E62"/>
    <w:rsid w:val="00492EA3"/>
    <w:rsid w:val="00494EE0"/>
    <w:rsid w:val="00496E93"/>
    <w:rsid w:val="004A1AA5"/>
    <w:rsid w:val="004A3342"/>
    <w:rsid w:val="004A5E05"/>
    <w:rsid w:val="004A643B"/>
    <w:rsid w:val="004B07D0"/>
    <w:rsid w:val="004B25FF"/>
    <w:rsid w:val="004B4711"/>
    <w:rsid w:val="004B4BFA"/>
    <w:rsid w:val="004B779C"/>
    <w:rsid w:val="004C0CA1"/>
    <w:rsid w:val="004C267B"/>
    <w:rsid w:val="004C29FF"/>
    <w:rsid w:val="004C2D3B"/>
    <w:rsid w:val="004C3076"/>
    <w:rsid w:val="004C489F"/>
    <w:rsid w:val="004C59E1"/>
    <w:rsid w:val="004C772F"/>
    <w:rsid w:val="004D07FA"/>
    <w:rsid w:val="004D1781"/>
    <w:rsid w:val="004D3B93"/>
    <w:rsid w:val="004D3E18"/>
    <w:rsid w:val="004D3EF8"/>
    <w:rsid w:val="004D3F92"/>
    <w:rsid w:val="004D42F8"/>
    <w:rsid w:val="004D4606"/>
    <w:rsid w:val="004D4747"/>
    <w:rsid w:val="004D6B0D"/>
    <w:rsid w:val="004D758B"/>
    <w:rsid w:val="004E1C95"/>
    <w:rsid w:val="004E24AF"/>
    <w:rsid w:val="004E2EC9"/>
    <w:rsid w:val="004E2F78"/>
    <w:rsid w:val="004E3CD4"/>
    <w:rsid w:val="004E5651"/>
    <w:rsid w:val="004E64E7"/>
    <w:rsid w:val="004E7AA9"/>
    <w:rsid w:val="004F216B"/>
    <w:rsid w:val="004F21EF"/>
    <w:rsid w:val="004F3851"/>
    <w:rsid w:val="004F4922"/>
    <w:rsid w:val="004F5613"/>
    <w:rsid w:val="00500937"/>
    <w:rsid w:val="00502776"/>
    <w:rsid w:val="005027D4"/>
    <w:rsid w:val="0050281A"/>
    <w:rsid w:val="00503945"/>
    <w:rsid w:val="00503F1A"/>
    <w:rsid w:val="00505484"/>
    <w:rsid w:val="00512BB3"/>
    <w:rsid w:val="0051732A"/>
    <w:rsid w:val="0051747E"/>
    <w:rsid w:val="00517DA0"/>
    <w:rsid w:val="00520162"/>
    <w:rsid w:val="00520ED7"/>
    <w:rsid w:val="005211D8"/>
    <w:rsid w:val="00522D54"/>
    <w:rsid w:val="00523A7C"/>
    <w:rsid w:val="00523EF2"/>
    <w:rsid w:val="005240F5"/>
    <w:rsid w:val="005245A0"/>
    <w:rsid w:val="00525306"/>
    <w:rsid w:val="005257F0"/>
    <w:rsid w:val="00526E5D"/>
    <w:rsid w:val="0052764A"/>
    <w:rsid w:val="0053077F"/>
    <w:rsid w:val="0053084D"/>
    <w:rsid w:val="00533743"/>
    <w:rsid w:val="00533943"/>
    <w:rsid w:val="00534B83"/>
    <w:rsid w:val="00535AA1"/>
    <w:rsid w:val="00537E9A"/>
    <w:rsid w:val="00540F72"/>
    <w:rsid w:val="00541270"/>
    <w:rsid w:val="005415A3"/>
    <w:rsid w:val="00542228"/>
    <w:rsid w:val="0054250E"/>
    <w:rsid w:val="005426B0"/>
    <w:rsid w:val="00542D10"/>
    <w:rsid w:val="0054337F"/>
    <w:rsid w:val="00543958"/>
    <w:rsid w:val="00544BAD"/>
    <w:rsid w:val="00545943"/>
    <w:rsid w:val="00550324"/>
    <w:rsid w:val="00550FEA"/>
    <w:rsid w:val="00553009"/>
    <w:rsid w:val="00553FED"/>
    <w:rsid w:val="0055586A"/>
    <w:rsid w:val="005570A4"/>
    <w:rsid w:val="00557551"/>
    <w:rsid w:val="00557AF5"/>
    <w:rsid w:val="00560CC2"/>
    <w:rsid w:val="00565126"/>
    <w:rsid w:val="00566043"/>
    <w:rsid w:val="0056789C"/>
    <w:rsid w:val="005678B8"/>
    <w:rsid w:val="00567D09"/>
    <w:rsid w:val="00570902"/>
    <w:rsid w:val="00571935"/>
    <w:rsid w:val="00572373"/>
    <w:rsid w:val="00572A72"/>
    <w:rsid w:val="0057320E"/>
    <w:rsid w:val="00574208"/>
    <w:rsid w:val="00576275"/>
    <w:rsid w:val="005762A8"/>
    <w:rsid w:val="0058145F"/>
    <w:rsid w:val="00581969"/>
    <w:rsid w:val="005838C8"/>
    <w:rsid w:val="00583B73"/>
    <w:rsid w:val="005841A3"/>
    <w:rsid w:val="00584502"/>
    <w:rsid w:val="00584A42"/>
    <w:rsid w:val="00586810"/>
    <w:rsid w:val="00586E58"/>
    <w:rsid w:val="00592420"/>
    <w:rsid w:val="005933CE"/>
    <w:rsid w:val="00593CBC"/>
    <w:rsid w:val="00596AA4"/>
    <w:rsid w:val="005A006F"/>
    <w:rsid w:val="005A08F6"/>
    <w:rsid w:val="005A1F07"/>
    <w:rsid w:val="005A3AAB"/>
    <w:rsid w:val="005A6854"/>
    <w:rsid w:val="005B0FBC"/>
    <w:rsid w:val="005B1FC9"/>
    <w:rsid w:val="005B2C78"/>
    <w:rsid w:val="005B375A"/>
    <w:rsid w:val="005B6655"/>
    <w:rsid w:val="005C75D4"/>
    <w:rsid w:val="005D1B07"/>
    <w:rsid w:val="005D2F57"/>
    <w:rsid w:val="005D6896"/>
    <w:rsid w:val="005D6A51"/>
    <w:rsid w:val="005D777B"/>
    <w:rsid w:val="005E18AC"/>
    <w:rsid w:val="005E1955"/>
    <w:rsid w:val="005E2AE4"/>
    <w:rsid w:val="005E3AAC"/>
    <w:rsid w:val="005E4448"/>
    <w:rsid w:val="005E597F"/>
    <w:rsid w:val="005E624D"/>
    <w:rsid w:val="005E6357"/>
    <w:rsid w:val="005E6560"/>
    <w:rsid w:val="005E689C"/>
    <w:rsid w:val="005E68F5"/>
    <w:rsid w:val="005E759F"/>
    <w:rsid w:val="005F04D2"/>
    <w:rsid w:val="005F09B1"/>
    <w:rsid w:val="005F10B1"/>
    <w:rsid w:val="005F230A"/>
    <w:rsid w:val="005F2C60"/>
    <w:rsid w:val="005F4F7D"/>
    <w:rsid w:val="005F5C01"/>
    <w:rsid w:val="005F7A09"/>
    <w:rsid w:val="00600D3F"/>
    <w:rsid w:val="00601981"/>
    <w:rsid w:val="0060313F"/>
    <w:rsid w:val="006107B5"/>
    <w:rsid w:val="006110D1"/>
    <w:rsid w:val="00611A7E"/>
    <w:rsid w:val="006142E3"/>
    <w:rsid w:val="0061443C"/>
    <w:rsid w:val="006151B3"/>
    <w:rsid w:val="0061577E"/>
    <w:rsid w:val="006179B4"/>
    <w:rsid w:val="00617A04"/>
    <w:rsid w:val="00617DA3"/>
    <w:rsid w:val="00621E52"/>
    <w:rsid w:val="00622DDC"/>
    <w:rsid w:val="00623BBC"/>
    <w:rsid w:val="0062534F"/>
    <w:rsid w:val="00625427"/>
    <w:rsid w:val="00627FC9"/>
    <w:rsid w:val="00630C1A"/>
    <w:rsid w:val="0063114A"/>
    <w:rsid w:val="00632593"/>
    <w:rsid w:val="00634F1A"/>
    <w:rsid w:val="00634F6A"/>
    <w:rsid w:val="0063741C"/>
    <w:rsid w:val="00637CC0"/>
    <w:rsid w:val="0064322B"/>
    <w:rsid w:val="00643658"/>
    <w:rsid w:val="0064632E"/>
    <w:rsid w:val="0064641A"/>
    <w:rsid w:val="00646689"/>
    <w:rsid w:val="00646891"/>
    <w:rsid w:val="00650E61"/>
    <w:rsid w:val="00650FB5"/>
    <w:rsid w:val="0065127E"/>
    <w:rsid w:val="006523DB"/>
    <w:rsid w:val="00652ECF"/>
    <w:rsid w:val="0065556A"/>
    <w:rsid w:val="00655D31"/>
    <w:rsid w:val="00655D36"/>
    <w:rsid w:val="00657D60"/>
    <w:rsid w:val="00660672"/>
    <w:rsid w:val="006622C4"/>
    <w:rsid w:val="006629C0"/>
    <w:rsid w:val="00662D43"/>
    <w:rsid w:val="0066383B"/>
    <w:rsid w:val="00664042"/>
    <w:rsid w:val="00666984"/>
    <w:rsid w:val="00666C5C"/>
    <w:rsid w:val="0066741F"/>
    <w:rsid w:val="00667DDA"/>
    <w:rsid w:val="006713A4"/>
    <w:rsid w:val="00681D91"/>
    <w:rsid w:val="00690516"/>
    <w:rsid w:val="00690E34"/>
    <w:rsid w:val="006911B2"/>
    <w:rsid w:val="00692CA1"/>
    <w:rsid w:val="00695A3D"/>
    <w:rsid w:val="00696A71"/>
    <w:rsid w:val="00697AB8"/>
    <w:rsid w:val="006A02F6"/>
    <w:rsid w:val="006A0956"/>
    <w:rsid w:val="006A21E6"/>
    <w:rsid w:val="006A34FC"/>
    <w:rsid w:val="006A716E"/>
    <w:rsid w:val="006A7E23"/>
    <w:rsid w:val="006B1678"/>
    <w:rsid w:val="006B17C1"/>
    <w:rsid w:val="006B55E9"/>
    <w:rsid w:val="006B6759"/>
    <w:rsid w:val="006C034D"/>
    <w:rsid w:val="006C0FC6"/>
    <w:rsid w:val="006C10C4"/>
    <w:rsid w:val="006C1106"/>
    <w:rsid w:val="006C2051"/>
    <w:rsid w:val="006C3982"/>
    <w:rsid w:val="006C50E5"/>
    <w:rsid w:val="006C53D4"/>
    <w:rsid w:val="006C5AD8"/>
    <w:rsid w:val="006C5E05"/>
    <w:rsid w:val="006C6136"/>
    <w:rsid w:val="006C7E5E"/>
    <w:rsid w:val="006D10A3"/>
    <w:rsid w:val="006D2460"/>
    <w:rsid w:val="006D27F4"/>
    <w:rsid w:val="006D29F2"/>
    <w:rsid w:val="006D3001"/>
    <w:rsid w:val="006D5173"/>
    <w:rsid w:val="006D67E0"/>
    <w:rsid w:val="006D7FE2"/>
    <w:rsid w:val="006E2D3A"/>
    <w:rsid w:val="006E3F06"/>
    <w:rsid w:val="006E4073"/>
    <w:rsid w:val="006E50BC"/>
    <w:rsid w:val="006E6E43"/>
    <w:rsid w:val="006F02F4"/>
    <w:rsid w:val="006F2E3B"/>
    <w:rsid w:val="007003A6"/>
    <w:rsid w:val="00706BDE"/>
    <w:rsid w:val="00707549"/>
    <w:rsid w:val="00711A26"/>
    <w:rsid w:val="00713C8F"/>
    <w:rsid w:val="00714780"/>
    <w:rsid w:val="00715BEC"/>
    <w:rsid w:val="007162E9"/>
    <w:rsid w:val="00716346"/>
    <w:rsid w:val="00716390"/>
    <w:rsid w:val="0071674A"/>
    <w:rsid w:val="00716DDC"/>
    <w:rsid w:val="007238F1"/>
    <w:rsid w:val="007260AB"/>
    <w:rsid w:val="00730599"/>
    <w:rsid w:val="007308D3"/>
    <w:rsid w:val="00731AA0"/>
    <w:rsid w:val="00732811"/>
    <w:rsid w:val="0073334F"/>
    <w:rsid w:val="007357FD"/>
    <w:rsid w:val="00736089"/>
    <w:rsid w:val="00736257"/>
    <w:rsid w:val="00736A9E"/>
    <w:rsid w:val="00736ADD"/>
    <w:rsid w:val="00737F5A"/>
    <w:rsid w:val="00741334"/>
    <w:rsid w:val="0074204D"/>
    <w:rsid w:val="007447B5"/>
    <w:rsid w:val="00751059"/>
    <w:rsid w:val="00752AF7"/>
    <w:rsid w:val="00755562"/>
    <w:rsid w:val="0076044A"/>
    <w:rsid w:val="00761D01"/>
    <w:rsid w:val="007626B5"/>
    <w:rsid w:val="00763FFE"/>
    <w:rsid w:val="007640FA"/>
    <w:rsid w:val="00765C01"/>
    <w:rsid w:val="00766D3C"/>
    <w:rsid w:val="0077182E"/>
    <w:rsid w:val="00772F09"/>
    <w:rsid w:val="00773B6F"/>
    <w:rsid w:val="00773D69"/>
    <w:rsid w:val="00774608"/>
    <w:rsid w:val="00776A86"/>
    <w:rsid w:val="00777412"/>
    <w:rsid w:val="00777783"/>
    <w:rsid w:val="0078023B"/>
    <w:rsid w:val="0078042F"/>
    <w:rsid w:val="00780E5A"/>
    <w:rsid w:val="007846BA"/>
    <w:rsid w:val="007850ED"/>
    <w:rsid w:val="007855AF"/>
    <w:rsid w:val="00785C46"/>
    <w:rsid w:val="007905EC"/>
    <w:rsid w:val="00790BD4"/>
    <w:rsid w:val="0079200D"/>
    <w:rsid w:val="00792519"/>
    <w:rsid w:val="00794D75"/>
    <w:rsid w:val="00795419"/>
    <w:rsid w:val="00795B26"/>
    <w:rsid w:val="007A10C1"/>
    <w:rsid w:val="007A18D1"/>
    <w:rsid w:val="007A1AE2"/>
    <w:rsid w:val="007A2458"/>
    <w:rsid w:val="007A428C"/>
    <w:rsid w:val="007B6477"/>
    <w:rsid w:val="007B666B"/>
    <w:rsid w:val="007C0441"/>
    <w:rsid w:val="007C0A14"/>
    <w:rsid w:val="007C100D"/>
    <w:rsid w:val="007C168F"/>
    <w:rsid w:val="007C18B2"/>
    <w:rsid w:val="007C1CB1"/>
    <w:rsid w:val="007C335A"/>
    <w:rsid w:val="007C50B1"/>
    <w:rsid w:val="007C596B"/>
    <w:rsid w:val="007C763E"/>
    <w:rsid w:val="007C77A5"/>
    <w:rsid w:val="007C7C3F"/>
    <w:rsid w:val="007D0592"/>
    <w:rsid w:val="007D3FCA"/>
    <w:rsid w:val="007D53BA"/>
    <w:rsid w:val="007D6244"/>
    <w:rsid w:val="007D70CA"/>
    <w:rsid w:val="007D7D0C"/>
    <w:rsid w:val="007E1652"/>
    <w:rsid w:val="007E2350"/>
    <w:rsid w:val="007E3B20"/>
    <w:rsid w:val="007E6B8B"/>
    <w:rsid w:val="007E6EA9"/>
    <w:rsid w:val="007F0000"/>
    <w:rsid w:val="007F06E8"/>
    <w:rsid w:val="007F1350"/>
    <w:rsid w:val="007F143E"/>
    <w:rsid w:val="007F57D3"/>
    <w:rsid w:val="007F6B08"/>
    <w:rsid w:val="007F7AFD"/>
    <w:rsid w:val="00805118"/>
    <w:rsid w:val="00806698"/>
    <w:rsid w:val="00811C9A"/>
    <w:rsid w:val="0081221E"/>
    <w:rsid w:val="00812BEF"/>
    <w:rsid w:val="00813886"/>
    <w:rsid w:val="00814B02"/>
    <w:rsid w:val="00814E41"/>
    <w:rsid w:val="00815C34"/>
    <w:rsid w:val="00817996"/>
    <w:rsid w:val="00824A6A"/>
    <w:rsid w:val="00824BB6"/>
    <w:rsid w:val="00825A1C"/>
    <w:rsid w:val="008261FB"/>
    <w:rsid w:val="00827612"/>
    <w:rsid w:val="008301A4"/>
    <w:rsid w:val="008302B0"/>
    <w:rsid w:val="008315C7"/>
    <w:rsid w:val="0083169F"/>
    <w:rsid w:val="008321D7"/>
    <w:rsid w:val="00832340"/>
    <w:rsid w:val="008323E6"/>
    <w:rsid w:val="0083318E"/>
    <w:rsid w:val="008345A8"/>
    <w:rsid w:val="00840A0A"/>
    <w:rsid w:val="008411D5"/>
    <w:rsid w:val="0084370F"/>
    <w:rsid w:val="00843A44"/>
    <w:rsid w:val="00843AE5"/>
    <w:rsid w:val="00845034"/>
    <w:rsid w:val="008471A6"/>
    <w:rsid w:val="008473B9"/>
    <w:rsid w:val="008478A9"/>
    <w:rsid w:val="00847A69"/>
    <w:rsid w:val="00853640"/>
    <w:rsid w:val="00854017"/>
    <w:rsid w:val="008564CA"/>
    <w:rsid w:val="00856949"/>
    <w:rsid w:val="00857707"/>
    <w:rsid w:val="0085776F"/>
    <w:rsid w:val="008611C0"/>
    <w:rsid w:val="008705AD"/>
    <w:rsid w:val="008730CB"/>
    <w:rsid w:val="008731E7"/>
    <w:rsid w:val="008732FE"/>
    <w:rsid w:val="00874063"/>
    <w:rsid w:val="00875AD7"/>
    <w:rsid w:val="00876274"/>
    <w:rsid w:val="00880716"/>
    <w:rsid w:val="008837E1"/>
    <w:rsid w:val="00883A68"/>
    <w:rsid w:val="00884D0B"/>
    <w:rsid w:val="00884D9B"/>
    <w:rsid w:val="0089146F"/>
    <w:rsid w:val="00892C74"/>
    <w:rsid w:val="00893983"/>
    <w:rsid w:val="00895378"/>
    <w:rsid w:val="00897ABC"/>
    <w:rsid w:val="00897C86"/>
    <w:rsid w:val="008A2765"/>
    <w:rsid w:val="008A3C4C"/>
    <w:rsid w:val="008A48A2"/>
    <w:rsid w:val="008A50C2"/>
    <w:rsid w:val="008B01A1"/>
    <w:rsid w:val="008B01FF"/>
    <w:rsid w:val="008B1BA3"/>
    <w:rsid w:val="008B238C"/>
    <w:rsid w:val="008B2744"/>
    <w:rsid w:val="008B4551"/>
    <w:rsid w:val="008B45A8"/>
    <w:rsid w:val="008B49B8"/>
    <w:rsid w:val="008B558A"/>
    <w:rsid w:val="008B5880"/>
    <w:rsid w:val="008B66CA"/>
    <w:rsid w:val="008B70E1"/>
    <w:rsid w:val="008C1AEF"/>
    <w:rsid w:val="008C3FA2"/>
    <w:rsid w:val="008C4A82"/>
    <w:rsid w:val="008C6800"/>
    <w:rsid w:val="008C756D"/>
    <w:rsid w:val="008D0CF1"/>
    <w:rsid w:val="008D2578"/>
    <w:rsid w:val="008D4043"/>
    <w:rsid w:val="008D4F58"/>
    <w:rsid w:val="008E063A"/>
    <w:rsid w:val="008E0C96"/>
    <w:rsid w:val="008E0E95"/>
    <w:rsid w:val="008E1D47"/>
    <w:rsid w:val="008E3824"/>
    <w:rsid w:val="008E44AC"/>
    <w:rsid w:val="008E68A2"/>
    <w:rsid w:val="008E77FB"/>
    <w:rsid w:val="008F02E4"/>
    <w:rsid w:val="008F1B43"/>
    <w:rsid w:val="008F203A"/>
    <w:rsid w:val="008F4266"/>
    <w:rsid w:val="008F4D4B"/>
    <w:rsid w:val="008F54F8"/>
    <w:rsid w:val="008F6192"/>
    <w:rsid w:val="008F69CC"/>
    <w:rsid w:val="008F738A"/>
    <w:rsid w:val="00900940"/>
    <w:rsid w:val="0090108F"/>
    <w:rsid w:val="00901373"/>
    <w:rsid w:val="00903C5F"/>
    <w:rsid w:val="009049CA"/>
    <w:rsid w:val="009054AA"/>
    <w:rsid w:val="0091016F"/>
    <w:rsid w:val="009103A8"/>
    <w:rsid w:val="009129A4"/>
    <w:rsid w:val="00913656"/>
    <w:rsid w:val="00913ADC"/>
    <w:rsid w:val="00913CA1"/>
    <w:rsid w:val="0091529C"/>
    <w:rsid w:val="009152FB"/>
    <w:rsid w:val="00916474"/>
    <w:rsid w:val="009202B5"/>
    <w:rsid w:val="009203B0"/>
    <w:rsid w:val="009218B1"/>
    <w:rsid w:val="00922D34"/>
    <w:rsid w:val="0092378A"/>
    <w:rsid w:val="00923D03"/>
    <w:rsid w:val="00924492"/>
    <w:rsid w:val="00925869"/>
    <w:rsid w:val="00927F67"/>
    <w:rsid w:val="0093233D"/>
    <w:rsid w:val="00935849"/>
    <w:rsid w:val="00937D1A"/>
    <w:rsid w:val="00940172"/>
    <w:rsid w:val="00943B21"/>
    <w:rsid w:val="0094644B"/>
    <w:rsid w:val="00950E91"/>
    <w:rsid w:val="009511D9"/>
    <w:rsid w:val="00954C72"/>
    <w:rsid w:val="00954F0B"/>
    <w:rsid w:val="00955E1D"/>
    <w:rsid w:val="00956658"/>
    <w:rsid w:val="00960579"/>
    <w:rsid w:val="0096323D"/>
    <w:rsid w:val="00970AEF"/>
    <w:rsid w:val="00971AEC"/>
    <w:rsid w:val="00971E5F"/>
    <w:rsid w:val="009733B3"/>
    <w:rsid w:val="00973609"/>
    <w:rsid w:val="00974368"/>
    <w:rsid w:val="009743DA"/>
    <w:rsid w:val="00974807"/>
    <w:rsid w:val="00976C78"/>
    <w:rsid w:val="0097792C"/>
    <w:rsid w:val="00983CA2"/>
    <w:rsid w:val="00990568"/>
    <w:rsid w:val="00993ED7"/>
    <w:rsid w:val="00997B6C"/>
    <w:rsid w:val="009A0C35"/>
    <w:rsid w:val="009A203B"/>
    <w:rsid w:val="009A3269"/>
    <w:rsid w:val="009A32F5"/>
    <w:rsid w:val="009A6AEA"/>
    <w:rsid w:val="009A6E26"/>
    <w:rsid w:val="009A7288"/>
    <w:rsid w:val="009B2152"/>
    <w:rsid w:val="009C0482"/>
    <w:rsid w:val="009C1263"/>
    <w:rsid w:val="009C13D8"/>
    <w:rsid w:val="009C1447"/>
    <w:rsid w:val="009C16DA"/>
    <w:rsid w:val="009C2113"/>
    <w:rsid w:val="009C2BAB"/>
    <w:rsid w:val="009C46BC"/>
    <w:rsid w:val="009C6B4A"/>
    <w:rsid w:val="009C76C4"/>
    <w:rsid w:val="009D11C9"/>
    <w:rsid w:val="009D1BC1"/>
    <w:rsid w:val="009D447E"/>
    <w:rsid w:val="009E06B3"/>
    <w:rsid w:val="009E0A1D"/>
    <w:rsid w:val="009E31AF"/>
    <w:rsid w:val="009E7BDA"/>
    <w:rsid w:val="009E7E86"/>
    <w:rsid w:val="009F043A"/>
    <w:rsid w:val="009F12CF"/>
    <w:rsid w:val="009F3AA2"/>
    <w:rsid w:val="009F477B"/>
    <w:rsid w:val="009F4AFA"/>
    <w:rsid w:val="009F5623"/>
    <w:rsid w:val="009F6836"/>
    <w:rsid w:val="009F7422"/>
    <w:rsid w:val="00A02D9E"/>
    <w:rsid w:val="00A11835"/>
    <w:rsid w:val="00A126D3"/>
    <w:rsid w:val="00A13CEA"/>
    <w:rsid w:val="00A15D50"/>
    <w:rsid w:val="00A162B0"/>
    <w:rsid w:val="00A1669A"/>
    <w:rsid w:val="00A200BA"/>
    <w:rsid w:val="00A2171B"/>
    <w:rsid w:val="00A277C6"/>
    <w:rsid w:val="00A306B6"/>
    <w:rsid w:val="00A3306C"/>
    <w:rsid w:val="00A331D9"/>
    <w:rsid w:val="00A342FD"/>
    <w:rsid w:val="00A35615"/>
    <w:rsid w:val="00A36C12"/>
    <w:rsid w:val="00A37304"/>
    <w:rsid w:val="00A4191A"/>
    <w:rsid w:val="00A432BD"/>
    <w:rsid w:val="00A43481"/>
    <w:rsid w:val="00A454C5"/>
    <w:rsid w:val="00A45E22"/>
    <w:rsid w:val="00A46A94"/>
    <w:rsid w:val="00A46D56"/>
    <w:rsid w:val="00A46E18"/>
    <w:rsid w:val="00A476E8"/>
    <w:rsid w:val="00A500BE"/>
    <w:rsid w:val="00A528FE"/>
    <w:rsid w:val="00A53326"/>
    <w:rsid w:val="00A546F2"/>
    <w:rsid w:val="00A55052"/>
    <w:rsid w:val="00A55AC6"/>
    <w:rsid w:val="00A570C1"/>
    <w:rsid w:val="00A6139A"/>
    <w:rsid w:val="00A61474"/>
    <w:rsid w:val="00A62D47"/>
    <w:rsid w:val="00A63934"/>
    <w:rsid w:val="00A64854"/>
    <w:rsid w:val="00A675BC"/>
    <w:rsid w:val="00A70EFF"/>
    <w:rsid w:val="00A73639"/>
    <w:rsid w:val="00A73A32"/>
    <w:rsid w:val="00A74C0D"/>
    <w:rsid w:val="00A7779A"/>
    <w:rsid w:val="00A80476"/>
    <w:rsid w:val="00A8115E"/>
    <w:rsid w:val="00A83B22"/>
    <w:rsid w:val="00A85E37"/>
    <w:rsid w:val="00A865C6"/>
    <w:rsid w:val="00A874D5"/>
    <w:rsid w:val="00A902C2"/>
    <w:rsid w:val="00A90734"/>
    <w:rsid w:val="00A90C83"/>
    <w:rsid w:val="00A915AF"/>
    <w:rsid w:val="00A9300B"/>
    <w:rsid w:val="00A944FE"/>
    <w:rsid w:val="00A9612F"/>
    <w:rsid w:val="00A96A41"/>
    <w:rsid w:val="00A972AC"/>
    <w:rsid w:val="00A97D3A"/>
    <w:rsid w:val="00AA1207"/>
    <w:rsid w:val="00AA361C"/>
    <w:rsid w:val="00AA37E6"/>
    <w:rsid w:val="00AA5D61"/>
    <w:rsid w:val="00AA75A8"/>
    <w:rsid w:val="00AB0ED0"/>
    <w:rsid w:val="00AB238F"/>
    <w:rsid w:val="00AB2912"/>
    <w:rsid w:val="00AB2CFF"/>
    <w:rsid w:val="00AB3362"/>
    <w:rsid w:val="00AB3627"/>
    <w:rsid w:val="00AB7BA1"/>
    <w:rsid w:val="00AC2262"/>
    <w:rsid w:val="00AC2452"/>
    <w:rsid w:val="00AC414A"/>
    <w:rsid w:val="00AC6D81"/>
    <w:rsid w:val="00AD13F7"/>
    <w:rsid w:val="00AD22F5"/>
    <w:rsid w:val="00AD2C55"/>
    <w:rsid w:val="00AD3977"/>
    <w:rsid w:val="00AD3B2E"/>
    <w:rsid w:val="00AD4C38"/>
    <w:rsid w:val="00AD604B"/>
    <w:rsid w:val="00AD7CD3"/>
    <w:rsid w:val="00AE0FE2"/>
    <w:rsid w:val="00AE3BD9"/>
    <w:rsid w:val="00AE45BD"/>
    <w:rsid w:val="00AE56B5"/>
    <w:rsid w:val="00AF0397"/>
    <w:rsid w:val="00AF3A1D"/>
    <w:rsid w:val="00AF47F6"/>
    <w:rsid w:val="00AF49CD"/>
    <w:rsid w:val="00AF5030"/>
    <w:rsid w:val="00AF545E"/>
    <w:rsid w:val="00AF5730"/>
    <w:rsid w:val="00AF6FBD"/>
    <w:rsid w:val="00AF7246"/>
    <w:rsid w:val="00B005E9"/>
    <w:rsid w:val="00B04A4B"/>
    <w:rsid w:val="00B0508E"/>
    <w:rsid w:val="00B0558D"/>
    <w:rsid w:val="00B0625B"/>
    <w:rsid w:val="00B067AE"/>
    <w:rsid w:val="00B06EC6"/>
    <w:rsid w:val="00B14037"/>
    <w:rsid w:val="00B15843"/>
    <w:rsid w:val="00B15986"/>
    <w:rsid w:val="00B15D75"/>
    <w:rsid w:val="00B22C25"/>
    <w:rsid w:val="00B23DB5"/>
    <w:rsid w:val="00B32939"/>
    <w:rsid w:val="00B33EDC"/>
    <w:rsid w:val="00B34799"/>
    <w:rsid w:val="00B35CB4"/>
    <w:rsid w:val="00B40904"/>
    <w:rsid w:val="00B4161A"/>
    <w:rsid w:val="00B427AE"/>
    <w:rsid w:val="00B440DB"/>
    <w:rsid w:val="00B441BD"/>
    <w:rsid w:val="00B4432E"/>
    <w:rsid w:val="00B47D97"/>
    <w:rsid w:val="00B50556"/>
    <w:rsid w:val="00B50654"/>
    <w:rsid w:val="00B50B11"/>
    <w:rsid w:val="00B50E9E"/>
    <w:rsid w:val="00B53FA0"/>
    <w:rsid w:val="00B54072"/>
    <w:rsid w:val="00B546C4"/>
    <w:rsid w:val="00B603EB"/>
    <w:rsid w:val="00B613E5"/>
    <w:rsid w:val="00B6162C"/>
    <w:rsid w:val="00B638A6"/>
    <w:rsid w:val="00B63FF1"/>
    <w:rsid w:val="00B643F0"/>
    <w:rsid w:val="00B64639"/>
    <w:rsid w:val="00B64BE0"/>
    <w:rsid w:val="00B673B5"/>
    <w:rsid w:val="00B67CE5"/>
    <w:rsid w:val="00B7058B"/>
    <w:rsid w:val="00B713F0"/>
    <w:rsid w:val="00B73825"/>
    <w:rsid w:val="00B7542B"/>
    <w:rsid w:val="00B77351"/>
    <w:rsid w:val="00B775BB"/>
    <w:rsid w:val="00B7788F"/>
    <w:rsid w:val="00B77C16"/>
    <w:rsid w:val="00B81122"/>
    <w:rsid w:val="00B84047"/>
    <w:rsid w:val="00B860BD"/>
    <w:rsid w:val="00B8651E"/>
    <w:rsid w:val="00B86CC6"/>
    <w:rsid w:val="00B91B55"/>
    <w:rsid w:val="00B93D14"/>
    <w:rsid w:val="00B9467B"/>
    <w:rsid w:val="00B95CD0"/>
    <w:rsid w:val="00B9761D"/>
    <w:rsid w:val="00B97E3C"/>
    <w:rsid w:val="00BA081A"/>
    <w:rsid w:val="00BA0B4A"/>
    <w:rsid w:val="00BA3F7A"/>
    <w:rsid w:val="00BA6623"/>
    <w:rsid w:val="00BA73BA"/>
    <w:rsid w:val="00BA7A2C"/>
    <w:rsid w:val="00BA7D8A"/>
    <w:rsid w:val="00BB0FAE"/>
    <w:rsid w:val="00BB34FD"/>
    <w:rsid w:val="00BB3AE3"/>
    <w:rsid w:val="00BB3DA4"/>
    <w:rsid w:val="00BC06AE"/>
    <w:rsid w:val="00BC1678"/>
    <w:rsid w:val="00BC341C"/>
    <w:rsid w:val="00BC42DD"/>
    <w:rsid w:val="00BC4479"/>
    <w:rsid w:val="00BC4F95"/>
    <w:rsid w:val="00BC60C5"/>
    <w:rsid w:val="00BC63C3"/>
    <w:rsid w:val="00BC6445"/>
    <w:rsid w:val="00BC7A62"/>
    <w:rsid w:val="00BD0EFB"/>
    <w:rsid w:val="00BD0FFE"/>
    <w:rsid w:val="00BD45FF"/>
    <w:rsid w:val="00BD780B"/>
    <w:rsid w:val="00BD7ACA"/>
    <w:rsid w:val="00BE0C43"/>
    <w:rsid w:val="00BE0C7C"/>
    <w:rsid w:val="00BE2374"/>
    <w:rsid w:val="00BE2B7C"/>
    <w:rsid w:val="00BE496A"/>
    <w:rsid w:val="00BE6432"/>
    <w:rsid w:val="00BF0898"/>
    <w:rsid w:val="00BF3CE3"/>
    <w:rsid w:val="00BF53B3"/>
    <w:rsid w:val="00BF5F1B"/>
    <w:rsid w:val="00C03204"/>
    <w:rsid w:val="00C045C7"/>
    <w:rsid w:val="00C05E6F"/>
    <w:rsid w:val="00C10574"/>
    <w:rsid w:val="00C108E2"/>
    <w:rsid w:val="00C114F0"/>
    <w:rsid w:val="00C124B7"/>
    <w:rsid w:val="00C12B4C"/>
    <w:rsid w:val="00C12EAC"/>
    <w:rsid w:val="00C1391E"/>
    <w:rsid w:val="00C153A4"/>
    <w:rsid w:val="00C1785B"/>
    <w:rsid w:val="00C20F58"/>
    <w:rsid w:val="00C2253F"/>
    <w:rsid w:val="00C24903"/>
    <w:rsid w:val="00C250AD"/>
    <w:rsid w:val="00C252DA"/>
    <w:rsid w:val="00C254DF"/>
    <w:rsid w:val="00C2624F"/>
    <w:rsid w:val="00C27012"/>
    <w:rsid w:val="00C30BA9"/>
    <w:rsid w:val="00C30CC2"/>
    <w:rsid w:val="00C327E2"/>
    <w:rsid w:val="00C41ED9"/>
    <w:rsid w:val="00C42C6A"/>
    <w:rsid w:val="00C4517B"/>
    <w:rsid w:val="00C46525"/>
    <w:rsid w:val="00C4724A"/>
    <w:rsid w:val="00C4763C"/>
    <w:rsid w:val="00C47757"/>
    <w:rsid w:val="00C47DE1"/>
    <w:rsid w:val="00C505C9"/>
    <w:rsid w:val="00C505F1"/>
    <w:rsid w:val="00C52502"/>
    <w:rsid w:val="00C52927"/>
    <w:rsid w:val="00C544B1"/>
    <w:rsid w:val="00C55CBB"/>
    <w:rsid w:val="00C561E3"/>
    <w:rsid w:val="00C60185"/>
    <w:rsid w:val="00C61280"/>
    <w:rsid w:val="00C62B0E"/>
    <w:rsid w:val="00C64363"/>
    <w:rsid w:val="00C6471C"/>
    <w:rsid w:val="00C65733"/>
    <w:rsid w:val="00C65D34"/>
    <w:rsid w:val="00C65EA8"/>
    <w:rsid w:val="00C66199"/>
    <w:rsid w:val="00C706CC"/>
    <w:rsid w:val="00C73D6F"/>
    <w:rsid w:val="00C76136"/>
    <w:rsid w:val="00C76F7F"/>
    <w:rsid w:val="00C8143E"/>
    <w:rsid w:val="00C81D84"/>
    <w:rsid w:val="00C81F2C"/>
    <w:rsid w:val="00C829DD"/>
    <w:rsid w:val="00C842B6"/>
    <w:rsid w:val="00C85A55"/>
    <w:rsid w:val="00C8650C"/>
    <w:rsid w:val="00C904D1"/>
    <w:rsid w:val="00C91742"/>
    <w:rsid w:val="00C9212E"/>
    <w:rsid w:val="00C93162"/>
    <w:rsid w:val="00C9348B"/>
    <w:rsid w:val="00C9415B"/>
    <w:rsid w:val="00C945B7"/>
    <w:rsid w:val="00C948B6"/>
    <w:rsid w:val="00C95175"/>
    <w:rsid w:val="00CA343C"/>
    <w:rsid w:val="00CA3E3F"/>
    <w:rsid w:val="00CA50E8"/>
    <w:rsid w:val="00CA5FE0"/>
    <w:rsid w:val="00CA68D8"/>
    <w:rsid w:val="00CA710B"/>
    <w:rsid w:val="00CA7A87"/>
    <w:rsid w:val="00CB152B"/>
    <w:rsid w:val="00CB3E19"/>
    <w:rsid w:val="00CB478E"/>
    <w:rsid w:val="00CB5687"/>
    <w:rsid w:val="00CB5CC9"/>
    <w:rsid w:val="00CB71CE"/>
    <w:rsid w:val="00CC03CF"/>
    <w:rsid w:val="00CC079B"/>
    <w:rsid w:val="00CC2C3C"/>
    <w:rsid w:val="00CC30E2"/>
    <w:rsid w:val="00CC3FC5"/>
    <w:rsid w:val="00CC774E"/>
    <w:rsid w:val="00CC7EC9"/>
    <w:rsid w:val="00CD027B"/>
    <w:rsid w:val="00CD030B"/>
    <w:rsid w:val="00CD2BE4"/>
    <w:rsid w:val="00CD5AC7"/>
    <w:rsid w:val="00CD6383"/>
    <w:rsid w:val="00CD6E4C"/>
    <w:rsid w:val="00CE045C"/>
    <w:rsid w:val="00CE300F"/>
    <w:rsid w:val="00CE3568"/>
    <w:rsid w:val="00CE35F4"/>
    <w:rsid w:val="00CE7394"/>
    <w:rsid w:val="00CE7997"/>
    <w:rsid w:val="00CF0B4B"/>
    <w:rsid w:val="00CF0EF9"/>
    <w:rsid w:val="00CF1270"/>
    <w:rsid w:val="00CF2421"/>
    <w:rsid w:val="00CF2794"/>
    <w:rsid w:val="00CF3B41"/>
    <w:rsid w:val="00CF5486"/>
    <w:rsid w:val="00CF5C02"/>
    <w:rsid w:val="00CF6917"/>
    <w:rsid w:val="00D006A6"/>
    <w:rsid w:val="00D00D93"/>
    <w:rsid w:val="00D010AF"/>
    <w:rsid w:val="00D03335"/>
    <w:rsid w:val="00D0390D"/>
    <w:rsid w:val="00D06869"/>
    <w:rsid w:val="00D06A30"/>
    <w:rsid w:val="00D07AD0"/>
    <w:rsid w:val="00D20B4E"/>
    <w:rsid w:val="00D21C6A"/>
    <w:rsid w:val="00D242F2"/>
    <w:rsid w:val="00D257AA"/>
    <w:rsid w:val="00D25C9C"/>
    <w:rsid w:val="00D26435"/>
    <w:rsid w:val="00D27EA9"/>
    <w:rsid w:val="00D30CCF"/>
    <w:rsid w:val="00D31E9F"/>
    <w:rsid w:val="00D3201C"/>
    <w:rsid w:val="00D34400"/>
    <w:rsid w:val="00D34476"/>
    <w:rsid w:val="00D35DDE"/>
    <w:rsid w:val="00D36CD2"/>
    <w:rsid w:val="00D37227"/>
    <w:rsid w:val="00D37910"/>
    <w:rsid w:val="00D42C3E"/>
    <w:rsid w:val="00D47D36"/>
    <w:rsid w:val="00D51881"/>
    <w:rsid w:val="00D5577C"/>
    <w:rsid w:val="00D606A4"/>
    <w:rsid w:val="00D61763"/>
    <w:rsid w:val="00D61AC2"/>
    <w:rsid w:val="00D648B9"/>
    <w:rsid w:val="00D65C53"/>
    <w:rsid w:val="00D66FAA"/>
    <w:rsid w:val="00D7193A"/>
    <w:rsid w:val="00D72FF4"/>
    <w:rsid w:val="00D746FB"/>
    <w:rsid w:val="00D74D59"/>
    <w:rsid w:val="00D77E87"/>
    <w:rsid w:val="00D80F10"/>
    <w:rsid w:val="00D84269"/>
    <w:rsid w:val="00D84741"/>
    <w:rsid w:val="00D854C3"/>
    <w:rsid w:val="00D854D3"/>
    <w:rsid w:val="00D85F1E"/>
    <w:rsid w:val="00D86394"/>
    <w:rsid w:val="00D86FBC"/>
    <w:rsid w:val="00D94A27"/>
    <w:rsid w:val="00D94C2C"/>
    <w:rsid w:val="00D95732"/>
    <w:rsid w:val="00D96336"/>
    <w:rsid w:val="00D97A64"/>
    <w:rsid w:val="00DA172E"/>
    <w:rsid w:val="00DA1BA5"/>
    <w:rsid w:val="00DA3681"/>
    <w:rsid w:val="00DA5B30"/>
    <w:rsid w:val="00DA7F9C"/>
    <w:rsid w:val="00DB14A9"/>
    <w:rsid w:val="00DB33A8"/>
    <w:rsid w:val="00DB36DD"/>
    <w:rsid w:val="00DB3E40"/>
    <w:rsid w:val="00DB71C7"/>
    <w:rsid w:val="00DB7268"/>
    <w:rsid w:val="00DB73EF"/>
    <w:rsid w:val="00DC2858"/>
    <w:rsid w:val="00DC4F43"/>
    <w:rsid w:val="00DC5D8E"/>
    <w:rsid w:val="00DC6078"/>
    <w:rsid w:val="00DC70ED"/>
    <w:rsid w:val="00DD03B2"/>
    <w:rsid w:val="00DD22CF"/>
    <w:rsid w:val="00DD2DB9"/>
    <w:rsid w:val="00DD40B4"/>
    <w:rsid w:val="00DE0A08"/>
    <w:rsid w:val="00DE13A9"/>
    <w:rsid w:val="00DE3DEA"/>
    <w:rsid w:val="00DE656B"/>
    <w:rsid w:val="00DF298D"/>
    <w:rsid w:val="00DF2E8A"/>
    <w:rsid w:val="00DF3578"/>
    <w:rsid w:val="00DF594D"/>
    <w:rsid w:val="00DF6675"/>
    <w:rsid w:val="00DF69D9"/>
    <w:rsid w:val="00DF7000"/>
    <w:rsid w:val="00E00778"/>
    <w:rsid w:val="00E029AD"/>
    <w:rsid w:val="00E0370B"/>
    <w:rsid w:val="00E03879"/>
    <w:rsid w:val="00E05DEB"/>
    <w:rsid w:val="00E06A0D"/>
    <w:rsid w:val="00E06C66"/>
    <w:rsid w:val="00E07949"/>
    <w:rsid w:val="00E101C4"/>
    <w:rsid w:val="00E11114"/>
    <w:rsid w:val="00E11E61"/>
    <w:rsid w:val="00E13705"/>
    <w:rsid w:val="00E147F2"/>
    <w:rsid w:val="00E15B7F"/>
    <w:rsid w:val="00E16F72"/>
    <w:rsid w:val="00E17B34"/>
    <w:rsid w:val="00E212EC"/>
    <w:rsid w:val="00E21382"/>
    <w:rsid w:val="00E22D90"/>
    <w:rsid w:val="00E25721"/>
    <w:rsid w:val="00E261AA"/>
    <w:rsid w:val="00E264D1"/>
    <w:rsid w:val="00E27BAD"/>
    <w:rsid w:val="00E30A24"/>
    <w:rsid w:val="00E33418"/>
    <w:rsid w:val="00E34BFA"/>
    <w:rsid w:val="00E3688C"/>
    <w:rsid w:val="00E42CFA"/>
    <w:rsid w:val="00E42D29"/>
    <w:rsid w:val="00E436DD"/>
    <w:rsid w:val="00E452D2"/>
    <w:rsid w:val="00E45E7E"/>
    <w:rsid w:val="00E460A8"/>
    <w:rsid w:val="00E47B72"/>
    <w:rsid w:val="00E52EE7"/>
    <w:rsid w:val="00E56195"/>
    <w:rsid w:val="00E56D11"/>
    <w:rsid w:val="00E60C44"/>
    <w:rsid w:val="00E61357"/>
    <w:rsid w:val="00E62ABE"/>
    <w:rsid w:val="00E656A6"/>
    <w:rsid w:val="00E66033"/>
    <w:rsid w:val="00E6687E"/>
    <w:rsid w:val="00E71365"/>
    <w:rsid w:val="00E71B5A"/>
    <w:rsid w:val="00E72172"/>
    <w:rsid w:val="00E738B6"/>
    <w:rsid w:val="00E757F0"/>
    <w:rsid w:val="00E767D6"/>
    <w:rsid w:val="00E772BA"/>
    <w:rsid w:val="00E803CF"/>
    <w:rsid w:val="00E8152E"/>
    <w:rsid w:val="00E831E4"/>
    <w:rsid w:val="00E8629D"/>
    <w:rsid w:val="00E86A72"/>
    <w:rsid w:val="00E9227D"/>
    <w:rsid w:val="00E92ADB"/>
    <w:rsid w:val="00E930A3"/>
    <w:rsid w:val="00E9356A"/>
    <w:rsid w:val="00E95AFC"/>
    <w:rsid w:val="00EA1A1E"/>
    <w:rsid w:val="00EA2CE2"/>
    <w:rsid w:val="00EA3151"/>
    <w:rsid w:val="00EA6F7B"/>
    <w:rsid w:val="00EB0C16"/>
    <w:rsid w:val="00EB1975"/>
    <w:rsid w:val="00EB1B3F"/>
    <w:rsid w:val="00EB1F1E"/>
    <w:rsid w:val="00EB4038"/>
    <w:rsid w:val="00EB489E"/>
    <w:rsid w:val="00EB52AA"/>
    <w:rsid w:val="00EB5AE8"/>
    <w:rsid w:val="00EB5FB4"/>
    <w:rsid w:val="00EB7B55"/>
    <w:rsid w:val="00EC10A5"/>
    <w:rsid w:val="00EC634F"/>
    <w:rsid w:val="00EC6E0D"/>
    <w:rsid w:val="00EC70D7"/>
    <w:rsid w:val="00ED1337"/>
    <w:rsid w:val="00ED1974"/>
    <w:rsid w:val="00ED27C8"/>
    <w:rsid w:val="00ED27E7"/>
    <w:rsid w:val="00ED3AB3"/>
    <w:rsid w:val="00ED46AF"/>
    <w:rsid w:val="00ED4F68"/>
    <w:rsid w:val="00ED5BFA"/>
    <w:rsid w:val="00ED6528"/>
    <w:rsid w:val="00EE6B4C"/>
    <w:rsid w:val="00EE7831"/>
    <w:rsid w:val="00EF00B0"/>
    <w:rsid w:val="00EF0437"/>
    <w:rsid w:val="00EF2BA8"/>
    <w:rsid w:val="00F01D88"/>
    <w:rsid w:val="00F033A6"/>
    <w:rsid w:val="00F0394D"/>
    <w:rsid w:val="00F03A38"/>
    <w:rsid w:val="00F03FBB"/>
    <w:rsid w:val="00F05AB1"/>
    <w:rsid w:val="00F05B8E"/>
    <w:rsid w:val="00F05EC1"/>
    <w:rsid w:val="00F05F41"/>
    <w:rsid w:val="00F07F39"/>
    <w:rsid w:val="00F10814"/>
    <w:rsid w:val="00F11A6E"/>
    <w:rsid w:val="00F13286"/>
    <w:rsid w:val="00F16CB4"/>
    <w:rsid w:val="00F17286"/>
    <w:rsid w:val="00F17407"/>
    <w:rsid w:val="00F17EA7"/>
    <w:rsid w:val="00F20DE8"/>
    <w:rsid w:val="00F21300"/>
    <w:rsid w:val="00F2287F"/>
    <w:rsid w:val="00F22FB6"/>
    <w:rsid w:val="00F230EE"/>
    <w:rsid w:val="00F23CCC"/>
    <w:rsid w:val="00F2466D"/>
    <w:rsid w:val="00F27FEB"/>
    <w:rsid w:val="00F30280"/>
    <w:rsid w:val="00F31652"/>
    <w:rsid w:val="00F31699"/>
    <w:rsid w:val="00F328ED"/>
    <w:rsid w:val="00F341D1"/>
    <w:rsid w:val="00F40A80"/>
    <w:rsid w:val="00F412FA"/>
    <w:rsid w:val="00F42733"/>
    <w:rsid w:val="00F42F11"/>
    <w:rsid w:val="00F50D6C"/>
    <w:rsid w:val="00F51550"/>
    <w:rsid w:val="00F517B0"/>
    <w:rsid w:val="00F551E2"/>
    <w:rsid w:val="00F559B5"/>
    <w:rsid w:val="00F57681"/>
    <w:rsid w:val="00F576BA"/>
    <w:rsid w:val="00F6014B"/>
    <w:rsid w:val="00F60B55"/>
    <w:rsid w:val="00F61DF2"/>
    <w:rsid w:val="00F63766"/>
    <w:rsid w:val="00F6413A"/>
    <w:rsid w:val="00F64B6B"/>
    <w:rsid w:val="00F667D5"/>
    <w:rsid w:val="00F66DAF"/>
    <w:rsid w:val="00F66EA7"/>
    <w:rsid w:val="00F749F2"/>
    <w:rsid w:val="00F75628"/>
    <w:rsid w:val="00F76D2F"/>
    <w:rsid w:val="00F8017A"/>
    <w:rsid w:val="00F812F5"/>
    <w:rsid w:val="00F81484"/>
    <w:rsid w:val="00F81DE9"/>
    <w:rsid w:val="00F81FC0"/>
    <w:rsid w:val="00F82B7A"/>
    <w:rsid w:val="00F82ED0"/>
    <w:rsid w:val="00F831A8"/>
    <w:rsid w:val="00F850F7"/>
    <w:rsid w:val="00F92E41"/>
    <w:rsid w:val="00F92F28"/>
    <w:rsid w:val="00F93A79"/>
    <w:rsid w:val="00F94406"/>
    <w:rsid w:val="00F94EAE"/>
    <w:rsid w:val="00F97667"/>
    <w:rsid w:val="00FA3750"/>
    <w:rsid w:val="00FA388D"/>
    <w:rsid w:val="00FA54AB"/>
    <w:rsid w:val="00FA5921"/>
    <w:rsid w:val="00FA6816"/>
    <w:rsid w:val="00FA7C8F"/>
    <w:rsid w:val="00FB2C69"/>
    <w:rsid w:val="00FB5862"/>
    <w:rsid w:val="00FB6BC2"/>
    <w:rsid w:val="00FC15E0"/>
    <w:rsid w:val="00FC3735"/>
    <w:rsid w:val="00FC39E5"/>
    <w:rsid w:val="00FC47CA"/>
    <w:rsid w:val="00FC5AD6"/>
    <w:rsid w:val="00FC6922"/>
    <w:rsid w:val="00FD0509"/>
    <w:rsid w:val="00FD186E"/>
    <w:rsid w:val="00FD1997"/>
    <w:rsid w:val="00FD303E"/>
    <w:rsid w:val="00FD3419"/>
    <w:rsid w:val="00FD37C1"/>
    <w:rsid w:val="00FD6DA7"/>
    <w:rsid w:val="00FD77C8"/>
    <w:rsid w:val="00FE1AA7"/>
    <w:rsid w:val="00FE2A20"/>
    <w:rsid w:val="00FE3445"/>
    <w:rsid w:val="00FF05AC"/>
    <w:rsid w:val="00FF0924"/>
    <w:rsid w:val="00FF0E3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F2516F"/>
  <w15:docId w15:val="{3E527B3F-C344-4F84-98B4-99AAA4537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65B9"/>
  </w:style>
  <w:style w:type="paragraph" w:styleId="Heading1">
    <w:name w:val="heading 1"/>
    <w:basedOn w:val="Normal"/>
    <w:next w:val="Normal"/>
    <w:link w:val="Heading1Char3"/>
    <w:uiPriority w:val="9"/>
    <w:qFormat/>
    <w:rsid w:val="005027D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265E0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link w:val="Heading1Char2"/>
    <w:uiPriority w:val="9"/>
    <w:qFormat/>
    <w:rsid w:val="005027D4"/>
    <w:pPr>
      <w:keepNext/>
      <w:keepLines/>
      <w:spacing w:before="480" w:after="0"/>
      <w:outlineLvl w:val="0"/>
    </w:pPr>
    <w:rPr>
      <w:rFonts w:ascii="Calibri Light" w:eastAsia="Times New Roman" w:hAnsi="Calibri Light" w:cs="Times New Roman"/>
      <w:b/>
      <w:bCs/>
      <w:color w:val="2E74B5"/>
      <w:sz w:val="28"/>
      <w:szCs w:val="28"/>
    </w:rPr>
  </w:style>
  <w:style w:type="numbering" w:customStyle="1" w:styleId="NoList1">
    <w:name w:val="No List1"/>
    <w:next w:val="NoList"/>
    <w:uiPriority w:val="99"/>
    <w:semiHidden/>
    <w:unhideWhenUsed/>
    <w:rsid w:val="005027D4"/>
  </w:style>
  <w:style w:type="character" w:customStyle="1" w:styleId="Heading1Char">
    <w:name w:val="Heading 1 Char"/>
    <w:basedOn w:val="DefaultParagraphFont"/>
    <w:uiPriority w:val="9"/>
    <w:rsid w:val="005027D4"/>
    <w:rPr>
      <w:rFonts w:ascii="Calibri Light" w:eastAsia="Times New Roman" w:hAnsi="Calibri Light" w:cs="Times New Roman"/>
      <w:color w:val="2E74B5"/>
      <w:sz w:val="32"/>
      <w:szCs w:val="32"/>
    </w:rPr>
  </w:style>
  <w:style w:type="character" w:styleId="PlaceholderText">
    <w:name w:val="Placeholder Text"/>
    <w:basedOn w:val="DefaultParagraphFont"/>
    <w:uiPriority w:val="99"/>
    <w:semiHidden/>
    <w:rsid w:val="005027D4"/>
    <w:rPr>
      <w:color w:val="808080"/>
    </w:rPr>
  </w:style>
  <w:style w:type="table" w:customStyle="1" w:styleId="LightShading-Accent31">
    <w:name w:val="Light Shading - Accent 31"/>
    <w:basedOn w:val="TableNormal"/>
    <w:next w:val="LightShading-Accent3"/>
    <w:uiPriority w:val="60"/>
    <w:rsid w:val="005027D4"/>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TableGrid1">
    <w:name w:val="Table Grid1"/>
    <w:basedOn w:val="TableNormal"/>
    <w:next w:val="TableGrid"/>
    <w:uiPriority w:val="59"/>
    <w:rsid w:val="005027D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1-Accent31">
    <w:name w:val="Medium List 1 - Accent 31"/>
    <w:basedOn w:val="TableNormal"/>
    <w:next w:val="MediumList1-Accent3"/>
    <w:uiPriority w:val="65"/>
    <w:rsid w:val="005027D4"/>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paragraph" w:styleId="ListParagraph">
    <w:name w:val="List Paragraph"/>
    <w:basedOn w:val="Normal"/>
    <w:uiPriority w:val="34"/>
    <w:qFormat/>
    <w:rsid w:val="005027D4"/>
    <w:pPr>
      <w:spacing w:after="200" w:line="276" w:lineRule="auto"/>
      <w:ind w:left="720"/>
      <w:contextualSpacing/>
    </w:pPr>
  </w:style>
  <w:style w:type="paragraph" w:styleId="Header">
    <w:name w:val="header"/>
    <w:basedOn w:val="Normal"/>
    <w:link w:val="HeaderChar"/>
    <w:uiPriority w:val="99"/>
    <w:unhideWhenUsed/>
    <w:rsid w:val="005027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27D4"/>
  </w:style>
  <w:style w:type="paragraph" w:styleId="Footer">
    <w:name w:val="footer"/>
    <w:basedOn w:val="Normal"/>
    <w:link w:val="FooterChar"/>
    <w:uiPriority w:val="99"/>
    <w:unhideWhenUsed/>
    <w:rsid w:val="005027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27D4"/>
  </w:style>
  <w:style w:type="paragraph" w:styleId="BalloonText">
    <w:name w:val="Balloon Text"/>
    <w:basedOn w:val="Normal"/>
    <w:link w:val="BalloonTextChar"/>
    <w:uiPriority w:val="99"/>
    <w:semiHidden/>
    <w:unhideWhenUsed/>
    <w:rsid w:val="005027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27D4"/>
    <w:rPr>
      <w:rFonts w:ascii="Tahoma" w:hAnsi="Tahoma" w:cs="Tahoma"/>
      <w:sz w:val="16"/>
      <w:szCs w:val="16"/>
    </w:rPr>
  </w:style>
  <w:style w:type="table" w:customStyle="1" w:styleId="TableGrid11">
    <w:name w:val="Table Grid11"/>
    <w:basedOn w:val="TableNormal"/>
    <w:next w:val="TableGrid"/>
    <w:uiPriority w:val="59"/>
    <w:rsid w:val="005027D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uiPriority w:val="9"/>
    <w:rsid w:val="005027D4"/>
    <w:rPr>
      <w:rFonts w:ascii="Calibri Light" w:eastAsia="Times New Roman" w:hAnsi="Calibri Light" w:cs="Times New Roman"/>
      <w:b/>
      <w:bCs/>
      <w:color w:val="2E74B5"/>
      <w:sz w:val="28"/>
      <w:szCs w:val="28"/>
    </w:rPr>
  </w:style>
  <w:style w:type="character" w:customStyle="1" w:styleId="Heading1Char2">
    <w:name w:val="Heading 1 Char2"/>
    <w:basedOn w:val="DefaultParagraphFont"/>
    <w:link w:val="Heading11"/>
    <w:uiPriority w:val="9"/>
    <w:rsid w:val="005027D4"/>
    <w:rPr>
      <w:rFonts w:ascii="Calibri Light" w:eastAsia="Times New Roman" w:hAnsi="Calibri Light" w:cs="Times New Roman"/>
      <w:b/>
      <w:bCs/>
      <w:color w:val="2E74B5"/>
      <w:sz w:val="28"/>
      <w:szCs w:val="28"/>
    </w:rPr>
  </w:style>
  <w:style w:type="character" w:customStyle="1" w:styleId="Heading1Char3">
    <w:name w:val="Heading 1 Char3"/>
    <w:basedOn w:val="DefaultParagraphFont"/>
    <w:link w:val="Heading1"/>
    <w:uiPriority w:val="9"/>
    <w:rsid w:val="005027D4"/>
    <w:rPr>
      <w:rFonts w:asciiTheme="majorHAnsi" w:eastAsiaTheme="majorEastAsia" w:hAnsiTheme="majorHAnsi" w:cstheme="majorBidi"/>
      <w:b/>
      <w:bCs/>
      <w:color w:val="2E74B5" w:themeColor="accent1" w:themeShade="BF"/>
      <w:sz w:val="28"/>
      <w:szCs w:val="28"/>
    </w:rPr>
  </w:style>
  <w:style w:type="paragraph" w:styleId="TOCHeading">
    <w:name w:val="TOC Heading"/>
    <w:basedOn w:val="Heading1"/>
    <w:next w:val="Normal"/>
    <w:uiPriority w:val="39"/>
    <w:unhideWhenUsed/>
    <w:qFormat/>
    <w:rsid w:val="005027D4"/>
    <w:pPr>
      <w:spacing w:before="240"/>
      <w:outlineLvl w:val="9"/>
    </w:pPr>
    <w:rPr>
      <w:b w:val="0"/>
      <w:bCs w:val="0"/>
      <w:sz w:val="32"/>
      <w:szCs w:val="32"/>
    </w:rPr>
  </w:style>
  <w:style w:type="paragraph" w:styleId="TOC1">
    <w:name w:val="toc 1"/>
    <w:basedOn w:val="Normal"/>
    <w:next w:val="Normal"/>
    <w:autoRedefine/>
    <w:uiPriority w:val="39"/>
    <w:unhideWhenUsed/>
    <w:rsid w:val="004D3F92"/>
    <w:pPr>
      <w:tabs>
        <w:tab w:val="right" w:leader="dot" w:pos="9170"/>
      </w:tabs>
      <w:spacing w:after="100" w:line="276" w:lineRule="auto"/>
    </w:pPr>
    <w:rPr>
      <w:rFonts w:ascii="Times New Roman" w:eastAsia="Calibri" w:hAnsi="Times New Roman" w:cs="Times New Roman"/>
      <w:noProof/>
    </w:rPr>
  </w:style>
  <w:style w:type="character" w:customStyle="1" w:styleId="Hyperlink1">
    <w:name w:val="Hyperlink1"/>
    <w:basedOn w:val="DefaultParagraphFont"/>
    <w:uiPriority w:val="99"/>
    <w:unhideWhenUsed/>
    <w:rsid w:val="005027D4"/>
    <w:rPr>
      <w:color w:val="0563C1"/>
      <w:u w:val="single"/>
    </w:rPr>
  </w:style>
  <w:style w:type="table" w:customStyle="1" w:styleId="MediumList2-Accent31">
    <w:name w:val="Medium List 2 - Accent 31"/>
    <w:basedOn w:val="TableNormal"/>
    <w:next w:val="MediumList2-Accent3"/>
    <w:uiPriority w:val="66"/>
    <w:rsid w:val="005027D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character" w:styleId="CommentReference">
    <w:name w:val="annotation reference"/>
    <w:basedOn w:val="DefaultParagraphFont"/>
    <w:uiPriority w:val="99"/>
    <w:semiHidden/>
    <w:unhideWhenUsed/>
    <w:rsid w:val="005027D4"/>
    <w:rPr>
      <w:sz w:val="16"/>
      <w:szCs w:val="16"/>
    </w:rPr>
  </w:style>
  <w:style w:type="paragraph" w:styleId="CommentText">
    <w:name w:val="annotation text"/>
    <w:basedOn w:val="Normal"/>
    <w:link w:val="CommentTextChar"/>
    <w:uiPriority w:val="99"/>
    <w:semiHidden/>
    <w:unhideWhenUsed/>
    <w:rsid w:val="005027D4"/>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5027D4"/>
    <w:rPr>
      <w:sz w:val="20"/>
      <w:szCs w:val="20"/>
    </w:rPr>
  </w:style>
  <w:style w:type="paragraph" w:styleId="CommentSubject">
    <w:name w:val="annotation subject"/>
    <w:basedOn w:val="CommentText"/>
    <w:next w:val="CommentText"/>
    <w:link w:val="CommentSubjectChar"/>
    <w:uiPriority w:val="99"/>
    <w:semiHidden/>
    <w:unhideWhenUsed/>
    <w:rsid w:val="005027D4"/>
    <w:rPr>
      <w:b/>
      <w:bCs/>
    </w:rPr>
  </w:style>
  <w:style w:type="character" w:customStyle="1" w:styleId="CommentSubjectChar">
    <w:name w:val="Comment Subject Char"/>
    <w:basedOn w:val="CommentTextChar"/>
    <w:link w:val="CommentSubject"/>
    <w:uiPriority w:val="99"/>
    <w:semiHidden/>
    <w:rsid w:val="005027D4"/>
    <w:rPr>
      <w:b/>
      <w:bCs/>
      <w:sz w:val="20"/>
      <w:szCs w:val="20"/>
    </w:rPr>
  </w:style>
  <w:style w:type="paragraph" w:styleId="NormalWeb">
    <w:name w:val="Normal (Web)"/>
    <w:basedOn w:val="Normal"/>
    <w:uiPriority w:val="99"/>
    <w:unhideWhenUsed/>
    <w:rsid w:val="005027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027D4"/>
    <w:rPr>
      <w:b/>
      <w:bCs/>
    </w:rPr>
  </w:style>
  <w:style w:type="table" w:customStyle="1" w:styleId="TableGrid2">
    <w:name w:val="Table Grid2"/>
    <w:basedOn w:val="TableNormal"/>
    <w:next w:val="TableGrid"/>
    <w:uiPriority w:val="59"/>
    <w:rsid w:val="005027D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1">
    <w:name w:val="Style1"/>
    <w:basedOn w:val="DefaultParagraphFont"/>
    <w:uiPriority w:val="1"/>
    <w:rsid w:val="005027D4"/>
    <w:rPr>
      <w:sz w:val="16"/>
    </w:rPr>
  </w:style>
  <w:style w:type="table" w:customStyle="1" w:styleId="TableGrid3">
    <w:name w:val="Table Grid3"/>
    <w:basedOn w:val="TableNormal"/>
    <w:next w:val="TableGrid"/>
    <w:uiPriority w:val="59"/>
    <w:rsid w:val="005027D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5027D4"/>
    <w:pPr>
      <w:autoSpaceDE w:val="0"/>
      <w:autoSpaceDN w:val="0"/>
      <w:adjustRightInd w:val="0"/>
      <w:spacing w:after="0" w:line="240" w:lineRule="auto"/>
    </w:pPr>
    <w:rPr>
      <w:rFonts w:ascii="Times New Roman" w:hAnsi="Times New Roman" w:cs="Times New Roman"/>
      <w:color w:val="000000"/>
      <w:sz w:val="24"/>
      <w:szCs w:val="24"/>
      <w:lang w:bidi="ne-NP"/>
    </w:rPr>
  </w:style>
  <w:style w:type="table" w:customStyle="1" w:styleId="LightShading-Accent32">
    <w:name w:val="Light Shading - Accent 32"/>
    <w:basedOn w:val="TableNormal"/>
    <w:next w:val="LightShading-Accent3"/>
    <w:uiPriority w:val="60"/>
    <w:rsid w:val="005027D4"/>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TableGrid">
    <w:name w:val="Table Grid"/>
    <w:basedOn w:val="TableNormal"/>
    <w:uiPriority w:val="39"/>
    <w:rsid w:val="005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List1-Accent32">
    <w:name w:val="Medium List 1 - Accent 32"/>
    <w:basedOn w:val="TableNormal"/>
    <w:next w:val="MediumList1-Accent3"/>
    <w:uiPriority w:val="65"/>
    <w:rsid w:val="005027D4"/>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character" w:customStyle="1" w:styleId="Hyperlink2">
    <w:name w:val="Hyperlink2"/>
    <w:basedOn w:val="DefaultParagraphFont"/>
    <w:uiPriority w:val="99"/>
    <w:semiHidden/>
    <w:unhideWhenUsed/>
    <w:rsid w:val="005027D4"/>
    <w:rPr>
      <w:color w:val="0563C1"/>
      <w:u w:val="single"/>
    </w:rPr>
  </w:style>
  <w:style w:type="table" w:customStyle="1" w:styleId="MediumList2-Accent32">
    <w:name w:val="Medium List 2 - Accent 32"/>
    <w:basedOn w:val="TableNormal"/>
    <w:next w:val="MediumList2-Accent3"/>
    <w:uiPriority w:val="66"/>
    <w:rsid w:val="005027D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LightShading-Accent33">
    <w:name w:val="Light Shading - Accent 33"/>
    <w:basedOn w:val="TableNormal"/>
    <w:next w:val="LightShading-Accent3"/>
    <w:uiPriority w:val="60"/>
    <w:rsid w:val="005027D4"/>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MediumList1-Accent33">
    <w:name w:val="Medium List 1 - Accent 33"/>
    <w:basedOn w:val="TableNormal"/>
    <w:next w:val="MediumList1-Accent3"/>
    <w:uiPriority w:val="65"/>
    <w:rsid w:val="005027D4"/>
    <w:pPr>
      <w:spacing w:after="0" w:line="240" w:lineRule="auto"/>
    </w:pPr>
    <w:rPr>
      <w:color w:val="000000"/>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2-Accent33">
    <w:name w:val="Medium List 2 - Accent 33"/>
    <w:basedOn w:val="TableNormal"/>
    <w:next w:val="MediumList2-Accent3"/>
    <w:uiPriority w:val="66"/>
    <w:rsid w:val="005027D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character" w:customStyle="1" w:styleId="Hyperlink3">
    <w:name w:val="Hyperlink3"/>
    <w:basedOn w:val="DefaultParagraphFont"/>
    <w:uiPriority w:val="99"/>
    <w:unhideWhenUsed/>
    <w:rsid w:val="005027D4"/>
    <w:rPr>
      <w:color w:val="0563C1"/>
      <w:u w:val="single"/>
    </w:rPr>
  </w:style>
  <w:style w:type="table" w:styleId="LightShading-Accent3">
    <w:name w:val="Light Shading Accent 3"/>
    <w:basedOn w:val="TableNormal"/>
    <w:uiPriority w:val="60"/>
    <w:rsid w:val="005027D4"/>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MediumList1-Accent3">
    <w:name w:val="Medium List 1 Accent 3"/>
    <w:basedOn w:val="TableNormal"/>
    <w:uiPriority w:val="65"/>
    <w:rsid w:val="005027D4"/>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2-Accent3">
    <w:name w:val="Medium List 2 Accent 3"/>
    <w:basedOn w:val="TableNormal"/>
    <w:uiPriority w:val="66"/>
    <w:rsid w:val="005027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character" w:styleId="Hyperlink">
    <w:name w:val="Hyperlink"/>
    <w:basedOn w:val="DefaultParagraphFont"/>
    <w:uiPriority w:val="99"/>
    <w:unhideWhenUsed/>
    <w:rsid w:val="005027D4"/>
    <w:rPr>
      <w:color w:val="0563C1" w:themeColor="hyperlink"/>
      <w:u w:val="single"/>
    </w:rPr>
  </w:style>
  <w:style w:type="paragraph" w:customStyle="1" w:styleId="Pa24">
    <w:name w:val="Pa24"/>
    <w:basedOn w:val="Default"/>
    <w:next w:val="Default"/>
    <w:uiPriority w:val="99"/>
    <w:rsid w:val="0030578B"/>
    <w:pPr>
      <w:spacing w:line="221" w:lineRule="atLeast"/>
    </w:pPr>
    <w:rPr>
      <w:rFonts w:eastAsia="Calibri" w:cs="Arial Unicode MS"/>
      <w:color w:val="auto"/>
    </w:rPr>
  </w:style>
  <w:style w:type="character" w:customStyle="1" w:styleId="A8">
    <w:name w:val="A8"/>
    <w:uiPriority w:val="99"/>
    <w:rsid w:val="0030578B"/>
    <w:rPr>
      <w:rFonts w:cs="Times New Roman"/>
      <w:color w:val="000000"/>
    </w:rPr>
  </w:style>
  <w:style w:type="paragraph" w:styleId="Caption">
    <w:name w:val="caption"/>
    <w:basedOn w:val="Normal"/>
    <w:next w:val="Normal"/>
    <w:uiPriority w:val="35"/>
    <w:unhideWhenUsed/>
    <w:qFormat/>
    <w:rsid w:val="004173F1"/>
    <w:pPr>
      <w:spacing w:after="200" w:line="240" w:lineRule="auto"/>
    </w:pPr>
    <w:rPr>
      <w:i/>
      <w:iCs/>
      <w:color w:val="44546A" w:themeColor="text2"/>
      <w:sz w:val="18"/>
      <w:szCs w:val="18"/>
    </w:rPr>
  </w:style>
  <w:style w:type="paragraph" w:styleId="NoSpacing">
    <w:name w:val="No Spacing"/>
    <w:uiPriority w:val="1"/>
    <w:qFormat/>
    <w:rsid w:val="00542228"/>
    <w:pPr>
      <w:spacing w:after="0" w:line="240" w:lineRule="auto"/>
    </w:pPr>
  </w:style>
  <w:style w:type="paragraph" w:styleId="TOC2">
    <w:name w:val="toc 2"/>
    <w:basedOn w:val="Normal"/>
    <w:next w:val="Normal"/>
    <w:autoRedefine/>
    <w:uiPriority w:val="39"/>
    <w:unhideWhenUsed/>
    <w:rsid w:val="00523A7C"/>
    <w:pPr>
      <w:spacing w:after="100"/>
      <w:ind w:left="220"/>
    </w:pPr>
    <w:rPr>
      <w:rFonts w:eastAsiaTheme="minorEastAsia" w:cs="Times New Roman"/>
    </w:rPr>
  </w:style>
  <w:style w:type="paragraph" w:styleId="TOC3">
    <w:name w:val="toc 3"/>
    <w:basedOn w:val="Normal"/>
    <w:next w:val="Normal"/>
    <w:autoRedefine/>
    <w:uiPriority w:val="39"/>
    <w:unhideWhenUsed/>
    <w:rsid w:val="00523A7C"/>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265E03"/>
    <w:rPr>
      <w:rFonts w:asciiTheme="majorHAnsi" w:eastAsiaTheme="majorEastAsia" w:hAnsiTheme="majorHAnsi" w:cstheme="majorBidi"/>
      <w:color w:val="2E74B5" w:themeColor="accent1" w:themeShade="BF"/>
      <w:sz w:val="26"/>
      <w:szCs w:val="26"/>
    </w:rPr>
  </w:style>
  <w:style w:type="character" w:customStyle="1" w:styleId="relative">
    <w:name w:val="relative"/>
    <w:basedOn w:val="DefaultParagraphFont"/>
    <w:rsid w:val="000B17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135446">
      <w:bodyDiv w:val="1"/>
      <w:marLeft w:val="0"/>
      <w:marRight w:val="0"/>
      <w:marTop w:val="0"/>
      <w:marBottom w:val="0"/>
      <w:divBdr>
        <w:top w:val="none" w:sz="0" w:space="0" w:color="auto"/>
        <w:left w:val="none" w:sz="0" w:space="0" w:color="auto"/>
        <w:bottom w:val="none" w:sz="0" w:space="0" w:color="auto"/>
        <w:right w:val="none" w:sz="0" w:space="0" w:color="auto"/>
      </w:divBdr>
    </w:div>
    <w:div w:id="61216057">
      <w:bodyDiv w:val="1"/>
      <w:marLeft w:val="0"/>
      <w:marRight w:val="0"/>
      <w:marTop w:val="0"/>
      <w:marBottom w:val="0"/>
      <w:divBdr>
        <w:top w:val="none" w:sz="0" w:space="0" w:color="auto"/>
        <w:left w:val="none" w:sz="0" w:space="0" w:color="auto"/>
        <w:bottom w:val="none" w:sz="0" w:space="0" w:color="auto"/>
        <w:right w:val="none" w:sz="0" w:space="0" w:color="auto"/>
      </w:divBdr>
    </w:div>
    <w:div w:id="70929040">
      <w:bodyDiv w:val="1"/>
      <w:marLeft w:val="0"/>
      <w:marRight w:val="0"/>
      <w:marTop w:val="0"/>
      <w:marBottom w:val="0"/>
      <w:divBdr>
        <w:top w:val="none" w:sz="0" w:space="0" w:color="auto"/>
        <w:left w:val="none" w:sz="0" w:space="0" w:color="auto"/>
        <w:bottom w:val="none" w:sz="0" w:space="0" w:color="auto"/>
        <w:right w:val="none" w:sz="0" w:space="0" w:color="auto"/>
      </w:divBdr>
    </w:div>
    <w:div w:id="130639322">
      <w:bodyDiv w:val="1"/>
      <w:marLeft w:val="0"/>
      <w:marRight w:val="0"/>
      <w:marTop w:val="0"/>
      <w:marBottom w:val="0"/>
      <w:divBdr>
        <w:top w:val="none" w:sz="0" w:space="0" w:color="auto"/>
        <w:left w:val="none" w:sz="0" w:space="0" w:color="auto"/>
        <w:bottom w:val="none" w:sz="0" w:space="0" w:color="auto"/>
        <w:right w:val="none" w:sz="0" w:space="0" w:color="auto"/>
      </w:divBdr>
    </w:div>
    <w:div w:id="217320819">
      <w:bodyDiv w:val="1"/>
      <w:marLeft w:val="0"/>
      <w:marRight w:val="0"/>
      <w:marTop w:val="0"/>
      <w:marBottom w:val="0"/>
      <w:divBdr>
        <w:top w:val="none" w:sz="0" w:space="0" w:color="auto"/>
        <w:left w:val="none" w:sz="0" w:space="0" w:color="auto"/>
        <w:bottom w:val="none" w:sz="0" w:space="0" w:color="auto"/>
        <w:right w:val="none" w:sz="0" w:space="0" w:color="auto"/>
      </w:divBdr>
    </w:div>
    <w:div w:id="245773446">
      <w:bodyDiv w:val="1"/>
      <w:marLeft w:val="0"/>
      <w:marRight w:val="0"/>
      <w:marTop w:val="0"/>
      <w:marBottom w:val="0"/>
      <w:divBdr>
        <w:top w:val="none" w:sz="0" w:space="0" w:color="auto"/>
        <w:left w:val="none" w:sz="0" w:space="0" w:color="auto"/>
        <w:bottom w:val="none" w:sz="0" w:space="0" w:color="auto"/>
        <w:right w:val="none" w:sz="0" w:space="0" w:color="auto"/>
      </w:divBdr>
      <w:divsChild>
        <w:div w:id="689837511">
          <w:marLeft w:val="360"/>
          <w:marRight w:val="0"/>
          <w:marTop w:val="200"/>
          <w:marBottom w:val="0"/>
          <w:divBdr>
            <w:top w:val="none" w:sz="0" w:space="0" w:color="auto"/>
            <w:left w:val="none" w:sz="0" w:space="0" w:color="auto"/>
            <w:bottom w:val="none" w:sz="0" w:space="0" w:color="auto"/>
            <w:right w:val="none" w:sz="0" w:space="0" w:color="auto"/>
          </w:divBdr>
        </w:div>
        <w:div w:id="60258870">
          <w:marLeft w:val="360"/>
          <w:marRight w:val="0"/>
          <w:marTop w:val="200"/>
          <w:marBottom w:val="0"/>
          <w:divBdr>
            <w:top w:val="none" w:sz="0" w:space="0" w:color="auto"/>
            <w:left w:val="none" w:sz="0" w:space="0" w:color="auto"/>
            <w:bottom w:val="none" w:sz="0" w:space="0" w:color="auto"/>
            <w:right w:val="none" w:sz="0" w:space="0" w:color="auto"/>
          </w:divBdr>
        </w:div>
        <w:div w:id="651518062">
          <w:marLeft w:val="360"/>
          <w:marRight w:val="0"/>
          <w:marTop w:val="200"/>
          <w:marBottom w:val="0"/>
          <w:divBdr>
            <w:top w:val="none" w:sz="0" w:space="0" w:color="auto"/>
            <w:left w:val="none" w:sz="0" w:space="0" w:color="auto"/>
            <w:bottom w:val="none" w:sz="0" w:space="0" w:color="auto"/>
            <w:right w:val="none" w:sz="0" w:space="0" w:color="auto"/>
          </w:divBdr>
        </w:div>
      </w:divsChild>
    </w:div>
    <w:div w:id="247351952">
      <w:bodyDiv w:val="1"/>
      <w:marLeft w:val="0"/>
      <w:marRight w:val="0"/>
      <w:marTop w:val="0"/>
      <w:marBottom w:val="0"/>
      <w:divBdr>
        <w:top w:val="none" w:sz="0" w:space="0" w:color="auto"/>
        <w:left w:val="none" w:sz="0" w:space="0" w:color="auto"/>
        <w:bottom w:val="none" w:sz="0" w:space="0" w:color="auto"/>
        <w:right w:val="none" w:sz="0" w:space="0" w:color="auto"/>
      </w:divBdr>
      <w:divsChild>
        <w:div w:id="333267862">
          <w:marLeft w:val="360"/>
          <w:marRight w:val="0"/>
          <w:marTop w:val="200"/>
          <w:marBottom w:val="0"/>
          <w:divBdr>
            <w:top w:val="none" w:sz="0" w:space="0" w:color="auto"/>
            <w:left w:val="none" w:sz="0" w:space="0" w:color="auto"/>
            <w:bottom w:val="none" w:sz="0" w:space="0" w:color="auto"/>
            <w:right w:val="none" w:sz="0" w:space="0" w:color="auto"/>
          </w:divBdr>
        </w:div>
        <w:div w:id="1372997974">
          <w:marLeft w:val="360"/>
          <w:marRight w:val="0"/>
          <w:marTop w:val="200"/>
          <w:marBottom w:val="0"/>
          <w:divBdr>
            <w:top w:val="none" w:sz="0" w:space="0" w:color="auto"/>
            <w:left w:val="none" w:sz="0" w:space="0" w:color="auto"/>
            <w:bottom w:val="none" w:sz="0" w:space="0" w:color="auto"/>
            <w:right w:val="none" w:sz="0" w:space="0" w:color="auto"/>
          </w:divBdr>
        </w:div>
        <w:div w:id="1345666793">
          <w:marLeft w:val="360"/>
          <w:marRight w:val="0"/>
          <w:marTop w:val="200"/>
          <w:marBottom w:val="0"/>
          <w:divBdr>
            <w:top w:val="none" w:sz="0" w:space="0" w:color="auto"/>
            <w:left w:val="none" w:sz="0" w:space="0" w:color="auto"/>
            <w:bottom w:val="none" w:sz="0" w:space="0" w:color="auto"/>
            <w:right w:val="none" w:sz="0" w:space="0" w:color="auto"/>
          </w:divBdr>
        </w:div>
        <w:div w:id="17856611">
          <w:marLeft w:val="360"/>
          <w:marRight w:val="0"/>
          <w:marTop w:val="200"/>
          <w:marBottom w:val="0"/>
          <w:divBdr>
            <w:top w:val="none" w:sz="0" w:space="0" w:color="auto"/>
            <w:left w:val="none" w:sz="0" w:space="0" w:color="auto"/>
            <w:bottom w:val="none" w:sz="0" w:space="0" w:color="auto"/>
            <w:right w:val="none" w:sz="0" w:space="0" w:color="auto"/>
          </w:divBdr>
        </w:div>
      </w:divsChild>
    </w:div>
    <w:div w:id="268634407">
      <w:bodyDiv w:val="1"/>
      <w:marLeft w:val="0"/>
      <w:marRight w:val="0"/>
      <w:marTop w:val="0"/>
      <w:marBottom w:val="0"/>
      <w:divBdr>
        <w:top w:val="none" w:sz="0" w:space="0" w:color="auto"/>
        <w:left w:val="none" w:sz="0" w:space="0" w:color="auto"/>
        <w:bottom w:val="none" w:sz="0" w:space="0" w:color="auto"/>
        <w:right w:val="none" w:sz="0" w:space="0" w:color="auto"/>
      </w:divBdr>
    </w:div>
    <w:div w:id="287905360">
      <w:bodyDiv w:val="1"/>
      <w:marLeft w:val="0"/>
      <w:marRight w:val="0"/>
      <w:marTop w:val="0"/>
      <w:marBottom w:val="0"/>
      <w:divBdr>
        <w:top w:val="none" w:sz="0" w:space="0" w:color="auto"/>
        <w:left w:val="none" w:sz="0" w:space="0" w:color="auto"/>
        <w:bottom w:val="none" w:sz="0" w:space="0" w:color="auto"/>
        <w:right w:val="none" w:sz="0" w:space="0" w:color="auto"/>
      </w:divBdr>
      <w:divsChild>
        <w:div w:id="97600691">
          <w:marLeft w:val="360"/>
          <w:marRight w:val="0"/>
          <w:marTop w:val="200"/>
          <w:marBottom w:val="0"/>
          <w:divBdr>
            <w:top w:val="none" w:sz="0" w:space="0" w:color="auto"/>
            <w:left w:val="none" w:sz="0" w:space="0" w:color="auto"/>
            <w:bottom w:val="none" w:sz="0" w:space="0" w:color="auto"/>
            <w:right w:val="none" w:sz="0" w:space="0" w:color="auto"/>
          </w:divBdr>
        </w:div>
        <w:div w:id="549921670">
          <w:marLeft w:val="360"/>
          <w:marRight w:val="0"/>
          <w:marTop w:val="200"/>
          <w:marBottom w:val="0"/>
          <w:divBdr>
            <w:top w:val="none" w:sz="0" w:space="0" w:color="auto"/>
            <w:left w:val="none" w:sz="0" w:space="0" w:color="auto"/>
            <w:bottom w:val="none" w:sz="0" w:space="0" w:color="auto"/>
            <w:right w:val="none" w:sz="0" w:space="0" w:color="auto"/>
          </w:divBdr>
        </w:div>
        <w:div w:id="1016813070">
          <w:marLeft w:val="360"/>
          <w:marRight w:val="0"/>
          <w:marTop w:val="200"/>
          <w:marBottom w:val="0"/>
          <w:divBdr>
            <w:top w:val="none" w:sz="0" w:space="0" w:color="auto"/>
            <w:left w:val="none" w:sz="0" w:space="0" w:color="auto"/>
            <w:bottom w:val="none" w:sz="0" w:space="0" w:color="auto"/>
            <w:right w:val="none" w:sz="0" w:space="0" w:color="auto"/>
          </w:divBdr>
        </w:div>
        <w:div w:id="1459958704">
          <w:marLeft w:val="360"/>
          <w:marRight w:val="0"/>
          <w:marTop w:val="200"/>
          <w:marBottom w:val="0"/>
          <w:divBdr>
            <w:top w:val="none" w:sz="0" w:space="0" w:color="auto"/>
            <w:left w:val="none" w:sz="0" w:space="0" w:color="auto"/>
            <w:bottom w:val="none" w:sz="0" w:space="0" w:color="auto"/>
            <w:right w:val="none" w:sz="0" w:space="0" w:color="auto"/>
          </w:divBdr>
        </w:div>
      </w:divsChild>
    </w:div>
    <w:div w:id="299842326">
      <w:bodyDiv w:val="1"/>
      <w:marLeft w:val="0"/>
      <w:marRight w:val="0"/>
      <w:marTop w:val="0"/>
      <w:marBottom w:val="0"/>
      <w:divBdr>
        <w:top w:val="none" w:sz="0" w:space="0" w:color="auto"/>
        <w:left w:val="none" w:sz="0" w:space="0" w:color="auto"/>
        <w:bottom w:val="none" w:sz="0" w:space="0" w:color="auto"/>
        <w:right w:val="none" w:sz="0" w:space="0" w:color="auto"/>
      </w:divBdr>
    </w:div>
    <w:div w:id="306740406">
      <w:bodyDiv w:val="1"/>
      <w:marLeft w:val="0"/>
      <w:marRight w:val="0"/>
      <w:marTop w:val="0"/>
      <w:marBottom w:val="0"/>
      <w:divBdr>
        <w:top w:val="none" w:sz="0" w:space="0" w:color="auto"/>
        <w:left w:val="none" w:sz="0" w:space="0" w:color="auto"/>
        <w:bottom w:val="none" w:sz="0" w:space="0" w:color="auto"/>
        <w:right w:val="none" w:sz="0" w:space="0" w:color="auto"/>
      </w:divBdr>
      <w:divsChild>
        <w:div w:id="930896711">
          <w:marLeft w:val="360"/>
          <w:marRight w:val="0"/>
          <w:marTop w:val="200"/>
          <w:marBottom w:val="0"/>
          <w:divBdr>
            <w:top w:val="none" w:sz="0" w:space="0" w:color="auto"/>
            <w:left w:val="none" w:sz="0" w:space="0" w:color="auto"/>
            <w:bottom w:val="none" w:sz="0" w:space="0" w:color="auto"/>
            <w:right w:val="none" w:sz="0" w:space="0" w:color="auto"/>
          </w:divBdr>
        </w:div>
        <w:div w:id="1818258509">
          <w:marLeft w:val="360"/>
          <w:marRight w:val="0"/>
          <w:marTop w:val="200"/>
          <w:marBottom w:val="0"/>
          <w:divBdr>
            <w:top w:val="none" w:sz="0" w:space="0" w:color="auto"/>
            <w:left w:val="none" w:sz="0" w:space="0" w:color="auto"/>
            <w:bottom w:val="none" w:sz="0" w:space="0" w:color="auto"/>
            <w:right w:val="none" w:sz="0" w:space="0" w:color="auto"/>
          </w:divBdr>
        </w:div>
        <w:div w:id="1924222782">
          <w:marLeft w:val="360"/>
          <w:marRight w:val="0"/>
          <w:marTop w:val="200"/>
          <w:marBottom w:val="0"/>
          <w:divBdr>
            <w:top w:val="none" w:sz="0" w:space="0" w:color="auto"/>
            <w:left w:val="none" w:sz="0" w:space="0" w:color="auto"/>
            <w:bottom w:val="none" w:sz="0" w:space="0" w:color="auto"/>
            <w:right w:val="none" w:sz="0" w:space="0" w:color="auto"/>
          </w:divBdr>
        </w:div>
        <w:div w:id="1213007304">
          <w:marLeft w:val="360"/>
          <w:marRight w:val="0"/>
          <w:marTop w:val="200"/>
          <w:marBottom w:val="0"/>
          <w:divBdr>
            <w:top w:val="none" w:sz="0" w:space="0" w:color="auto"/>
            <w:left w:val="none" w:sz="0" w:space="0" w:color="auto"/>
            <w:bottom w:val="none" w:sz="0" w:space="0" w:color="auto"/>
            <w:right w:val="none" w:sz="0" w:space="0" w:color="auto"/>
          </w:divBdr>
        </w:div>
        <w:div w:id="1343120673">
          <w:marLeft w:val="360"/>
          <w:marRight w:val="0"/>
          <w:marTop w:val="200"/>
          <w:marBottom w:val="0"/>
          <w:divBdr>
            <w:top w:val="none" w:sz="0" w:space="0" w:color="auto"/>
            <w:left w:val="none" w:sz="0" w:space="0" w:color="auto"/>
            <w:bottom w:val="none" w:sz="0" w:space="0" w:color="auto"/>
            <w:right w:val="none" w:sz="0" w:space="0" w:color="auto"/>
          </w:divBdr>
        </w:div>
        <w:div w:id="189493431">
          <w:marLeft w:val="360"/>
          <w:marRight w:val="0"/>
          <w:marTop w:val="200"/>
          <w:marBottom w:val="0"/>
          <w:divBdr>
            <w:top w:val="none" w:sz="0" w:space="0" w:color="auto"/>
            <w:left w:val="none" w:sz="0" w:space="0" w:color="auto"/>
            <w:bottom w:val="none" w:sz="0" w:space="0" w:color="auto"/>
            <w:right w:val="none" w:sz="0" w:space="0" w:color="auto"/>
          </w:divBdr>
        </w:div>
        <w:div w:id="246618534">
          <w:marLeft w:val="360"/>
          <w:marRight w:val="0"/>
          <w:marTop w:val="200"/>
          <w:marBottom w:val="0"/>
          <w:divBdr>
            <w:top w:val="none" w:sz="0" w:space="0" w:color="auto"/>
            <w:left w:val="none" w:sz="0" w:space="0" w:color="auto"/>
            <w:bottom w:val="none" w:sz="0" w:space="0" w:color="auto"/>
            <w:right w:val="none" w:sz="0" w:space="0" w:color="auto"/>
          </w:divBdr>
        </w:div>
        <w:div w:id="1488401532">
          <w:marLeft w:val="360"/>
          <w:marRight w:val="0"/>
          <w:marTop w:val="200"/>
          <w:marBottom w:val="0"/>
          <w:divBdr>
            <w:top w:val="none" w:sz="0" w:space="0" w:color="auto"/>
            <w:left w:val="none" w:sz="0" w:space="0" w:color="auto"/>
            <w:bottom w:val="none" w:sz="0" w:space="0" w:color="auto"/>
            <w:right w:val="none" w:sz="0" w:space="0" w:color="auto"/>
          </w:divBdr>
        </w:div>
      </w:divsChild>
    </w:div>
    <w:div w:id="389690492">
      <w:bodyDiv w:val="1"/>
      <w:marLeft w:val="0"/>
      <w:marRight w:val="0"/>
      <w:marTop w:val="0"/>
      <w:marBottom w:val="0"/>
      <w:divBdr>
        <w:top w:val="none" w:sz="0" w:space="0" w:color="auto"/>
        <w:left w:val="none" w:sz="0" w:space="0" w:color="auto"/>
        <w:bottom w:val="none" w:sz="0" w:space="0" w:color="auto"/>
        <w:right w:val="none" w:sz="0" w:space="0" w:color="auto"/>
      </w:divBdr>
    </w:div>
    <w:div w:id="406343468">
      <w:bodyDiv w:val="1"/>
      <w:marLeft w:val="0"/>
      <w:marRight w:val="0"/>
      <w:marTop w:val="0"/>
      <w:marBottom w:val="0"/>
      <w:divBdr>
        <w:top w:val="none" w:sz="0" w:space="0" w:color="auto"/>
        <w:left w:val="none" w:sz="0" w:space="0" w:color="auto"/>
        <w:bottom w:val="none" w:sz="0" w:space="0" w:color="auto"/>
        <w:right w:val="none" w:sz="0" w:space="0" w:color="auto"/>
      </w:divBdr>
    </w:div>
    <w:div w:id="467671760">
      <w:bodyDiv w:val="1"/>
      <w:marLeft w:val="0"/>
      <w:marRight w:val="0"/>
      <w:marTop w:val="0"/>
      <w:marBottom w:val="0"/>
      <w:divBdr>
        <w:top w:val="none" w:sz="0" w:space="0" w:color="auto"/>
        <w:left w:val="none" w:sz="0" w:space="0" w:color="auto"/>
        <w:bottom w:val="none" w:sz="0" w:space="0" w:color="auto"/>
        <w:right w:val="none" w:sz="0" w:space="0" w:color="auto"/>
      </w:divBdr>
    </w:div>
    <w:div w:id="632977456">
      <w:bodyDiv w:val="1"/>
      <w:marLeft w:val="0"/>
      <w:marRight w:val="0"/>
      <w:marTop w:val="0"/>
      <w:marBottom w:val="0"/>
      <w:divBdr>
        <w:top w:val="none" w:sz="0" w:space="0" w:color="auto"/>
        <w:left w:val="none" w:sz="0" w:space="0" w:color="auto"/>
        <w:bottom w:val="none" w:sz="0" w:space="0" w:color="auto"/>
        <w:right w:val="none" w:sz="0" w:space="0" w:color="auto"/>
      </w:divBdr>
    </w:div>
    <w:div w:id="672488615">
      <w:bodyDiv w:val="1"/>
      <w:marLeft w:val="0"/>
      <w:marRight w:val="0"/>
      <w:marTop w:val="0"/>
      <w:marBottom w:val="0"/>
      <w:divBdr>
        <w:top w:val="none" w:sz="0" w:space="0" w:color="auto"/>
        <w:left w:val="none" w:sz="0" w:space="0" w:color="auto"/>
        <w:bottom w:val="none" w:sz="0" w:space="0" w:color="auto"/>
        <w:right w:val="none" w:sz="0" w:space="0" w:color="auto"/>
      </w:divBdr>
    </w:div>
    <w:div w:id="704059165">
      <w:bodyDiv w:val="1"/>
      <w:marLeft w:val="0"/>
      <w:marRight w:val="0"/>
      <w:marTop w:val="0"/>
      <w:marBottom w:val="0"/>
      <w:divBdr>
        <w:top w:val="none" w:sz="0" w:space="0" w:color="auto"/>
        <w:left w:val="none" w:sz="0" w:space="0" w:color="auto"/>
        <w:bottom w:val="none" w:sz="0" w:space="0" w:color="auto"/>
        <w:right w:val="none" w:sz="0" w:space="0" w:color="auto"/>
      </w:divBdr>
    </w:div>
    <w:div w:id="704141909">
      <w:bodyDiv w:val="1"/>
      <w:marLeft w:val="0"/>
      <w:marRight w:val="0"/>
      <w:marTop w:val="0"/>
      <w:marBottom w:val="0"/>
      <w:divBdr>
        <w:top w:val="none" w:sz="0" w:space="0" w:color="auto"/>
        <w:left w:val="none" w:sz="0" w:space="0" w:color="auto"/>
        <w:bottom w:val="none" w:sz="0" w:space="0" w:color="auto"/>
        <w:right w:val="none" w:sz="0" w:space="0" w:color="auto"/>
      </w:divBdr>
    </w:div>
    <w:div w:id="734859413">
      <w:bodyDiv w:val="1"/>
      <w:marLeft w:val="0"/>
      <w:marRight w:val="0"/>
      <w:marTop w:val="0"/>
      <w:marBottom w:val="0"/>
      <w:divBdr>
        <w:top w:val="none" w:sz="0" w:space="0" w:color="auto"/>
        <w:left w:val="none" w:sz="0" w:space="0" w:color="auto"/>
        <w:bottom w:val="none" w:sz="0" w:space="0" w:color="auto"/>
        <w:right w:val="none" w:sz="0" w:space="0" w:color="auto"/>
      </w:divBdr>
    </w:div>
    <w:div w:id="819426518">
      <w:bodyDiv w:val="1"/>
      <w:marLeft w:val="0"/>
      <w:marRight w:val="0"/>
      <w:marTop w:val="0"/>
      <w:marBottom w:val="0"/>
      <w:divBdr>
        <w:top w:val="none" w:sz="0" w:space="0" w:color="auto"/>
        <w:left w:val="none" w:sz="0" w:space="0" w:color="auto"/>
        <w:bottom w:val="none" w:sz="0" w:space="0" w:color="auto"/>
        <w:right w:val="none" w:sz="0" w:space="0" w:color="auto"/>
      </w:divBdr>
    </w:div>
    <w:div w:id="860238614">
      <w:bodyDiv w:val="1"/>
      <w:marLeft w:val="0"/>
      <w:marRight w:val="0"/>
      <w:marTop w:val="0"/>
      <w:marBottom w:val="0"/>
      <w:divBdr>
        <w:top w:val="none" w:sz="0" w:space="0" w:color="auto"/>
        <w:left w:val="none" w:sz="0" w:space="0" w:color="auto"/>
        <w:bottom w:val="none" w:sz="0" w:space="0" w:color="auto"/>
        <w:right w:val="none" w:sz="0" w:space="0" w:color="auto"/>
      </w:divBdr>
    </w:div>
    <w:div w:id="866910461">
      <w:bodyDiv w:val="1"/>
      <w:marLeft w:val="0"/>
      <w:marRight w:val="0"/>
      <w:marTop w:val="0"/>
      <w:marBottom w:val="0"/>
      <w:divBdr>
        <w:top w:val="none" w:sz="0" w:space="0" w:color="auto"/>
        <w:left w:val="none" w:sz="0" w:space="0" w:color="auto"/>
        <w:bottom w:val="none" w:sz="0" w:space="0" w:color="auto"/>
        <w:right w:val="none" w:sz="0" w:space="0" w:color="auto"/>
      </w:divBdr>
    </w:div>
    <w:div w:id="1012227099">
      <w:bodyDiv w:val="1"/>
      <w:marLeft w:val="0"/>
      <w:marRight w:val="0"/>
      <w:marTop w:val="0"/>
      <w:marBottom w:val="0"/>
      <w:divBdr>
        <w:top w:val="none" w:sz="0" w:space="0" w:color="auto"/>
        <w:left w:val="none" w:sz="0" w:space="0" w:color="auto"/>
        <w:bottom w:val="none" w:sz="0" w:space="0" w:color="auto"/>
        <w:right w:val="none" w:sz="0" w:space="0" w:color="auto"/>
      </w:divBdr>
    </w:div>
    <w:div w:id="1185368113">
      <w:bodyDiv w:val="1"/>
      <w:marLeft w:val="0"/>
      <w:marRight w:val="0"/>
      <w:marTop w:val="0"/>
      <w:marBottom w:val="0"/>
      <w:divBdr>
        <w:top w:val="none" w:sz="0" w:space="0" w:color="auto"/>
        <w:left w:val="none" w:sz="0" w:space="0" w:color="auto"/>
        <w:bottom w:val="none" w:sz="0" w:space="0" w:color="auto"/>
        <w:right w:val="none" w:sz="0" w:space="0" w:color="auto"/>
      </w:divBdr>
    </w:div>
    <w:div w:id="1214731626">
      <w:bodyDiv w:val="1"/>
      <w:marLeft w:val="0"/>
      <w:marRight w:val="0"/>
      <w:marTop w:val="0"/>
      <w:marBottom w:val="0"/>
      <w:divBdr>
        <w:top w:val="none" w:sz="0" w:space="0" w:color="auto"/>
        <w:left w:val="none" w:sz="0" w:space="0" w:color="auto"/>
        <w:bottom w:val="none" w:sz="0" w:space="0" w:color="auto"/>
        <w:right w:val="none" w:sz="0" w:space="0" w:color="auto"/>
      </w:divBdr>
    </w:div>
    <w:div w:id="1256013213">
      <w:bodyDiv w:val="1"/>
      <w:marLeft w:val="0"/>
      <w:marRight w:val="0"/>
      <w:marTop w:val="0"/>
      <w:marBottom w:val="0"/>
      <w:divBdr>
        <w:top w:val="none" w:sz="0" w:space="0" w:color="auto"/>
        <w:left w:val="none" w:sz="0" w:space="0" w:color="auto"/>
        <w:bottom w:val="none" w:sz="0" w:space="0" w:color="auto"/>
        <w:right w:val="none" w:sz="0" w:space="0" w:color="auto"/>
      </w:divBdr>
      <w:divsChild>
        <w:div w:id="708838876">
          <w:marLeft w:val="0"/>
          <w:marRight w:val="0"/>
          <w:marTop w:val="0"/>
          <w:marBottom w:val="0"/>
          <w:divBdr>
            <w:top w:val="none" w:sz="0" w:space="0" w:color="auto"/>
            <w:left w:val="none" w:sz="0" w:space="0" w:color="auto"/>
            <w:bottom w:val="none" w:sz="0" w:space="0" w:color="auto"/>
            <w:right w:val="none" w:sz="0" w:space="0" w:color="auto"/>
          </w:divBdr>
          <w:divsChild>
            <w:div w:id="269431182">
              <w:marLeft w:val="0"/>
              <w:marRight w:val="0"/>
              <w:marTop w:val="0"/>
              <w:marBottom w:val="0"/>
              <w:divBdr>
                <w:top w:val="none" w:sz="0" w:space="0" w:color="auto"/>
                <w:left w:val="none" w:sz="0" w:space="0" w:color="auto"/>
                <w:bottom w:val="none" w:sz="0" w:space="0" w:color="auto"/>
                <w:right w:val="none" w:sz="0" w:space="0" w:color="auto"/>
              </w:divBdr>
              <w:divsChild>
                <w:div w:id="1502889018">
                  <w:marLeft w:val="0"/>
                  <w:marRight w:val="0"/>
                  <w:marTop w:val="0"/>
                  <w:marBottom w:val="0"/>
                  <w:divBdr>
                    <w:top w:val="none" w:sz="0" w:space="0" w:color="auto"/>
                    <w:left w:val="none" w:sz="0" w:space="0" w:color="auto"/>
                    <w:bottom w:val="none" w:sz="0" w:space="0" w:color="auto"/>
                    <w:right w:val="none" w:sz="0" w:space="0" w:color="auto"/>
                  </w:divBdr>
                  <w:divsChild>
                    <w:div w:id="995571748">
                      <w:marLeft w:val="0"/>
                      <w:marRight w:val="0"/>
                      <w:marTop w:val="0"/>
                      <w:marBottom w:val="0"/>
                      <w:divBdr>
                        <w:top w:val="none" w:sz="0" w:space="0" w:color="auto"/>
                        <w:left w:val="none" w:sz="0" w:space="0" w:color="auto"/>
                        <w:bottom w:val="none" w:sz="0" w:space="0" w:color="auto"/>
                        <w:right w:val="none" w:sz="0" w:space="0" w:color="auto"/>
                      </w:divBdr>
                      <w:divsChild>
                        <w:div w:id="197817660">
                          <w:marLeft w:val="0"/>
                          <w:marRight w:val="0"/>
                          <w:marTop w:val="0"/>
                          <w:marBottom w:val="0"/>
                          <w:divBdr>
                            <w:top w:val="none" w:sz="0" w:space="0" w:color="auto"/>
                            <w:left w:val="none" w:sz="0" w:space="0" w:color="auto"/>
                            <w:bottom w:val="none" w:sz="0" w:space="0" w:color="auto"/>
                            <w:right w:val="none" w:sz="0" w:space="0" w:color="auto"/>
                          </w:divBdr>
                          <w:divsChild>
                            <w:div w:id="218247615">
                              <w:marLeft w:val="0"/>
                              <w:marRight w:val="0"/>
                              <w:marTop w:val="0"/>
                              <w:marBottom w:val="0"/>
                              <w:divBdr>
                                <w:top w:val="none" w:sz="0" w:space="0" w:color="auto"/>
                                <w:left w:val="none" w:sz="0" w:space="0" w:color="auto"/>
                                <w:bottom w:val="none" w:sz="0" w:space="0" w:color="auto"/>
                                <w:right w:val="none" w:sz="0" w:space="0" w:color="auto"/>
                              </w:divBdr>
                              <w:divsChild>
                                <w:div w:id="198785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139243">
      <w:bodyDiv w:val="1"/>
      <w:marLeft w:val="0"/>
      <w:marRight w:val="0"/>
      <w:marTop w:val="0"/>
      <w:marBottom w:val="0"/>
      <w:divBdr>
        <w:top w:val="none" w:sz="0" w:space="0" w:color="auto"/>
        <w:left w:val="none" w:sz="0" w:space="0" w:color="auto"/>
        <w:bottom w:val="none" w:sz="0" w:space="0" w:color="auto"/>
        <w:right w:val="none" w:sz="0" w:space="0" w:color="auto"/>
      </w:divBdr>
    </w:div>
    <w:div w:id="1366174870">
      <w:bodyDiv w:val="1"/>
      <w:marLeft w:val="0"/>
      <w:marRight w:val="0"/>
      <w:marTop w:val="0"/>
      <w:marBottom w:val="0"/>
      <w:divBdr>
        <w:top w:val="none" w:sz="0" w:space="0" w:color="auto"/>
        <w:left w:val="none" w:sz="0" w:space="0" w:color="auto"/>
        <w:bottom w:val="none" w:sz="0" w:space="0" w:color="auto"/>
        <w:right w:val="none" w:sz="0" w:space="0" w:color="auto"/>
      </w:divBdr>
    </w:div>
    <w:div w:id="1412896750">
      <w:bodyDiv w:val="1"/>
      <w:marLeft w:val="0"/>
      <w:marRight w:val="0"/>
      <w:marTop w:val="0"/>
      <w:marBottom w:val="0"/>
      <w:divBdr>
        <w:top w:val="none" w:sz="0" w:space="0" w:color="auto"/>
        <w:left w:val="none" w:sz="0" w:space="0" w:color="auto"/>
        <w:bottom w:val="none" w:sz="0" w:space="0" w:color="auto"/>
        <w:right w:val="none" w:sz="0" w:space="0" w:color="auto"/>
      </w:divBdr>
    </w:div>
    <w:div w:id="1413773585">
      <w:bodyDiv w:val="1"/>
      <w:marLeft w:val="0"/>
      <w:marRight w:val="0"/>
      <w:marTop w:val="0"/>
      <w:marBottom w:val="0"/>
      <w:divBdr>
        <w:top w:val="none" w:sz="0" w:space="0" w:color="auto"/>
        <w:left w:val="none" w:sz="0" w:space="0" w:color="auto"/>
        <w:bottom w:val="none" w:sz="0" w:space="0" w:color="auto"/>
        <w:right w:val="none" w:sz="0" w:space="0" w:color="auto"/>
      </w:divBdr>
    </w:div>
    <w:div w:id="1444956223">
      <w:bodyDiv w:val="1"/>
      <w:marLeft w:val="0"/>
      <w:marRight w:val="0"/>
      <w:marTop w:val="0"/>
      <w:marBottom w:val="0"/>
      <w:divBdr>
        <w:top w:val="none" w:sz="0" w:space="0" w:color="auto"/>
        <w:left w:val="none" w:sz="0" w:space="0" w:color="auto"/>
        <w:bottom w:val="none" w:sz="0" w:space="0" w:color="auto"/>
        <w:right w:val="none" w:sz="0" w:space="0" w:color="auto"/>
      </w:divBdr>
    </w:div>
    <w:div w:id="1495340486">
      <w:bodyDiv w:val="1"/>
      <w:marLeft w:val="0"/>
      <w:marRight w:val="0"/>
      <w:marTop w:val="0"/>
      <w:marBottom w:val="0"/>
      <w:divBdr>
        <w:top w:val="none" w:sz="0" w:space="0" w:color="auto"/>
        <w:left w:val="none" w:sz="0" w:space="0" w:color="auto"/>
        <w:bottom w:val="none" w:sz="0" w:space="0" w:color="auto"/>
        <w:right w:val="none" w:sz="0" w:space="0" w:color="auto"/>
      </w:divBdr>
    </w:div>
    <w:div w:id="1558277623">
      <w:bodyDiv w:val="1"/>
      <w:marLeft w:val="0"/>
      <w:marRight w:val="0"/>
      <w:marTop w:val="0"/>
      <w:marBottom w:val="0"/>
      <w:divBdr>
        <w:top w:val="none" w:sz="0" w:space="0" w:color="auto"/>
        <w:left w:val="none" w:sz="0" w:space="0" w:color="auto"/>
        <w:bottom w:val="none" w:sz="0" w:space="0" w:color="auto"/>
        <w:right w:val="none" w:sz="0" w:space="0" w:color="auto"/>
      </w:divBdr>
    </w:div>
    <w:div w:id="1560093762">
      <w:bodyDiv w:val="1"/>
      <w:marLeft w:val="0"/>
      <w:marRight w:val="0"/>
      <w:marTop w:val="0"/>
      <w:marBottom w:val="0"/>
      <w:divBdr>
        <w:top w:val="none" w:sz="0" w:space="0" w:color="auto"/>
        <w:left w:val="none" w:sz="0" w:space="0" w:color="auto"/>
        <w:bottom w:val="none" w:sz="0" w:space="0" w:color="auto"/>
        <w:right w:val="none" w:sz="0" w:space="0" w:color="auto"/>
      </w:divBdr>
    </w:div>
    <w:div w:id="1573269437">
      <w:bodyDiv w:val="1"/>
      <w:marLeft w:val="0"/>
      <w:marRight w:val="0"/>
      <w:marTop w:val="0"/>
      <w:marBottom w:val="0"/>
      <w:divBdr>
        <w:top w:val="none" w:sz="0" w:space="0" w:color="auto"/>
        <w:left w:val="none" w:sz="0" w:space="0" w:color="auto"/>
        <w:bottom w:val="none" w:sz="0" w:space="0" w:color="auto"/>
        <w:right w:val="none" w:sz="0" w:space="0" w:color="auto"/>
      </w:divBdr>
    </w:div>
    <w:div w:id="1578443455">
      <w:bodyDiv w:val="1"/>
      <w:marLeft w:val="0"/>
      <w:marRight w:val="0"/>
      <w:marTop w:val="0"/>
      <w:marBottom w:val="0"/>
      <w:divBdr>
        <w:top w:val="none" w:sz="0" w:space="0" w:color="auto"/>
        <w:left w:val="none" w:sz="0" w:space="0" w:color="auto"/>
        <w:bottom w:val="none" w:sz="0" w:space="0" w:color="auto"/>
        <w:right w:val="none" w:sz="0" w:space="0" w:color="auto"/>
      </w:divBdr>
    </w:div>
    <w:div w:id="1623851316">
      <w:bodyDiv w:val="1"/>
      <w:marLeft w:val="0"/>
      <w:marRight w:val="0"/>
      <w:marTop w:val="0"/>
      <w:marBottom w:val="0"/>
      <w:divBdr>
        <w:top w:val="none" w:sz="0" w:space="0" w:color="auto"/>
        <w:left w:val="none" w:sz="0" w:space="0" w:color="auto"/>
        <w:bottom w:val="none" w:sz="0" w:space="0" w:color="auto"/>
        <w:right w:val="none" w:sz="0" w:space="0" w:color="auto"/>
      </w:divBdr>
    </w:div>
    <w:div w:id="1626429607">
      <w:bodyDiv w:val="1"/>
      <w:marLeft w:val="0"/>
      <w:marRight w:val="0"/>
      <w:marTop w:val="0"/>
      <w:marBottom w:val="0"/>
      <w:divBdr>
        <w:top w:val="none" w:sz="0" w:space="0" w:color="auto"/>
        <w:left w:val="none" w:sz="0" w:space="0" w:color="auto"/>
        <w:bottom w:val="none" w:sz="0" w:space="0" w:color="auto"/>
        <w:right w:val="none" w:sz="0" w:space="0" w:color="auto"/>
      </w:divBdr>
    </w:div>
    <w:div w:id="1627272826">
      <w:bodyDiv w:val="1"/>
      <w:marLeft w:val="0"/>
      <w:marRight w:val="0"/>
      <w:marTop w:val="0"/>
      <w:marBottom w:val="0"/>
      <w:divBdr>
        <w:top w:val="none" w:sz="0" w:space="0" w:color="auto"/>
        <w:left w:val="none" w:sz="0" w:space="0" w:color="auto"/>
        <w:bottom w:val="none" w:sz="0" w:space="0" w:color="auto"/>
        <w:right w:val="none" w:sz="0" w:space="0" w:color="auto"/>
      </w:divBdr>
    </w:div>
    <w:div w:id="1677421680">
      <w:bodyDiv w:val="1"/>
      <w:marLeft w:val="0"/>
      <w:marRight w:val="0"/>
      <w:marTop w:val="0"/>
      <w:marBottom w:val="0"/>
      <w:divBdr>
        <w:top w:val="none" w:sz="0" w:space="0" w:color="auto"/>
        <w:left w:val="none" w:sz="0" w:space="0" w:color="auto"/>
        <w:bottom w:val="none" w:sz="0" w:space="0" w:color="auto"/>
        <w:right w:val="none" w:sz="0" w:space="0" w:color="auto"/>
      </w:divBdr>
    </w:div>
    <w:div w:id="1683120663">
      <w:bodyDiv w:val="1"/>
      <w:marLeft w:val="0"/>
      <w:marRight w:val="0"/>
      <w:marTop w:val="0"/>
      <w:marBottom w:val="0"/>
      <w:divBdr>
        <w:top w:val="none" w:sz="0" w:space="0" w:color="auto"/>
        <w:left w:val="none" w:sz="0" w:space="0" w:color="auto"/>
        <w:bottom w:val="none" w:sz="0" w:space="0" w:color="auto"/>
        <w:right w:val="none" w:sz="0" w:space="0" w:color="auto"/>
      </w:divBdr>
    </w:div>
    <w:div w:id="1759129811">
      <w:bodyDiv w:val="1"/>
      <w:marLeft w:val="0"/>
      <w:marRight w:val="0"/>
      <w:marTop w:val="0"/>
      <w:marBottom w:val="0"/>
      <w:divBdr>
        <w:top w:val="none" w:sz="0" w:space="0" w:color="auto"/>
        <w:left w:val="none" w:sz="0" w:space="0" w:color="auto"/>
        <w:bottom w:val="none" w:sz="0" w:space="0" w:color="auto"/>
        <w:right w:val="none" w:sz="0" w:space="0" w:color="auto"/>
      </w:divBdr>
    </w:div>
    <w:div w:id="1774743800">
      <w:bodyDiv w:val="1"/>
      <w:marLeft w:val="0"/>
      <w:marRight w:val="0"/>
      <w:marTop w:val="0"/>
      <w:marBottom w:val="0"/>
      <w:divBdr>
        <w:top w:val="none" w:sz="0" w:space="0" w:color="auto"/>
        <w:left w:val="none" w:sz="0" w:space="0" w:color="auto"/>
        <w:bottom w:val="none" w:sz="0" w:space="0" w:color="auto"/>
        <w:right w:val="none" w:sz="0" w:space="0" w:color="auto"/>
      </w:divBdr>
    </w:div>
    <w:div w:id="1850636857">
      <w:bodyDiv w:val="1"/>
      <w:marLeft w:val="0"/>
      <w:marRight w:val="0"/>
      <w:marTop w:val="0"/>
      <w:marBottom w:val="0"/>
      <w:divBdr>
        <w:top w:val="none" w:sz="0" w:space="0" w:color="auto"/>
        <w:left w:val="none" w:sz="0" w:space="0" w:color="auto"/>
        <w:bottom w:val="none" w:sz="0" w:space="0" w:color="auto"/>
        <w:right w:val="none" w:sz="0" w:space="0" w:color="auto"/>
      </w:divBdr>
    </w:div>
    <w:div w:id="1897273951">
      <w:bodyDiv w:val="1"/>
      <w:marLeft w:val="0"/>
      <w:marRight w:val="0"/>
      <w:marTop w:val="0"/>
      <w:marBottom w:val="0"/>
      <w:divBdr>
        <w:top w:val="none" w:sz="0" w:space="0" w:color="auto"/>
        <w:left w:val="none" w:sz="0" w:space="0" w:color="auto"/>
        <w:bottom w:val="none" w:sz="0" w:space="0" w:color="auto"/>
        <w:right w:val="none" w:sz="0" w:space="0" w:color="auto"/>
      </w:divBdr>
    </w:div>
    <w:div w:id="1944411711">
      <w:bodyDiv w:val="1"/>
      <w:marLeft w:val="0"/>
      <w:marRight w:val="0"/>
      <w:marTop w:val="0"/>
      <w:marBottom w:val="0"/>
      <w:divBdr>
        <w:top w:val="none" w:sz="0" w:space="0" w:color="auto"/>
        <w:left w:val="none" w:sz="0" w:space="0" w:color="auto"/>
        <w:bottom w:val="none" w:sz="0" w:space="0" w:color="auto"/>
        <w:right w:val="none" w:sz="0" w:space="0" w:color="auto"/>
      </w:divBdr>
    </w:div>
    <w:div w:id="2013217778">
      <w:bodyDiv w:val="1"/>
      <w:marLeft w:val="0"/>
      <w:marRight w:val="0"/>
      <w:marTop w:val="0"/>
      <w:marBottom w:val="0"/>
      <w:divBdr>
        <w:top w:val="none" w:sz="0" w:space="0" w:color="auto"/>
        <w:left w:val="none" w:sz="0" w:space="0" w:color="auto"/>
        <w:bottom w:val="none" w:sz="0" w:space="0" w:color="auto"/>
        <w:right w:val="none" w:sz="0" w:space="0" w:color="auto"/>
      </w:divBdr>
    </w:div>
    <w:div w:id="2056852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5225166B36D4A3B9D051134D8AD651C"/>
        <w:category>
          <w:name w:val="General"/>
          <w:gallery w:val="placeholder"/>
        </w:category>
        <w:types>
          <w:type w:val="bbPlcHdr"/>
        </w:types>
        <w:behaviors>
          <w:behavior w:val="content"/>
        </w:behaviors>
        <w:guid w:val="{82B79A39-1DD5-42F9-9DB9-6DB7D7B47DD9}"/>
      </w:docPartPr>
      <w:docPartBody>
        <w:p w:rsidR="007F5F10" w:rsidRDefault="00210AB7" w:rsidP="00210AB7">
          <w:pPr>
            <w:pStyle w:val="65225166B36D4A3B9D051134D8AD651C"/>
          </w:pPr>
          <w:r w:rsidRPr="00824065">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Preeti">
    <w:panose1 w:val="00000000000000000000"/>
    <w:charset w:val="00"/>
    <w:family w:val="auto"/>
    <w:pitch w:val="variable"/>
    <w:sig w:usb0="00000003" w:usb1="00000000" w:usb2="00000000" w:usb3="00000000" w:csb0="00000001" w:csb1="00000000"/>
  </w:font>
  <w:font w:name="Noto Sans">
    <w:altName w:val="Segoe UI Semibold"/>
    <w:charset w:val="00"/>
    <w:family w:val="swiss"/>
    <w:pitch w:val="variable"/>
    <w:sig w:usb0="00000001" w:usb1="400078FF" w:usb2="0000002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210AB7"/>
    <w:rsid w:val="000E01B0"/>
    <w:rsid w:val="00106191"/>
    <w:rsid w:val="00106E84"/>
    <w:rsid w:val="0012074C"/>
    <w:rsid w:val="00122600"/>
    <w:rsid w:val="00142749"/>
    <w:rsid w:val="00144E64"/>
    <w:rsid w:val="00172751"/>
    <w:rsid w:val="001A7A8F"/>
    <w:rsid w:val="001C78B2"/>
    <w:rsid w:val="001E2D0C"/>
    <w:rsid w:val="001F5867"/>
    <w:rsid w:val="00207448"/>
    <w:rsid w:val="00210AB7"/>
    <w:rsid w:val="002E54CE"/>
    <w:rsid w:val="00332ABC"/>
    <w:rsid w:val="0037241D"/>
    <w:rsid w:val="003B010D"/>
    <w:rsid w:val="003C69FB"/>
    <w:rsid w:val="00442AC5"/>
    <w:rsid w:val="0044384B"/>
    <w:rsid w:val="004520FB"/>
    <w:rsid w:val="004931EF"/>
    <w:rsid w:val="004D557A"/>
    <w:rsid w:val="004E2910"/>
    <w:rsid w:val="005678C3"/>
    <w:rsid w:val="00590AD5"/>
    <w:rsid w:val="005D4DF1"/>
    <w:rsid w:val="005E7988"/>
    <w:rsid w:val="00644320"/>
    <w:rsid w:val="006706D2"/>
    <w:rsid w:val="00715B94"/>
    <w:rsid w:val="007258B4"/>
    <w:rsid w:val="00757ACB"/>
    <w:rsid w:val="007A6818"/>
    <w:rsid w:val="007F5F10"/>
    <w:rsid w:val="008550E2"/>
    <w:rsid w:val="00874A4D"/>
    <w:rsid w:val="008A60AB"/>
    <w:rsid w:val="008B219F"/>
    <w:rsid w:val="008B4E44"/>
    <w:rsid w:val="008B5264"/>
    <w:rsid w:val="008C1314"/>
    <w:rsid w:val="008E4342"/>
    <w:rsid w:val="00930E76"/>
    <w:rsid w:val="00996995"/>
    <w:rsid w:val="00A534B7"/>
    <w:rsid w:val="00A835D3"/>
    <w:rsid w:val="00A93A39"/>
    <w:rsid w:val="00B40701"/>
    <w:rsid w:val="00B431B5"/>
    <w:rsid w:val="00B61A6C"/>
    <w:rsid w:val="00BD0FC7"/>
    <w:rsid w:val="00C17F4F"/>
    <w:rsid w:val="00C2158D"/>
    <w:rsid w:val="00C331B3"/>
    <w:rsid w:val="00C332EC"/>
    <w:rsid w:val="00C621E8"/>
    <w:rsid w:val="00CA2427"/>
    <w:rsid w:val="00CB618C"/>
    <w:rsid w:val="00CF3144"/>
    <w:rsid w:val="00D4467D"/>
    <w:rsid w:val="00D672D1"/>
    <w:rsid w:val="00DC7871"/>
    <w:rsid w:val="00DF2278"/>
    <w:rsid w:val="00E13D4B"/>
    <w:rsid w:val="00E32964"/>
    <w:rsid w:val="00E67854"/>
    <w:rsid w:val="00EA0B47"/>
    <w:rsid w:val="00EA638C"/>
    <w:rsid w:val="00EB1BB5"/>
    <w:rsid w:val="00EC253E"/>
    <w:rsid w:val="00ED1FAB"/>
    <w:rsid w:val="00F67997"/>
    <w:rsid w:val="00FB5A78"/>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72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0AB7"/>
    <w:rPr>
      <w:color w:val="808080"/>
    </w:rPr>
  </w:style>
  <w:style w:type="paragraph" w:customStyle="1" w:styleId="65225166B36D4A3B9D051134D8AD651C">
    <w:name w:val="65225166B36D4A3B9D051134D8AD651C"/>
    <w:rsid w:val="00210AB7"/>
  </w:style>
  <w:style w:type="paragraph" w:customStyle="1" w:styleId="BCD33AE3192145D3A97D0D6602F35502">
    <w:name w:val="BCD33AE3192145D3A97D0D6602F35502"/>
    <w:rsid w:val="00106E84"/>
    <w:pPr>
      <w:spacing w:after="160" w:line="259" w:lineRule="auto"/>
    </w:pPr>
  </w:style>
  <w:style w:type="paragraph" w:customStyle="1" w:styleId="99029EF91B804702ADD60BE5CA0D40C1">
    <w:name w:val="99029EF91B804702ADD60BE5CA0D40C1"/>
    <w:rsid w:val="00106E84"/>
    <w:pPr>
      <w:spacing w:after="160" w:line="259" w:lineRule="auto"/>
    </w:pPr>
  </w:style>
  <w:style w:type="paragraph" w:customStyle="1" w:styleId="2ED02730E51B4988926C57DAFFB54A15">
    <w:name w:val="2ED02730E51B4988926C57DAFFB54A15"/>
    <w:rsid w:val="00106E8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C3183-9C70-48B4-AA6E-565CA0969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1355</TotalTime>
  <Pages>31</Pages>
  <Words>6585</Words>
  <Characters>37535</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Gaurab Adhikari</dc:creator>
  <cp:lastModifiedBy>DELL</cp:lastModifiedBy>
  <cp:revision>111</cp:revision>
  <cp:lastPrinted>2020-07-06T06:41:00Z</cp:lastPrinted>
  <dcterms:created xsi:type="dcterms:W3CDTF">2026-01-04T11:03:00Z</dcterms:created>
  <dcterms:modified xsi:type="dcterms:W3CDTF">2026-01-12T15:02:00Z</dcterms:modified>
</cp:coreProperties>
</file>